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6D7D" w14:textId="4FE54C7D" w:rsidR="002106AE" w:rsidRDefault="009C3EC3" w:rsidP="00C23C07">
      <w:pPr>
        <w:jc w:val="center"/>
      </w:pPr>
      <w:r>
        <w:rPr>
          <w:noProof/>
        </w:rPr>
        <w:drawing>
          <wp:anchor distT="0" distB="0" distL="114300" distR="114300" simplePos="0" relativeHeight="251658240" behindDoc="0" locked="0" layoutInCell="1" allowOverlap="1" wp14:anchorId="477D892D" wp14:editId="110718CC">
            <wp:simplePos x="0" y="0"/>
            <wp:positionH relativeFrom="margin">
              <wp:align>center</wp:align>
            </wp:positionH>
            <wp:positionV relativeFrom="paragraph">
              <wp:posOffset>288278</wp:posOffset>
            </wp:positionV>
            <wp:extent cx="7285355" cy="1323975"/>
            <wp:effectExtent l="0" t="0" r="0" b="9525"/>
            <wp:wrapThrough wrapText="bothSides">
              <wp:wrapPolygon edited="0">
                <wp:start x="0" y="0"/>
                <wp:lineTo x="0" y="21445"/>
                <wp:lineTo x="21519" y="21445"/>
                <wp:lineTo x="21519" y="6216"/>
                <wp:lineTo x="205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5355" cy="1323975"/>
                    </a:xfrm>
                    <a:prstGeom prst="rect">
                      <a:avLst/>
                    </a:prstGeom>
                    <a:noFill/>
                  </pic:spPr>
                </pic:pic>
              </a:graphicData>
            </a:graphic>
            <wp14:sizeRelV relativeFrom="margin">
              <wp14:pctHeight>0</wp14:pctHeight>
            </wp14:sizeRelV>
          </wp:anchor>
        </w:drawing>
      </w:r>
      <w:r w:rsidR="00C55FED">
        <w:rPr>
          <w:rFonts w:ascii="Times New Roman" w:hAnsi="Times New Roman" w:cs="Times New Roman"/>
          <w:noProof/>
          <w:sz w:val="24"/>
          <w:szCs w:val="24"/>
          <w:lang w:eastAsia="en-US"/>
        </w:rPr>
        <mc:AlternateContent>
          <mc:Choice Requires="wps">
            <w:drawing>
              <wp:anchor distT="0" distB="0" distL="114300" distR="114300" simplePos="0" relativeHeight="251672576" behindDoc="0" locked="0" layoutInCell="1" allowOverlap="1" wp14:anchorId="03E57D98" wp14:editId="08DA4494">
                <wp:simplePos x="0" y="0"/>
                <wp:positionH relativeFrom="margin">
                  <wp:posOffset>-1217295</wp:posOffset>
                </wp:positionH>
                <wp:positionV relativeFrom="paragraph">
                  <wp:posOffset>1657350</wp:posOffset>
                </wp:positionV>
                <wp:extent cx="6943725" cy="84772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943725" cy="8477250"/>
                        </a:xfrm>
                        <a:prstGeom prst="rect">
                          <a:avLst/>
                        </a:prstGeom>
                        <a:solidFill>
                          <a:schemeClr val="lt1"/>
                        </a:solidFill>
                        <a:ln w="6350">
                          <a:noFill/>
                        </a:ln>
                      </wps:spPr>
                      <wps:txbx>
                        <w:txbxContent>
                          <w:p w14:paraId="7191B41B" w14:textId="1AE0DD4F" w:rsidR="00B06022" w:rsidRDefault="00B06022" w:rsidP="00D71D30">
                            <w:pPr>
                              <w:ind w:left="450"/>
                              <w:rPr>
                                <w:rFonts w:ascii="Palatino Linotype" w:hAnsi="Palatino Linotype"/>
                                <w:color w:val="002060"/>
                                <w:sz w:val="44"/>
                                <w:szCs w:val="44"/>
                              </w:rPr>
                            </w:pPr>
                            <w:r>
                              <w:rPr>
                                <w:rFonts w:ascii="Palatino Linotype" w:hAnsi="Palatino Linotype"/>
                                <w:color w:val="002060"/>
                                <w:sz w:val="44"/>
                                <w:szCs w:val="44"/>
                              </w:rPr>
                              <w:t xml:space="preserve">                   </w:t>
                            </w:r>
                            <w:r w:rsidRPr="00670C0B">
                              <w:rPr>
                                <w:rFonts w:ascii="Palatino Linotype" w:hAnsi="Palatino Linotype"/>
                                <w:color w:val="002060"/>
                                <w:sz w:val="44"/>
                                <w:szCs w:val="44"/>
                              </w:rPr>
                              <w:t>Business &amp; Community Leade</w:t>
                            </w:r>
                            <w:r>
                              <w:rPr>
                                <w:rFonts w:ascii="Palatino Linotype" w:hAnsi="Palatino Linotype"/>
                                <w:color w:val="002060"/>
                                <w:sz w:val="44"/>
                                <w:szCs w:val="44"/>
                              </w:rPr>
                              <w:t>r</w:t>
                            </w:r>
                          </w:p>
                          <w:p w14:paraId="1EE463CB" w14:textId="40ABE852" w:rsidR="008F1205" w:rsidRDefault="00804DBD" w:rsidP="00804DBD">
                            <w:pPr>
                              <w:autoSpaceDE w:val="0"/>
                              <w:autoSpaceDN w:val="0"/>
                              <w:adjustRightInd w:val="0"/>
                              <w:spacing w:after="0" w:line="240" w:lineRule="auto"/>
                              <w:jc w:val="center"/>
                              <w:rPr>
                                <w:rFonts w:ascii="Open Sans ExtraBold" w:eastAsiaTheme="minorHAnsi" w:hAnsi="Open Sans ExtraBold" w:cs="Times New Roman"/>
                                <w:b/>
                                <w:bCs/>
                                <w:sz w:val="80"/>
                                <w:szCs w:val="80"/>
                                <w:lang w:eastAsia="en-US"/>
                              </w:rPr>
                            </w:pPr>
                            <w:r w:rsidRPr="00804DBD">
                              <w:rPr>
                                <w:noProof/>
                              </w:rPr>
                              <w:drawing>
                                <wp:inline distT="0" distB="0" distL="0" distR="0" wp14:anchorId="0D9BAAB1" wp14:editId="1A39946B">
                                  <wp:extent cx="6153150" cy="320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3209925"/>
                                          </a:xfrm>
                                          <a:prstGeom prst="rect">
                                            <a:avLst/>
                                          </a:prstGeom>
                                          <a:noFill/>
                                          <a:ln>
                                            <a:noFill/>
                                          </a:ln>
                                        </pic:spPr>
                                      </pic:pic>
                                    </a:graphicData>
                                  </a:graphic>
                                </wp:inline>
                              </w:drawing>
                            </w:r>
                          </w:p>
                          <w:tbl>
                            <w:tblPr>
                              <w:tblW w:w="4986" w:type="pct"/>
                              <w:jc w:val="center"/>
                              <w:tblCellMar>
                                <w:left w:w="0" w:type="dxa"/>
                                <w:right w:w="0" w:type="dxa"/>
                              </w:tblCellMar>
                              <w:tblLook w:val="04A0" w:firstRow="1" w:lastRow="0" w:firstColumn="1" w:lastColumn="0" w:noHBand="0" w:noVBand="1"/>
                            </w:tblPr>
                            <w:tblGrid>
                              <w:gridCol w:w="10622"/>
                            </w:tblGrid>
                            <w:tr w:rsidR="00804DBD" w14:paraId="0073E405" w14:textId="77777777" w:rsidTr="00804DB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2"/>
                                  </w:tblGrid>
                                  <w:tr w:rsidR="00804DBD" w14:paraId="16A287BB" w14:textId="77777777">
                                    <w:tc>
                                      <w:tcPr>
                                        <w:tcW w:w="0" w:type="auto"/>
                                        <w:tcMar>
                                          <w:top w:w="150" w:type="dxa"/>
                                          <w:left w:w="300" w:type="dxa"/>
                                          <w:bottom w:w="150" w:type="dxa"/>
                                          <w:right w:w="300" w:type="dxa"/>
                                        </w:tcMar>
                                        <w:hideMark/>
                                      </w:tcPr>
                                      <w:p w14:paraId="43A5D1CB" w14:textId="26DE80DE" w:rsidR="00804DBD" w:rsidRDefault="00804DBD" w:rsidP="00804DBD">
                                        <w:pPr>
                                          <w:jc w:val="center"/>
                                          <w:rPr>
                                            <w:rFonts w:ascii="Arial" w:eastAsia="Times New Roman" w:hAnsi="Arial" w:cs="Arial"/>
                                            <w:color w:val="A50000"/>
                                            <w:sz w:val="27"/>
                                            <w:szCs w:val="27"/>
                                            <w:lang w:eastAsia="en-US"/>
                                          </w:rPr>
                                        </w:pPr>
                                        <w:r>
                                          <w:rPr>
                                            <w:rFonts w:ascii="Arial" w:eastAsia="Times New Roman" w:hAnsi="Arial" w:cs="Arial"/>
                                            <w:b/>
                                            <w:bCs/>
                                            <w:color w:val="002E6D"/>
                                            <w:sz w:val="42"/>
                                            <w:szCs w:val="42"/>
                                          </w:rPr>
                                          <w:t>New Deadline Announced:</w:t>
                                        </w:r>
                                      </w:p>
                                      <w:p w14:paraId="4B6E37FB" w14:textId="77777777" w:rsidR="00804DBD" w:rsidRPr="00804DBD" w:rsidRDefault="00804DBD" w:rsidP="00804DBD">
                                        <w:pPr>
                                          <w:jc w:val="center"/>
                                          <w:rPr>
                                            <w:rFonts w:ascii="Arial" w:eastAsia="Times New Roman" w:hAnsi="Arial" w:cs="Arial"/>
                                            <w:color w:val="7030A0"/>
                                            <w:sz w:val="27"/>
                                            <w:szCs w:val="27"/>
                                          </w:rPr>
                                        </w:pPr>
                                        <w:r w:rsidRPr="00804DBD">
                                          <w:rPr>
                                            <w:rFonts w:ascii="Arial" w:eastAsia="Times New Roman" w:hAnsi="Arial" w:cs="Arial"/>
                                            <w:b/>
                                            <w:bCs/>
                                            <w:color w:val="7030A0"/>
                                            <w:sz w:val="33"/>
                                            <w:szCs w:val="33"/>
                                          </w:rPr>
                                          <w:t>Last Day to Apply for Restaurant Revitalization Fund is Monday, May 24</w:t>
                                        </w:r>
                                      </w:p>
                                      <w:p w14:paraId="5E666CDA" w14:textId="77777777" w:rsidR="00804DBD" w:rsidRDefault="00804DBD" w:rsidP="00804DBD">
                                        <w:pPr>
                                          <w:jc w:val="center"/>
                                          <w:rPr>
                                            <w:rFonts w:ascii="Arial" w:eastAsia="Times New Roman" w:hAnsi="Arial" w:cs="Arial"/>
                                            <w:color w:val="A50000"/>
                                            <w:sz w:val="27"/>
                                            <w:szCs w:val="27"/>
                                          </w:rPr>
                                        </w:pPr>
                                        <w:r>
                                          <w:rPr>
                                            <w:rFonts w:ascii="Arial" w:eastAsia="Times New Roman" w:hAnsi="Arial" w:cs="Arial"/>
                                            <w:color w:val="000000"/>
                                            <w:sz w:val="24"/>
                                            <w:szCs w:val="24"/>
                                          </w:rPr>
                                          <w:t xml:space="preserve">SBA Administrator Isabella Casillas Guzman announced that eligible eating establishments have until Monday, May 24 at 5 p.m. Pacific Time to submit applications to the </w:t>
                                        </w:r>
                                        <w:hyperlink r:id="rId13" w:tgtFrame="_blank" w:history="1">
                                          <w:r>
                                            <w:rPr>
                                              <w:rStyle w:val="Hyperlink"/>
                                              <w:rFonts w:ascii="Arial" w:eastAsia="Times New Roman" w:hAnsi="Arial" w:cs="Arial"/>
                                              <w:color w:val="000000"/>
                                              <w:sz w:val="24"/>
                                              <w:szCs w:val="24"/>
                                            </w:rPr>
                                            <w:t>Restaurant Revitalization Fund</w:t>
                                          </w:r>
                                        </w:hyperlink>
                                        <w:r>
                                          <w:rPr>
                                            <w:rFonts w:ascii="Arial" w:eastAsia="Times New Roman" w:hAnsi="Arial" w:cs="Arial"/>
                                            <w:color w:val="000000"/>
                                            <w:sz w:val="24"/>
                                            <w:szCs w:val="24"/>
                                          </w:rPr>
                                          <w:t>.</w:t>
                                        </w:r>
                                        <w:r>
                                          <w:rPr>
                                            <w:rFonts w:ascii="Arial" w:eastAsia="Times New Roman" w:hAnsi="Arial" w:cs="Arial"/>
                                            <w:color w:val="A50000"/>
                                            <w:sz w:val="27"/>
                                            <w:szCs w:val="27"/>
                                          </w:rPr>
                                          <w:t xml:space="preserve"> </w:t>
                                        </w:r>
                                      </w:p>
                                      <w:p w14:paraId="1A6ACAC7" w14:textId="77777777" w:rsidR="00804DBD" w:rsidRDefault="00804DBD" w:rsidP="00804DBD">
                                        <w:pPr>
                                          <w:jc w:val="center"/>
                                          <w:rPr>
                                            <w:rFonts w:ascii="Arial" w:eastAsia="Times New Roman" w:hAnsi="Arial" w:cs="Arial"/>
                                            <w:color w:val="A50000"/>
                                            <w:sz w:val="27"/>
                                            <w:szCs w:val="27"/>
                                          </w:rPr>
                                        </w:pPr>
                                        <w:r>
                                          <w:rPr>
                                            <w:rFonts w:ascii="Arial" w:eastAsia="Times New Roman" w:hAnsi="Arial" w:cs="Arial"/>
                                            <w:color w:val="000000"/>
                                            <w:sz w:val="24"/>
                                            <w:szCs w:val="24"/>
                                          </w:rPr>
                                          <w:t xml:space="preserve">To date, the SBA has received more than 303,000 applications. Read more about the preliminary data in </w:t>
                                        </w:r>
                                        <w:hyperlink r:id="rId14" w:tgtFrame="_blank" w:history="1">
                                          <w:r>
                                            <w:rPr>
                                              <w:rStyle w:val="Hyperlink"/>
                                              <w:rFonts w:ascii="Arial" w:eastAsia="Times New Roman" w:hAnsi="Arial" w:cs="Arial"/>
                                              <w:color w:val="000000"/>
                                              <w:sz w:val="24"/>
                                              <w:szCs w:val="24"/>
                                            </w:rPr>
                                            <w:t>this news release</w:t>
                                          </w:r>
                                        </w:hyperlink>
                                        <w:r>
                                          <w:rPr>
                                            <w:rFonts w:ascii="Arial" w:eastAsia="Times New Roman" w:hAnsi="Arial" w:cs="Arial"/>
                                            <w:color w:val="000000"/>
                                            <w:sz w:val="24"/>
                                            <w:szCs w:val="24"/>
                                          </w:rPr>
                                          <w:t>. </w:t>
                                        </w:r>
                                        <w:r>
                                          <w:rPr>
                                            <w:rFonts w:ascii="Arial" w:eastAsia="Times New Roman" w:hAnsi="Arial" w:cs="Arial"/>
                                            <w:color w:val="A50000"/>
                                            <w:sz w:val="27"/>
                                            <w:szCs w:val="27"/>
                                          </w:rPr>
                                          <w:t xml:space="preserve"> </w:t>
                                        </w:r>
                                      </w:p>
                                      <w:p w14:paraId="0DF1F722" w14:textId="77777777" w:rsidR="00804DBD" w:rsidRDefault="00804DBD" w:rsidP="00804DBD">
                                        <w:pPr>
                                          <w:jc w:val="center"/>
                                          <w:rPr>
                                            <w:rFonts w:ascii="Arial" w:eastAsia="Times New Roman" w:hAnsi="Arial" w:cs="Arial"/>
                                            <w:color w:val="A50000"/>
                                            <w:sz w:val="27"/>
                                            <w:szCs w:val="27"/>
                                          </w:rPr>
                                        </w:pPr>
                                        <w:r>
                                          <w:rPr>
                                            <w:rFonts w:ascii="Arial" w:eastAsia="Times New Roman" w:hAnsi="Arial" w:cs="Arial"/>
                                            <w:color w:val="000000"/>
                                            <w:sz w:val="24"/>
                                            <w:szCs w:val="24"/>
                                          </w:rPr>
                                          <w:t>For more information about eligibility, how to apply, and other details -- </w:t>
                                        </w:r>
                                        <w:hyperlink r:id="rId15" w:tgtFrame="_blank" w:history="1">
                                          <w:r>
                                            <w:rPr>
                                              <w:rStyle w:val="Hyperlink"/>
                                              <w:rFonts w:ascii="Arial" w:eastAsia="Times New Roman" w:hAnsi="Arial" w:cs="Arial"/>
                                              <w:color w:val="000000"/>
                                              <w:sz w:val="24"/>
                                              <w:szCs w:val="24"/>
                                            </w:rPr>
                                            <w:t>including program information in more than 30 languages</w:t>
                                          </w:r>
                                        </w:hyperlink>
                                        <w:r>
                                          <w:rPr>
                                            <w:rFonts w:ascii="Arial" w:eastAsia="Times New Roman" w:hAnsi="Arial" w:cs="Arial"/>
                                            <w:color w:val="000000"/>
                                            <w:sz w:val="24"/>
                                            <w:szCs w:val="24"/>
                                          </w:rPr>
                                          <w:t> -- visit the SBA website or call the support hotline at 1-844-279-8898.</w:t>
                                        </w:r>
                                        <w:r>
                                          <w:rPr>
                                            <w:rFonts w:ascii="Arial" w:eastAsia="Times New Roman" w:hAnsi="Arial" w:cs="Arial"/>
                                            <w:color w:val="A50000"/>
                                            <w:sz w:val="27"/>
                                            <w:szCs w:val="27"/>
                                          </w:rPr>
                                          <w:t xml:space="preserve"> </w:t>
                                        </w:r>
                                      </w:p>
                                    </w:tc>
                                  </w:tr>
                                </w:tbl>
                                <w:p w14:paraId="743DC322" w14:textId="77777777" w:rsidR="00804DBD" w:rsidRDefault="00804DBD" w:rsidP="00804DBD">
                                  <w:pPr>
                                    <w:rPr>
                                      <w:rFonts w:ascii="Times New Roman" w:eastAsia="Times New Roman" w:hAnsi="Times New Roman" w:cs="Times New Roman"/>
                                      <w:sz w:val="20"/>
                                      <w:szCs w:val="20"/>
                                    </w:rPr>
                                  </w:pPr>
                                </w:p>
                              </w:tc>
                            </w:tr>
                          </w:tbl>
                          <w:p w14:paraId="78FF403F" w14:textId="77777777" w:rsidR="00804DBD" w:rsidRDefault="00804DBD" w:rsidP="00804DBD">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10652"/>
                            </w:tblGrid>
                            <w:tr w:rsidR="00804DBD" w14:paraId="303733CF" w14:textId="77777777" w:rsidTr="00804DB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52"/>
                                  </w:tblGrid>
                                  <w:tr w:rsidR="00804DBD" w14:paraId="715AA8F8"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10052"/>
                                        </w:tblGrid>
                                        <w:tr w:rsidR="00804DBD" w14:paraId="1C9C2E5A" w14:textId="77777777">
                                          <w:tc>
                                            <w:tcPr>
                                              <w:tcW w:w="0" w:type="auto"/>
                                              <w:tcMar>
                                                <w:top w:w="0" w:type="dxa"/>
                                                <w:left w:w="0" w:type="dxa"/>
                                                <w:bottom w:w="0" w:type="dxa"/>
                                                <w:right w:w="0" w:type="dxa"/>
                                              </w:tcMar>
                                              <w:hideMark/>
                                            </w:tcPr>
                                            <w:tbl>
                                              <w:tblPr>
                                                <w:tblW w:w="0" w:type="auto"/>
                                                <w:jc w:val="center"/>
                                                <w:shd w:val="clear" w:color="auto" w:fill="A50000"/>
                                                <w:tblCellMar>
                                                  <w:left w:w="0" w:type="dxa"/>
                                                  <w:right w:w="0" w:type="dxa"/>
                                                </w:tblCellMar>
                                                <w:tblLook w:val="04A0" w:firstRow="1" w:lastRow="0" w:firstColumn="1" w:lastColumn="0" w:noHBand="0" w:noVBand="1"/>
                                              </w:tblPr>
                                              <w:tblGrid>
                                                <w:gridCol w:w="3542"/>
                                              </w:tblGrid>
                                              <w:tr w:rsidR="00804DBD" w14:paraId="78000F93" w14:textId="77777777">
                                                <w:trPr>
                                                  <w:jc w:val="center"/>
                                                </w:trPr>
                                                <w:tc>
                                                  <w:tcPr>
                                                    <w:tcW w:w="0" w:type="auto"/>
                                                    <w:shd w:val="clear" w:color="auto" w:fill="A50000"/>
                                                    <w:tcMar>
                                                      <w:top w:w="135" w:type="dxa"/>
                                                      <w:left w:w="225" w:type="dxa"/>
                                                      <w:bottom w:w="150" w:type="dxa"/>
                                                      <w:right w:w="225" w:type="dxa"/>
                                                    </w:tcMar>
                                                    <w:hideMark/>
                                                  </w:tcPr>
                                                  <w:p w14:paraId="7350A613" w14:textId="77777777" w:rsidR="00804DBD" w:rsidRDefault="00ED166B" w:rsidP="00804DBD">
                                                    <w:pPr>
                                                      <w:jc w:val="center"/>
                                                      <w:rPr>
                                                        <w:rFonts w:ascii="Arial" w:eastAsia="Times New Roman" w:hAnsi="Arial" w:cs="Arial"/>
                                                        <w:color w:val="FFFFFF"/>
                                                        <w:sz w:val="27"/>
                                                        <w:szCs w:val="27"/>
                                                      </w:rPr>
                                                    </w:pPr>
                                                    <w:hyperlink w:history="1">
                                                      <w:r w:rsidR="00804DBD">
                                                        <w:rPr>
                                                          <w:rStyle w:val="Hyperlink"/>
                                                          <w:rFonts w:ascii="Arial" w:eastAsia="Times New Roman" w:hAnsi="Arial" w:cs="Arial"/>
                                                          <w:color w:val="FFFFFF"/>
                                                          <w:sz w:val="27"/>
                                                          <w:szCs w:val="27"/>
                                                        </w:rPr>
                                                        <w:t>Apply for restaurant funds</w:t>
                                                      </w:r>
                                                    </w:hyperlink>
                                                  </w:p>
                                                </w:tc>
                                              </w:tr>
                                            </w:tbl>
                                            <w:p w14:paraId="3562712A" w14:textId="77777777" w:rsidR="00804DBD" w:rsidRDefault="00804DBD" w:rsidP="00804DBD">
                                              <w:pPr>
                                                <w:jc w:val="center"/>
                                                <w:rPr>
                                                  <w:rFonts w:ascii="Times New Roman" w:eastAsia="Times New Roman" w:hAnsi="Times New Roman" w:cs="Times New Roman"/>
                                                  <w:sz w:val="20"/>
                                                  <w:szCs w:val="20"/>
                                                </w:rPr>
                                              </w:pPr>
                                            </w:p>
                                          </w:tc>
                                        </w:tr>
                                      </w:tbl>
                                      <w:p w14:paraId="2EAB0139" w14:textId="77777777" w:rsidR="00804DBD" w:rsidRDefault="00804DBD" w:rsidP="00804DBD">
                                        <w:pPr>
                                          <w:rPr>
                                            <w:rFonts w:ascii="Times New Roman" w:eastAsia="Times New Roman" w:hAnsi="Times New Roman" w:cs="Times New Roman"/>
                                            <w:sz w:val="20"/>
                                            <w:szCs w:val="20"/>
                                          </w:rPr>
                                        </w:pPr>
                                      </w:p>
                                    </w:tc>
                                  </w:tr>
                                </w:tbl>
                                <w:p w14:paraId="3E1113F3" w14:textId="77777777" w:rsidR="00804DBD" w:rsidRDefault="00804DBD" w:rsidP="00804DBD">
                                  <w:pPr>
                                    <w:rPr>
                                      <w:rFonts w:ascii="Times New Roman" w:eastAsia="Times New Roman" w:hAnsi="Times New Roman" w:cs="Times New Roman"/>
                                      <w:sz w:val="20"/>
                                      <w:szCs w:val="20"/>
                                    </w:rPr>
                                  </w:pPr>
                                </w:p>
                              </w:tc>
                            </w:tr>
                          </w:tbl>
                          <w:p w14:paraId="4A35A8DB" w14:textId="2019926D" w:rsidR="00B06022" w:rsidRDefault="00B06022" w:rsidP="00AA16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57D98" id="_x0000_t202" coordsize="21600,21600" o:spt="202" path="m,l,21600r21600,l21600,xe">
                <v:stroke joinstyle="miter"/>
                <v:path gradientshapeok="t" o:connecttype="rect"/>
              </v:shapetype>
              <v:shape id="Text Box 13" o:spid="_x0000_s1026" type="#_x0000_t202" style="position:absolute;left:0;text-align:left;margin-left:-95.85pt;margin-top:130.5pt;width:546.75pt;height:6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" fillcolor="white [3201]" stroked="f" strokeweight=".5pt">
                <v:textbox>
                  <w:txbxContent>
                    <w:p w14:paraId="7191B41B" w14:textId="1AE0DD4F" w:rsidR="00B06022" w:rsidRDefault="00B06022" w:rsidP="00D71D30">
                      <w:pPr>
                        <w:ind w:left="450"/>
                        <w:rPr>
                          <w:rFonts w:ascii="Palatino Linotype" w:hAnsi="Palatino Linotype"/>
                          <w:color w:val="002060"/>
                          <w:sz w:val="44"/>
                          <w:szCs w:val="44"/>
                        </w:rPr>
                      </w:pPr>
                      <w:r>
                        <w:rPr>
                          <w:rFonts w:ascii="Palatino Linotype" w:hAnsi="Palatino Linotype"/>
                          <w:color w:val="002060"/>
                          <w:sz w:val="44"/>
                          <w:szCs w:val="44"/>
                        </w:rPr>
                        <w:t xml:space="preserve">                   </w:t>
                      </w:r>
                      <w:r w:rsidRPr="00670C0B">
                        <w:rPr>
                          <w:rFonts w:ascii="Palatino Linotype" w:hAnsi="Palatino Linotype"/>
                          <w:color w:val="002060"/>
                          <w:sz w:val="44"/>
                          <w:szCs w:val="44"/>
                        </w:rPr>
                        <w:t>Business &amp; Community Leade</w:t>
                      </w:r>
                      <w:r>
                        <w:rPr>
                          <w:rFonts w:ascii="Palatino Linotype" w:hAnsi="Palatino Linotype"/>
                          <w:color w:val="002060"/>
                          <w:sz w:val="44"/>
                          <w:szCs w:val="44"/>
                        </w:rPr>
                        <w:t>r</w:t>
                      </w:r>
                    </w:p>
                    <w:p w14:paraId="1EE463CB" w14:textId="40ABE852" w:rsidR="008F1205" w:rsidRDefault="00804DBD" w:rsidP="00804DBD">
                      <w:pPr>
                        <w:autoSpaceDE w:val="0"/>
                        <w:autoSpaceDN w:val="0"/>
                        <w:adjustRightInd w:val="0"/>
                        <w:spacing w:after="0" w:line="240" w:lineRule="auto"/>
                        <w:jc w:val="center"/>
                        <w:rPr>
                          <w:rFonts w:ascii="Open Sans ExtraBold" w:eastAsiaTheme="minorHAnsi" w:hAnsi="Open Sans ExtraBold" w:cs="Times New Roman"/>
                          <w:b/>
                          <w:bCs/>
                          <w:sz w:val="80"/>
                          <w:szCs w:val="80"/>
                          <w:lang w:eastAsia="en-US"/>
                        </w:rPr>
                      </w:pPr>
                      <w:r w:rsidRPr="00804DBD">
                        <w:rPr>
                          <w:noProof/>
                        </w:rPr>
                        <w:drawing>
                          <wp:inline distT="0" distB="0" distL="0" distR="0" wp14:anchorId="0D9BAAB1" wp14:editId="1A39946B">
                            <wp:extent cx="6153150" cy="320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3209925"/>
                                    </a:xfrm>
                                    <a:prstGeom prst="rect">
                                      <a:avLst/>
                                    </a:prstGeom>
                                    <a:noFill/>
                                    <a:ln>
                                      <a:noFill/>
                                    </a:ln>
                                  </pic:spPr>
                                </pic:pic>
                              </a:graphicData>
                            </a:graphic>
                          </wp:inline>
                        </w:drawing>
                      </w:r>
                    </w:p>
                    <w:tbl>
                      <w:tblPr>
                        <w:tblW w:w="4986" w:type="pct"/>
                        <w:jc w:val="center"/>
                        <w:tblCellMar>
                          <w:left w:w="0" w:type="dxa"/>
                          <w:right w:w="0" w:type="dxa"/>
                        </w:tblCellMar>
                        <w:tblLook w:val="04A0" w:firstRow="1" w:lastRow="0" w:firstColumn="1" w:lastColumn="0" w:noHBand="0" w:noVBand="1"/>
                      </w:tblPr>
                      <w:tblGrid>
                        <w:gridCol w:w="10622"/>
                      </w:tblGrid>
                      <w:tr w:rsidR="00804DBD" w14:paraId="0073E405" w14:textId="77777777" w:rsidTr="00804DB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2"/>
                            </w:tblGrid>
                            <w:tr w:rsidR="00804DBD" w14:paraId="16A287BB" w14:textId="77777777">
                              <w:tc>
                                <w:tcPr>
                                  <w:tcW w:w="0" w:type="auto"/>
                                  <w:tcMar>
                                    <w:top w:w="150" w:type="dxa"/>
                                    <w:left w:w="300" w:type="dxa"/>
                                    <w:bottom w:w="150" w:type="dxa"/>
                                    <w:right w:w="300" w:type="dxa"/>
                                  </w:tcMar>
                                  <w:hideMark/>
                                </w:tcPr>
                                <w:p w14:paraId="43A5D1CB" w14:textId="26DE80DE" w:rsidR="00804DBD" w:rsidRDefault="00804DBD" w:rsidP="00804DBD">
                                  <w:pPr>
                                    <w:jc w:val="center"/>
                                    <w:rPr>
                                      <w:rFonts w:ascii="Arial" w:eastAsia="Times New Roman" w:hAnsi="Arial" w:cs="Arial"/>
                                      <w:color w:val="A50000"/>
                                      <w:sz w:val="27"/>
                                      <w:szCs w:val="27"/>
                                      <w:lang w:eastAsia="en-US"/>
                                    </w:rPr>
                                  </w:pPr>
                                  <w:r>
                                    <w:rPr>
                                      <w:rFonts w:ascii="Arial" w:eastAsia="Times New Roman" w:hAnsi="Arial" w:cs="Arial"/>
                                      <w:b/>
                                      <w:bCs/>
                                      <w:color w:val="002E6D"/>
                                      <w:sz w:val="42"/>
                                      <w:szCs w:val="42"/>
                                    </w:rPr>
                                    <w:t>New Deadline Announced:</w:t>
                                  </w:r>
                                </w:p>
                                <w:p w14:paraId="4B6E37FB" w14:textId="77777777" w:rsidR="00804DBD" w:rsidRPr="00804DBD" w:rsidRDefault="00804DBD" w:rsidP="00804DBD">
                                  <w:pPr>
                                    <w:jc w:val="center"/>
                                    <w:rPr>
                                      <w:rFonts w:ascii="Arial" w:eastAsia="Times New Roman" w:hAnsi="Arial" w:cs="Arial"/>
                                      <w:color w:val="7030A0"/>
                                      <w:sz w:val="27"/>
                                      <w:szCs w:val="27"/>
                                    </w:rPr>
                                  </w:pPr>
                                  <w:r w:rsidRPr="00804DBD">
                                    <w:rPr>
                                      <w:rFonts w:ascii="Arial" w:eastAsia="Times New Roman" w:hAnsi="Arial" w:cs="Arial"/>
                                      <w:b/>
                                      <w:bCs/>
                                      <w:color w:val="7030A0"/>
                                      <w:sz w:val="33"/>
                                      <w:szCs w:val="33"/>
                                    </w:rPr>
                                    <w:t>Last Day to Apply for Restaurant Revitalization Fund is Monday, May 24</w:t>
                                  </w:r>
                                </w:p>
                                <w:p w14:paraId="5E666CDA" w14:textId="77777777" w:rsidR="00804DBD" w:rsidRDefault="00804DBD" w:rsidP="00804DBD">
                                  <w:pPr>
                                    <w:jc w:val="center"/>
                                    <w:rPr>
                                      <w:rFonts w:ascii="Arial" w:eastAsia="Times New Roman" w:hAnsi="Arial" w:cs="Arial"/>
                                      <w:color w:val="A50000"/>
                                      <w:sz w:val="27"/>
                                      <w:szCs w:val="27"/>
                                    </w:rPr>
                                  </w:pPr>
                                  <w:r>
                                    <w:rPr>
                                      <w:rFonts w:ascii="Arial" w:eastAsia="Times New Roman" w:hAnsi="Arial" w:cs="Arial"/>
                                      <w:color w:val="000000"/>
                                      <w:sz w:val="24"/>
                                      <w:szCs w:val="24"/>
                                    </w:rPr>
                                    <w:t xml:space="preserve">SBA Administrator Isabella Casillas Guzman announced that eligible eating establishments have until Monday, May 24 at 5 p.m. Pacific Time to submit applications to the </w:t>
                                  </w:r>
                                  <w:hyperlink r:id="rId16" w:tgtFrame="_blank" w:history="1">
                                    <w:r>
                                      <w:rPr>
                                        <w:rStyle w:val="Hyperlink"/>
                                        <w:rFonts w:ascii="Arial" w:eastAsia="Times New Roman" w:hAnsi="Arial" w:cs="Arial"/>
                                        <w:color w:val="000000"/>
                                        <w:sz w:val="24"/>
                                        <w:szCs w:val="24"/>
                                      </w:rPr>
                                      <w:t>Restaurant Revitalization Fund</w:t>
                                    </w:r>
                                  </w:hyperlink>
                                  <w:r>
                                    <w:rPr>
                                      <w:rFonts w:ascii="Arial" w:eastAsia="Times New Roman" w:hAnsi="Arial" w:cs="Arial"/>
                                      <w:color w:val="000000"/>
                                      <w:sz w:val="24"/>
                                      <w:szCs w:val="24"/>
                                    </w:rPr>
                                    <w:t>.</w:t>
                                  </w:r>
                                  <w:r>
                                    <w:rPr>
                                      <w:rFonts w:ascii="Arial" w:eastAsia="Times New Roman" w:hAnsi="Arial" w:cs="Arial"/>
                                      <w:color w:val="A50000"/>
                                      <w:sz w:val="27"/>
                                      <w:szCs w:val="27"/>
                                    </w:rPr>
                                    <w:t xml:space="preserve"> </w:t>
                                  </w:r>
                                </w:p>
                                <w:p w14:paraId="1A6ACAC7" w14:textId="77777777" w:rsidR="00804DBD" w:rsidRDefault="00804DBD" w:rsidP="00804DBD">
                                  <w:pPr>
                                    <w:jc w:val="center"/>
                                    <w:rPr>
                                      <w:rFonts w:ascii="Arial" w:eastAsia="Times New Roman" w:hAnsi="Arial" w:cs="Arial"/>
                                      <w:color w:val="A50000"/>
                                      <w:sz w:val="27"/>
                                      <w:szCs w:val="27"/>
                                    </w:rPr>
                                  </w:pPr>
                                  <w:r>
                                    <w:rPr>
                                      <w:rFonts w:ascii="Arial" w:eastAsia="Times New Roman" w:hAnsi="Arial" w:cs="Arial"/>
                                      <w:color w:val="000000"/>
                                      <w:sz w:val="24"/>
                                      <w:szCs w:val="24"/>
                                    </w:rPr>
                                    <w:t xml:space="preserve">To date, the SBA has received more than 303,000 applications. Read more about the preliminary data in </w:t>
                                  </w:r>
                                  <w:hyperlink r:id="rId17" w:tgtFrame="_blank" w:history="1">
                                    <w:r>
                                      <w:rPr>
                                        <w:rStyle w:val="Hyperlink"/>
                                        <w:rFonts w:ascii="Arial" w:eastAsia="Times New Roman" w:hAnsi="Arial" w:cs="Arial"/>
                                        <w:color w:val="000000"/>
                                        <w:sz w:val="24"/>
                                        <w:szCs w:val="24"/>
                                      </w:rPr>
                                      <w:t>this news release</w:t>
                                    </w:r>
                                  </w:hyperlink>
                                  <w:r>
                                    <w:rPr>
                                      <w:rFonts w:ascii="Arial" w:eastAsia="Times New Roman" w:hAnsi="Arial" w:cs="Arial"/>
                                      <w:color w:val="000000"/>
                                      <w:sz w:val="24"/>
                                      <w:szCs w:val="24"/>
                                    </w:rPr>
                                    <w:t>. </w:t>
                                  </w:r>
                                  <w:r>
                                    <w:rPr>
                                      <w:rFonts w:ascii="Arial" w:eastAsia="Times New Roman" w:hAnsi="Arial" w:cs="Arial"/>
                                      <w:color w:val="A50000"/>
                                      <w:sz w:val="27"/>
                                      <w:szCs w:val="27"/>
                                    </w:rPr>
                                    <w:t xml:space="preserve"> </w:t>
                                  </w:r>
                                </w:p>
                                <w:p w14:paraId="0DF1F722" w14:textId="77777777" w:rsidR="00804DBD" w:rsidRDefault="00804DBD" w:rsidP="00804DBD">
                                  <w:pPr>
                                    <w:jc w:val="center"/>
                                    <w:rPr>
                                      <w:rFonts w:ascii="Arial" w:eastAsia="Times New Roman" w:hAnsi="Arial" w:cs="Arial"/>
                                      <w:color w:val="A50000"/>
                                      <w:sz w:val="27"/>
                                      <w:szCs w:val="27"/>
                                    </w:rPr>
                                  </w:pPr>
                                  <w:r>
                                    <w:rPr>
                                      <w:rFonts w:ascii="Arial" w:eastAsia="Times New Roman" w:hAnsi="Arial" w:cs="Arial"/>
                                      <w:color w:val="000000"/>
                                      <w:sz w:val="24"/>
                                      <w:szCs w:val="24"/>
                                    </w:rPr>
                                    <w:t>For more information about eligibility, how to apply, and other details -- </w:t>
                                  </w:r>
                                  <w:hyperlink r:id="rId18" w:tgtFrame="_blank" w:history="1">
                                    <w:r>
                                      <w:rPr>
                                        <w:rStyle w:val="Hyperlink"/>
                                        <w:rFonts w:ascii="Arial" w:eastAsia="Times New Roman" w:hAnsi="Arial" w:cs="Arial"/>
                                        <w:color w:val="000000"/>
                                        <w:sz w:val="24"/>
                                        <w:szCs w:val="24"/>
                                      </w:rPr>
                                      <w:t>including program information in more than 30 languages</w:t>
                                    </w:r>
                                  </w:hyperlink>
                                  <w:r>
                                    <w:rPr>
                                      <w:rFonts w:ascii="Arial" w:eastAsia="Times New Roman" w:hAnsi="Arial" w:cs="Arial"/>
                                      <w:color w:val="000000"/>
                                      <w:sz w:val="24"/>
                                      <w:szCs w:val="24"/>
                                    </w:rPr>
                                    <w:t> -- visit the SBA website or call the support hotline at 1-844-279-8898.</w:t>
                                  </w:r>
                                  <w:r>
                                    <w:rPr>
                                      <w:rFonts w:ascii="Arial" w:eastAsia="Times New Roman" w:hAnsi="Arial" w:cs="Arial"/>
                                      <w:color w:val="A50000"/>
                                      <w:sz w:val="27"/>
                                      <w:szCs w:val="27"/>
                                    </w:rPr>
                                    <w:t xml:space="preserve"> </w:t>
                                  </w:r>
                                </w:p>
                              </w:tc>
                            </w:tr>
                          </w:tbl>
                          <w:p w14:paraId="743DC322" w14:textId="77777777" w:rsidR="00804DBD" w:rsidRDefault="00804DBD" w:rsidP="00804DBD">
                            <w:pPr>
                              <w:rPr>
                                <w:rFonts w:ascii="Times New Roman" w:eastAsia="Times New Roman" w:hAnsi="Times New Roman" w:cs="Times New Roman"/>
                                <w:sz w:val="20"/>
                                <w:szCs w:val="20"/>
                              </w:rPr>
                            </w:pPr>
                          </w:p>
                        </w:tc>
                      </w:tr>
                    </w:tbl>
                    <w:p w14:paraId="78FF403F" w14:textId="77777777" w:rsidR="00804DBD" w:rsidRDefault="00804DBD" w:rsidP="00804DBD">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10652"/>
                      </w:tblGrid>
                      <w:tr w:rsidR="00804DBD" w14:paraId="303733CF" w14:textId="77777777" w:rsidTr="00804DB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52"/>
                            </w:tblGrid>
                            <w:tr w:rsidR="00804DBD" w14:paraId="715AA8F8"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10052"/>
                                  </w:tblGrid>
                                  <w:tr w:rsidR="00804DBD" w14:paraId="1C9C2E5A" w14:textId="77777777">
                                    <w:tc>
                                      <w:tcPr>
                                        <w:tcW w:w="0" w:type="auto"/>
                                        <w:tcMar>
                                          <w:top w:w="0" w:type="dxa"/>
                                          <w:left w:w="0" w:type="dxa"/>
                                          <w:bottom w:w="0" w:type="dxa"/>
                                          <w:right w:w="0" w:type="dxa"/>
                                        </w:tcMar>
                                        <w:hideMark/>
                                      </w:tcPr>
                                      <w:tbl>
                                        <w:tblPr>
                                          <w:tblW w:w="0" w:type="auto"/>
                                          <w:jc w:val="center"/>
                                          <w:shd w:val="clear" w:color="auto" w:fill="A50000"/>
                                          <w:tblCellMar>
                                            <w:left w:w="0" w:type="dxa"/>
                                            <w:right w:w="0" w:type="dxa"/>
                                          </w:tblCellMar>
                                          <w:tblLook w:val="04A0" w:firstRow="1" w:lastRow="0" w:firstColumn="1" w:lastColumn="0" w:noHBand="0" w:noVBand="1"/>
                                        </w:tblPr>
                                        <w:tblGrid>
                                          <w:gridCol w:w="3542"/>
                                        </w:tblGrid>
                                        <w:tr w:rsidR="00804DBD" w14:paraId="78000F93" w14:textId="77777777">
                                          <w:trPr>
                                            <w:jc w:val="center"/>
                                          </w:trPr>
                                          <w:tc>
                                            <w:tcPr>
                                              <w:tcW w:w="0" w:type="auto"/>
                                              <w:shd w:val="clear" w:color="auto" w:fill="A50000"/>
                                              <w:tcMar>
                                                <w:top w:w="135" w:type="dxa"/>
                                                <w:left w:w="225" w:type="dxa"/>
                                                <w:bottom w:w="150" w:type="dxa"/>
                                                <w:right w:w="225" w:type="dxa"/>
                                              </w:tcMar>
                                              <w:hideMark/>
                                            </w:tcPr>
                                            <w:p w14:paraId="7350A613" w14:textId="77777777" w:rsidR="00804DBD" w:rsidRDefault="00ED166B" w:rsidP="00804DBD">
                                              <w:pPr>
                                                <w:jc w:val="center"/>
                                                <w:rPr>
                                                  <w:rFonts w:ascii="Arial" w:eastAsia="Times New Roman" w:hAnsi="Arial" w:cs="Arial"/>
                                                  <w:color w:val="FFFFFF"/>
                                                  <w:sz w:val="27"/>
                                                  <w:szCs w:val="27"/>
                                                </w:rPr>
                                              </w:pPr>
                                              <w:hyperlink w:history="1">
                                                <w:r w:rsidR="00804DBD">
                                                  <w:rPr>
                                                    <w:rStyle w:val="Hyperlink"/>
                                                    <w:rFonts w:ascii="Arial" w:eastAsia="Times New Roman" w:hAnsi="Arial" w:cs="Arial"/>
                                                    <w:color w:val="FFFFFF"/>
                                                    <w:sz w:val="27"/>
                                                    <w:szCs w:val="27"/>
                                                  </w:rPr>
                                                  <w:t>Apply for restaurant funds</w:t>
                                                </w:r>
                                              </w:hyperlink>
                                            </w:p>
                                          </w:tc>
                                        </w:tr>
                                      </w:tbl>
                                      <w:p w14:paraId="3562712A" w14:textId="77777777" w:rsidR="00804DBD" w:rsidRDefault="00804DBD" w:rsidP="00804DBD">
                                        <w:pPr>
                                          <w:jc w:val="center"/>
                                          <w:rPr>
                                            <w:rFonts w:ascii="Times New Roman" w:eastAsia="Times New Roman" w:hAnsi="Times New Roman" w:cs="Times New Roman"/>
                                            <w:sz w:val="20"/>
                                            <w:szCs w:val="20"/>
                                          </w:rPr>
                                        </w:pPr>
                                      </w:p>
                                    </w:tc>
                                  </w:tr>
                                </w:tbl>
                                <w:p w14:paraId="2EAB0139" w14:textId="77777777" w:rsidR="00804DBD" w:rsidRDefault="00804DBD" w:rsidP="00804DBD">
                                  <w:pPr>
                                    <w:rPr>
                                      <w:rFonts w:ascii="Times New Roman" w:eastAsia="Times New Roman" w:hAnsi="Times New Roman" w:cs="Times New Roman"/>
                                      <w:sz w:val="20"/>
                                      <w:szCs w:val="20"/>
                                    </w:rPr>
                                  </w:pPr>
                                </w:p>
                              </w:tc>
                            </w:tr>
                          </w:tbl>
                          <w:p w14:paraId="3E1113F3" w14:textId="77777777" w:rsidR="00804DBD" w:rsidRDefault="00804DBD" w:rsidP="00804DBD">
                            <w:pPr>
                              <w:rPr>
                                <w:rFonts w:ascii="Times New Roman" w:eastAsia="Times New Roman" w:hAnsi="Times New Roman" w:cs="Times New Roman"/>
                                <w:sz w:val="20"/>
                                <w:szCs w:val="20"/>
                              </w:rPr>
                            </w:pPr>
                          </w:p>
                        </w:tc>
                      </w:tr>
                    </w:tbl>
                    <w:p w14:paraId="4A35A8DB" w14:textId="2019926D" w:rsidR="00B06022" w:rsidRDefault="00B06022" w:rsidP="00AA1647">
                      <w:pPr>
                        <w:jc w:val="center"/>
                      </w:pPr>
                    </w:p>
                  </w:txbxContent>
                </v:textbox>
                <w10:wrap anchorx="margin"/>
              </v:shape>
            </w:pict>
          </mc:Fallback>
        </mc:AlternateContent>
      </w:r>
      <w:r w:rsidR="006C4408">
        <w:rPr>
          <w:noProof/>
        </w:rPr>
        <mc:AlternateContent>
          <mc:Choice Requires="wps">
            <w:drawing>
              <wp:anchor distT="0" distB="0" distL="114300" distR="114300" simplePos="0" relativeHeight="251664384" behindDoc="0" locked="0" layoutInCell="1" allowOverlap="1" wp14:anchorId="04FAC392" wp14:editId="193904B2">
                <wp:simplePos x="0" y="0"/>
                <wp:positionH relativeFrom="column">
                  <wp:posOffset>-888763</wp:posOffset>
                </wp:positionH>
                <wp:positionV relativeFrom="paragraph">
                  <wp:posOffset>1206196</wp:posOffset>
                </wp:positionV>
                <wp:extent cx="5999148" cy="324741"/>
                <wp:effectExtent l="0" t="0" r="0" b="0"/>
                <wp:wrapNone/>
                <wp:docPr id="6" name="Text Box 6"/>
                <wp:cNvGraphicFramePr/>
                <a:graphic xmlns:a="http://schemas.openxmlformats.org/drawingml/2006/main">
                  <a:graphicData uri="http://schemas.microsoft.com/office/word/2010/wordprocessingShape">
                    <wps:wsp>
                      <wps:cNvSpPr txBox="1"/>
                      <wps:spPr>
                        <a:xfrm>
                          <a:off x="0" y="0"/>
                          <a:ext cx="5999148" cy="324741"/>
                        </a:xfrm>
                        <a:prstGeom prst="rect">
                          <a:avLst/>
                        </a:prstGeom>
                        <a:noFill/>
                        <a:ln w="6350">
                          <a:noFill/>
                        </a:ln>
                      </wps:spPr>
                      <wps:txbx>
                        <w:txbxContent>
                          <w:p w14:paraId="1EF458E5" w14:textId="3F73E86D" w:rsidR="00B06022" w:rsidRPr="007142B0" w:rsidRDefault="00B06022" w:rsidP="007142B0">
                            <w:pPr>
                              <w:rPr>
                                <w:rFonts w:ascii="Palatino Linotype" w:hAnsi="Palatino Linotype"/>
                                <w:color w:val="FFFFFF" w:themeColor="background1"/>
                                <w:sz w:val="24"/>
                                <w:szCs w:val="24"/>
                              </w:rPr>
                            </w:pPr>
                            <w:r w:rsidRPr="007142B0">
                              <w:rPr>
                                <w:rFonts w:ascii="Palatino Linotype" w:hAnsi="Palatino Linotype"/>
                                <w:color w:val="FFFFFF" w:themeColor="background1"/>
                                <w:sz w:val="24"/>
                                <w:szCs w:val="24"/>
                              </w:rPr>
                              <w:t xml:space="preserve">Issued by the Joint Business Service Providers </w:t>
                            </w:r>
                            <w:r>
                              <w:rPr>
                                <w:rFonts w:ascii="Palatino Linotype" w:hAnsi="Palatino Linotype"/>
                                <w:color w:val="FFFFFF" w:themeColor="background1"/>
                                <w:sz w:val="24"/>
                                <w:szCs w:val="24"/>
                              </w:rPr>
                              <w:t xml:space="preserve">  </w:t>
                            </w:r>
                            <w:r w:rsidRPr="007142B0">
                              <w:rPr>
                                <w:rFonts w:ascii="Palatino Linotype" w:hAnsi="Palatino Linotype"/>
                                <w:color w:val="FFFFFF" w:themeColor="background1"/>
                                <w:sz w:val="24"/>
                                <w:szCs w:val="24"/>
                              </w:rPr>
                              <w:t xml:space="preserve">     </w:t>
                            </w:r>
                            <w:r>
                              <w:rPr>
                                <w:rFonts w:ascii="Palatino Linotype" w:hAnsi="Palatino Linotype"/>
                                <w:color w:val="FFFFFF" w:themeColor="background1"/>
                                <w:sz w:val="24"/>
                                <w:szCs w:val="24"/>
                              </w:rPr>
                              <w:t xml:space="preserve">      </w:t>
                            </w:r>
                            <w:r w:rsidRPr="007142B0">
                              <w:rPr>
                                <w:rFonts w:ascii="Palatino Linotype" w:hAnsi="Palatino Linotype"/>
                                <w:color w:val="FFFFFF" w:themeColor="background1"/>
                                <w:sz w:val="24"/>
                                <w:szCs w:val="24"/>
                              </w:rPr>
                              <w:t>Bulletin #</w:t>
                            </w:r>
                            <w:r w:rsidR="00A75818">
                              <w:rPr>
                                <w:rFonts w:ascii="Palatino Linotype" w:hAnsi="Palatino Linotype"/>
                                <w:color w:val="FFFFFF" w:themeColor="background1"/>
                                <w:sz w:val="24"/>
                                <w:szCs w:val="24"/>
                              </w:rPr>
                              <w:t>6</w:t>
                            </w:r>
                            <w:r w:rsidR="00B96944">
                              <w:rPr>
                                <w:rFonts w:ascii="Palatino Linotype" w:hAnsi="Palatino Linotype"/>
                                <w:color w:val="FFFFFF" w:themeColor="background1"/>
                                <w:sz w:val="24"/>
                                <w:szCs w:val="24"/>
                              </w:rPr>
                              <w:t>1</w:t>
                            </w:r>
                            <w:r>
                              <w:rPr>
                                <w:rFonts w:ascii="Palatino Linotype" w:hAnsi="Palatino Linotype"/>
                                <w:color w:val="FFFFFF" w:themeColor="background1"/>
                                <w:sz w:val="24"/>
                                <w:szCs w:val="24"/>
                              </w:rPr>
                              <w:t xml:space="preserve"> – May </w:t>
                            </w:r>
                            <w:r w:rsidR="00B96944">
                              <w:rPr>
                                <w:rFonts w:ascii="Palatino Linotype" w:hAnsi="Palatino Linotype"/>
                                <w:color w:val="FFFFFF" w:themeColor="background1"/>
                                <w:sz w:val="24"/>
                                <w:szCs w:val="24"/>
                              </w:rPr>
                              <w:t>2</w:t>
                            </w:r>
                            <w:r w:rsidR="00E6298A">
                              <w:rPr>
                                <w:rFonts w:ascii="Palatino Linotype" w:hAnsi="Palatino Linotype"/>
                                <w:color w:val="FFFFFF" w:themeColor="background1"/>
                                <w:sz w:val="24"/>
                                <w:szCs w:val="24"/>
                              </w:rPr>
                              <w:t>1</w:t>
                            </w:r>
                            <w:r>
                              <w:rPr>
                                <w:rFonts w:ascii="Palatino Linotype" w:hAnsi="Palatino Linotype"/>
                                <w:color w:val="FFFFFF" w:themeColor="background1"/>
                                <w:sz w:val="24"/>
                                <w:szCs w:val="2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C392" id="Text Box 6" o:spid="_x0000_s1027" type="#_x0000_t202" style="position:absolute;left:0;text-align:left;margin-left:-70pt;margin-top:95pt;width:472.35pt;height:2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" filled="f" stroked="f" strokeweight=".5pt">
                <v:textbox>
                  <w:txbxContent>
                    <w:p w14:paraId="1EF458E5" w14:textId="3F73E86D" w:rsidR="00B06022" w:rsidRPr="007142B0" w:rsidRDefault="00B06022" w:rsidP="007142B0">
                      <w:pPr>
                        <w:rPr>
                          <w:rFonts w:ascii="Palatino Linotype" w:hAnsi="Palatino Linotype"/>
                          <w:color w:val="FFFFFF" w:themeColor="background1"/>
                          <w:sz w:val="24"/>
                          <w:szCs w:val="24"/>
                        </w:rPr>
                      </w:pPr>
                      <w:r w:rsidRPr="007142B0">
                        <w:rPr>
                          <w:rFonts w:ascii="Palatino Linotype" w:hAnsi="Palatino Linotype"/>
                          <w:color w:val="FFFFFF" w:themeColor="background1"/>
                          <w:sz w:val="24"/>
                          <w:szCs w:val="24"/>
                        </w:rPr>
                        <w:t xml:space="preserve">Issued by the Joint Business Service Providers </w:t>
                      </w:r>
                      <w:r>
                        <w:rPr>
                          <w:rFonts w:ascii="Palatino Linotype" w:hAnsi="Palatino Linotype"/>
                          <w:color w:val="FFFFFF" w:themeColor="background1"/>
                          <w:sz w:val="24"/>
                          <w:szCs w:val="24"/>
                        </w:rPr>
                        <w:t xml:space="preserve">  </w:t>
                      </w:r>
                      <w:r w:rsidRPr="007142B0">
                        <w:rPr>
                          <w:rFonts w:ascii="Palatino Linotype" w:hAnsi="Palatino Linotype"/>
                          <w:color w:val="FFFFFF" w:themeColor="background1"/>
                          <w:sz w:val="24"/>
                          <w:szCs w:val="24"/>
                        </w:rPr>
                        <w:t xml:space="preserve">     </w:t>
                      </w:r>
                      <w:r>
                        <w:rPr>
                          <w:rFonts w:ascii="Palatino Linotype" w:hAnsi="Palatino Linotype"/>
                          <w:color w:val="FFFFFF" w:themeColor="background1"/>
                          <w:sz w:val="24"/>
                          <w:szCs w:val="24"/>
                        </w:rPr>
                        <w:t xml:space="preserve">      </w:t>
                      </w:r>
                      <w:r w:rsidRPr="007142B0">
                        <w:rPr>
                          <w:rFonts w:ascii="Palatino Linotype" w:hAnsi="Palatino Linotype"/>
                          <w:color w:val="FFFFFF" w:themeColor="background1"/>
                          <w:sz w:val="24"/>
                          <w:szCs w:val="24"/>
                        </w:rPr>
                        <w:t>Bulletin #</w:t>
                      </w:r>
                      <w:r w:rsidR="00A75818">
                        <w:rPr>
                          <w:rFonts w:ascii="Palatino Linotype" w:hAnsi="Palatino Linotype"/>
                          <w:color w:val="FFFFFF" w:themeColor="background1"/>
                          <w:sz w:val="24"/>
                          <w:szCs w:val="24"/>
                        </w:rPr>
                        <w:t>6</w:t>
                      </w:r>
                      <w:r w:rsidR="00B96944">
                        <w:rPr>
                          <w:rFonts w:ascii="Palatino Linotype" w:hAnsi="Palatino Linotype"/>
                          <w:color w:val="FFFFFF" w:themeColor="background1"/>
                          <w:sz w:val="24"/>
                          <w:szCs w:val="24"/>
                        </w:rPr>
                        <w:t>1</w:t>
                      </w:r>
                      <w:r>
                        <w:rPr>
                          <w:rFonts w:ascii="Palatino Linotype" w:hAnsi="Palatino Linotype"/>
                          <w:color w:val="FFFFFF" w:themeColor="background1"/>
                          <w:sz w:val="24"/>
                          <w:szCs w:val="24"/>
                        </w:rPr>
                        <w:t xml:space="preserve"> – May </w:t>
                      </w:r>
                      <w:r w:rsidR="00B96944">
                        <w:rPr>
                          <w:rFonts w:ascii="Palatino Linotype" w:hAnsi="Palatino Linotype"/>
                          <w:color w:val="FFFFFF" w:themeColor="background1"/>
                          <w:sz w:val="24"/>
                          <w:szCs w:val="24"/>
                        </w:rPr>
                        <w:t>2</w:t>
                      </w:r>
                      <w:r w:rsidR="00E6298A">
                        <w:rPr>
                          <w:rFonts w:ascii="Palatino Linotype" w:hAnsi="Palatino Linotype"/>
                          <w:color w:val="FFFFFF" w:themeColor="background1"/>
                          <w:sz w:val="24"/>
                          <w:szCs w:val="24"/>
                        </w:rPr>
                        <w:t>1</w:t>
                      </w:r>
                      <w:r>
                        <w:rPr>
                          <w:rFonts w:ascii="Palatino Linotype" w:hAnsi="Palatino Linotype"/>
                          <w:color w:val="FFFFFF" w:themeColor="background1"/>
                          <w:sz w:val="24"/>
                          <w:szCs w:val="24"/>
                        </w:rPr>
                        <w:t>, 2021</w:t>
                      </w:r>
                    </w:p>
                  </w:txbxContent>
                </v:textbox>
              </v:shape>
            </w:pict>
          </mc:Fallback>
        </mc:AlternateContent>
      </w:r>
      <w:r w:rsidR="00DD59F2">
        <w:rPr>
          <w:noProof/>
        </w:rPr>
        <w:drawing>
          <wp:anchor distT="0" distB="0" distL="114300" distR="114300" simplePos="0" relativeHeight="251660288" behindDoc="0" locked="0" layoutInCell="1" allowOverlap="1" wp14:anchorId="24749E0F" wp14:editId="059253A2">
            <wp:simplePos x="0" y="0"/>
            <wp:positionH relativeFrom="column">
              <wp:posOffset>-909510</wp:posOffset>
            </wp:positionH>
            <wp:positionV relativeFrom="paragraph">
              <wp:posOffset>521175</wp:posOffset>
            </wp:positionV>
            <wp:extent cx="5981700" cy="609600"/>
            <wp:effectExtent l="0" t="0" r="0" b="0"/>
            <wp:wrapThrough wrapText="bothSides">
              <wp:wrapPolygon edited="0">
                <wp:start x="0" y="0"/>
                <wp:lineTo x="0" y="20925"/>
                <wp:lineTo x="21531" y="20925"/>
                <wp:lineTo x="215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609600"/>
                    </a:xfrm>
                    <a:prstGeom prst="rect">
                      <a:avLst/>
                    </a:prstGeom>
                    <a:noFill/>
                  </pic:spPr>
                </pic:pic>
              </a:graphicData>
            </a:graphic>
          </wp:anchor>
        </w:drawing>
      </w:r>
      <w:r w:rsidR="002106AE">
        <w:rPr>
          <w:noProof/>
        </w:rPr>
        <w:drawing>
          <wp:anchor distT="0" distB="0" distL="114300" distR="114300" simplePos="0" relativeHeight="251659264" behindDoc="1" locked="0" layoutInCell="1" allowOverlap="1" wp14:anchorId="2C74B3C8" wp14:editId="776A75BE">
            <wp:simplePos x="0" y="0"/>
            <wp:positionH relativeFrom="column">
              <wp:posOffset>5280103</wp:posOffset>
            </wp:positionH>
            <wp:positionV relativeFrom="paragraph">
              <wp:posOffset>325981</wp:posOffset>
            </wp:positionV>
            <wp:extent cx="384234" cy="37668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234" cy="376685"/>
                    </a:xfrm>
                    <a:prstGeom prst="rect">
                      <a:avLst/>
                    </a:prstGeom>
                    <a:noFill/>
                  </pic:spPr>
                </pic:pic>
              </a:graphicData>
            </a:graphic>
            <wp14:sizeRelH relativeFrom="margin">
              <wp14:pctWidth>0</wp14:pctWidth>
            </wp14:sizeRelH>
            <wp14:sizeRelV relativeFrom="margin">
              <wp14:pctHeight>0</wp14:pctHeight>
            </wp14:sizeRelV>
          </wp:anchor>
        </w:drawing>
      </w:r>
      <w:r w:rsidR="00DC5FFC">
        <w:t xml:space="preserve"> </w:t>
      </w:r>
    </w:p>
    <w:p w14:paraId="0A106A5A" w14:textId="431CE84A" w:rsidR="00DD59F2" w:rsidRDefault="00867F5B">
      <w:pPr>
        <w:rPr>
          <w:rFonts w:ascii="Palatino Linotype" w:hAnsi="Palatino Linotype"/>
          <w:color w:val="1F3864" w:themeColor="accent1" w:themeShade="80"/>
          <w:sz w:val="36"/>
          <w:szCs w:val="36"/>
        </w:rPr>
      </w:pPr>
      <w:r>
        <w:rPr>
          <w:rFonts w:ascii="Palatino Linotype" w:hAnsi="Palatino Linotype"/>
          <w:color w:val="1F3864" w:themeColor="accent1" w:themeShade="80"/>
          <w:sz w:val="36"/>
          <w:szCs w:val="36"/>
        </w:rPr>
        <w:t xml:space="preserve">                                                                                                                                                                                                                                                                                                       </w:t>
      </w:r>
    </w:p>
    <w:p w14:paraId="7066404C" w14:textId="163BD5EE" w:rsidR="00F80E79" w:rsidRDefault="00F80E79">
      <w:pPr>
        <w:rPr>
          <w:rFonts w:ascii="Palatino Linotype" w:hAnsi="Palatino Linotype"/>
          <w:color w:val="1F3864" w:themeColor="accent1" w:themeShade="80"/>
          <w:sz w:val="36"/>
          <w:szCs w:val="36"/>
        </w:rPr>
      </w:pPr>
      <w:bookmarkStart w:id="0" w:name="_Hlk36107078"/>
    </w:p>
    <w:p w14:paraId="70C3908A" w14:textId="323340C6" w:rsidR="00F80E79" w:rsidRDefault="00F80E79" w:rsidP="00670C0B">
      <w:pPr>
        <w:ind w:firstLine="180"/>
        <w:rPr>
          <w:rFonts w:ascii="Palatino Linotype" w:hAnsi="Palatino Linotype"/>
          <w:color w:val="1F3864" w:themeColor="accent1" w:themeShade="80"/>
          <w:sz w:val="36"/>
          <w:szCs w:val="36"/>
        </w:rPr>
      </w:pPr>
    </w:p>
    <w:p w14:paraId="4B4D0FBF" w14:textId="4212C1A4" w:rsidR="00F80E79" w:rsidRDefault="00F80E79">
      <w:pPr>
        <w:rPr>
          <w:rFonts w:ascii="Palatino Linotype" w:hAnsi="Palatino Linotype"/>
          <w:color w:val="1F3864" w:themeColor="accent1" w:themeShade="80"/>
          <w:sz w:val="36"/>
          <w:szCs w:val="36"/>
        </w:rPr>
      </w:pPr>
    </w:p>
    <w:p w14:paraId="649B997A" w14:textId="405BC28C" w:rsidR="00911D24" w:rsidRDefault="00911D24">
      <w:pPr>
        <w:rPr>
          <w:rFonts w:ascii="Palatino Linotype" w:hAnsi="Palatino Linotype"/>
          <w:color w:val="1F3864" w:themeColor="accent1" w:themeShade="80"/>
          <w:sz w:val="36"/>
          <w:szCs w:val="36"/>
        </w:rPr>
      </w:pPr>
    </w:p>
    <w:p w14:paraId="1B435DE9" w14:textId="02768073" w:rsidR="00911D24" w:rsidRDefault="00911D24">
      <w:pPr>
        <w:rPr>
          <w:rFonts w:ascii="Palatino Linotype" w:hAnsi="Palatino Linotype"/>
          <w:color w:val="1F3864" w:themeColor="accent1" w:themeShade="80"/>
          <w:sz w:val="36"/>
          <w:szCs w:val="36"/>
        </w:rPr>
      </w:pPr>
    </w:p>
    <w:p w14:paraId="172A7639" w14:textId="77777777" w:rsidR="00911D24" w:rsidRDefault="00911D24">
      <w:pPr>
        <w:rPr>
          <w:rFonts w:ascii="Palatino Linotype" w:hAnsi="Palatino Linotype"/>
          <w:color w:val="1F3864" w:themeColor="accent1" w:themeShade="80"/>
          <w:sz w:val="36"/>
          <w:szCs w:val="36"/>
        </w:rPr>
      </w:pPr>
    </w:p>
    <w:p w14:paraId="48D85214" w14:textId="77F5B7E7" w:rsidR="00F80E79" w:rsidRDefault="00F80E79">
      <w:pPr>
        <w:rPr>
          <w:rFonts w:ascii="Palatino Linotype" w:hAnsi="Palatino Linotype"/>
          <w:color w:val="1F3864" w:themeColor="accent1" w:themeShade="80"/>
          <w:sz w:val="36"/>
          <w:szCs w:val="36"/>
        </w:rPr>
      </w:pPr>
    </w:p>
    <w:p w14:paraId="59AAC58E" w14:textId="682A2E93" w:rsidR="00E5453F" w:rsidRDefault="00E5453F" w:rsidP="008E362F">
      <w:pPr>
        <w:ind w:left="-1440"/>
        <w:rPr>
          <w:rFonts w:ascii="Ebrima" w:hAnsi="Ebrima"/>
          <w:color w:val="7030A0"/>
          <w:sz w:val="20"/>
          <w:szCs w:val="20"/>
        </w:rPr>
      </w:pPr>
    </w:p>
    <w:p w14:paraId="26E8AA56" w14:textId="5F0CF131" w:rsidR="00E5453F" w:rsidRDefault="00E5453F" w:rsidP="008E362F">
      <w:pPr>
        <w:ind w:left="-1440"/>
        <w:rPr>
          <w:rFonts w:ascii="Ebrima" w:hAnsi="Ebrima"/>
          <w:color w:val="7030A0"/>
          <w:sz w:val="20"/>
          <w:szCs w:val="20"/>
        </w:rPr>
      </w:pPr>
    </w:p>
    <w:p w14:paraId="51D88497" w14:textId="3E18FA6A" w:rsidR="00F13FB2" w:rsidRDefault="00F13FB2" w:rsidP="008E362F">
      <w:pPr>
        <w:ind w:left="-1440"/>
        <w:rPr>
          <w:rFonts w:ascii="Ebrima" w:hAnsi="Ebrima"/>
          <w:color w:val="7030A0"/>
          <w:sz w:val="20"/>
          <w:szCs w:val="20"/>
        </w:rPr>
      </w:pPr>
    </w:p>
    <w:p w14:paraId="073A4A1B" w14:textId="553C309C" w:rsidR="00D369DD" w:rsidRDefault="00D369DD" w:rsidP="008E362F">
      <w:pPr>
        <w:ind w:left="-1440"/>
        <w:rPr>
          <w:rFonts w:ascii="Ebrima" w:hAnsi="Ebrima"/>
          <w:color w:val="7030A0"/>
          <w:sz w:val="20"/>
          <w:szCs w:val="20"/>
        </w:rPr>
      </w:pPr>
    </w:p>
    <w:p w14:paraId="58FE52E7" w14:textId="6C8C542C" w:rsidR="00D369DD" w:rsidRDefault="00D369DD" w:rsidP="008E362F">
      <w:pPr>
        <w:ind w:left="-1440"/>
        <w:rPr>
          <w:rFonts w:ascii="Ebrima" w:hAnsi="Ebrima"/>
          <w:color w:val="7030A0"/>
          <w:sz w:val="20"/>
          <w:szCs w:val="20"/>
        </w:rPr>
      </w:pPr>
    </w:p>
    <w:p w14:paraId="2205486A" w14:textId="5F57A99D" w:rsidR="0070057B" w:rsidRDefault="0070057B" w:rsidP="00DD2A30">
      <w:pPr>
        <w:shd w:val="clear" w:color="auto" w:fill="FFFFFF"/>
        <w:spacing w:after="100" w:afterAutospacing="1"/>
        <w:jc w:val="center"/>
        <w:outlineLvl w:val="1"/>
        <w:rPr>
          <w:rFonts w:ascii="Ebrima" w:hAnsi="Ebrima"/>
          <w:color w:val="7030A0"/>
          <w:sz w:val="20"/>
          <w:szCs w:val="20"/>
        </w:rPr>
      </w:pPr>
    </w:p>
    <w:p w14:paraId="0C304279" w14:textId="294C0565" w:rsidR="0070057B" w:rsidRDefault="0070057B" w:rsidP="008E362F">
      <w:pPr>
        <w:ind w:left="-1440"/>
        <w:rPr>
          <w:rFonts w:ascii="Ebrima" w:hAnsi="Ebrima"/>
          <w:color w:val="7030A0"/>
          <w:sz w:val="20"/>
          <w:szCs w:val="20"/>
        </w:rPr>
      </w:pPr>
    </w:p>
    <w:p w14:paraId="7B9D8F32" w14:textId="395E3C69" w:rsidR="0070057B" w:rsidRDefault="0070057B" w:rsidP="008E362F">
      <w:pPr>
        <w:ind w:left="-1440"/>
        <w:rPr>
          <w:rFonts w:ascii="Ebrima" w:hAnsi="Ebrima"/>
          <w:color w:val="7030A0"/>
          <w:sz w:val="20"/>
          <w:szCs w:val="20"/>
        </w:rPr>
      </w:pPr>
    </w:p>
    <w:p w14:paraId="0FD0A628" w14:textId="5E5E06F4" w:rsidR="0070057B" w:rsidRDefault="0070057B" w:rsidP="008E362F">
      <w:pPr>
        <w:ind w:left="-1440"/>
        <w:rPr>
          <w:rFonts w:ascii="Ebrima" w:hAnsi="Ebrima"/>
          <w:color w:val="7030A0"/>
          <w:sz w:val="20"/>
          <w:szCs w:val="20"/>
        </w:rPr>
      </w:pPr>
    </w:p>
    <w:p w14:paraId="06340372" w14:textId="6A9C80ED" w:rsidR="0070057B" w:rsidRDefault="0070057B" w:rsidP="008E362F">
      <w:pPr>
        <w:ind w:left="-1440"/>
        <w:rPr>
          <w:rFonts w:ascii="Ebrima" w:hAnsi="Ebrima"/>
          <w:color w:val="7030A0"/>
          <w:sz w:val="20"/>
          <w:szCs w:val="20"/>
        </w:rPr>
      </w:pPr>
    </w:p>
    <w:p w14:paraId="63C393BB" w14:textId="068C875A" w:rsidR="0070057B" w:rsidRDefault="0070057B" w:rsidP="008E362F">
      <w:pPr>
        <w:ind w:left="-1440"/>
        <w:rPr>
          <w:rFonts w:ascii="Ebrima" w:hAnsi="Ebrima"/>
          <w:color w:val="7030A0"/>
          <w:sz w:val="20"/>
          <w:szCs w:val="20"/>
        </w:rPr>
      </w:pPr>
    </w:p>
    <w:p w14:paraId="706C3D81" w14:textId="4B876D55" w:rsidR="0070057B" w:rsidRDefault="0070057B" w:rsidP="008E362F">
      <w:pPr>
        <w:ind w:left="-1440"/>
        <w:rPr>
          <w:rFonts w:ascii="Ebrima" w:hAnsi="Ebrima"/>
          <w:color w:val="7030A0"/>
          <w:sz w:val="20"/>
          <w:szCs w:val="20"/>
        </w:rPr>
      </w:pPr>
    </w:p>
    <w:p w14:paraId="0242293B" w14:textId="63ACE06C" w:rsidR="00013880" w:rsidRDefault="00D369DD" w:rsidP="00140A04">
      <w:pPr>
        <w:widowControl w:val="0"/>
        <w:rPr>
          <w:rFonts w:ascii="Ebrima" w:hAnsi="Ebrima"/>
          <w:color w:val="7030A0"/>
          <w:sz w:val="20"/>
          <w:szCs w:val="20"/>
        </w:rPr>
      </w:pPr>
      <w:r>
        <w:rPr>
          <w:rFonts w:ascii="Ebrima" w:hAnsi="Ebrima"/>
          <w:color w:val="7030A0"/>
          <w:sz w:val="20"/>
          <w:szCs w:val="20"/>
        </w:rPr>
        <w:t>*</w:t>
      </w:r>
      <w:r w:rsidR="008E362F" w:rsidRPr="008E362F">
        <w:rPr>
          <w:rFonts w:ascii="Ebrima" w:hAnsi="Ebrima"/>
          <w:color w:val="7030A0"/>
          <w:sz w:val="20"/>
          <w:szCs w:val="20"/>
        </w:rPr>
        <w:t xml:space="preserve">New </w:t>
      </w:r>
      <w:r w:rsidR="004E6148">
        <w:rPr>
          <w:rFonts w:ascii="Ebrima" w:hAnsi="Ebrima"/>
          <w:color w:val="7030A0"/>
          <w:sz w:val="20"/>
          <w:szCs w:val="20"/>
        </w:rPr>
        <w:t>information</w:t>
      </w:r>
      <w:r w:rsidR="00F304D0">
        <w:rPr>
          <w:rFonts w:ascii="Ebrima" w:hAnsi="Ebrima"/>
          <w:color w:val="7030A0"/>
          <w:sz w:val="20"/>
          <w:szCs w:val="20"/>
        </w:rPr>
        <w:t xml:space="preserve"> </w:t>
      </w:r>
      <w:r w:rsidR="00467BCA">
        <w:rPr>
          <w:rFonts w:ascii="Ebrima" w:hAnsi="Ebrima"/>
          <w:color w:val="7030A0"/>
          <w:sz w:val="20"/>
          <w:szCs w:val="20"/>
        </w:rPr>
        <w:t>titles</w:t>
      </w:r>
      <w:r w:rsidR="004E6148">
        <w:rPr>
          <w:rFonts w:ascii="Ebrima" w:hAnsi="Ebrima"/>
          <w:color w:val="7030A0"/>
          <w:sz w:val="20"/>
          <w:szCs w:val="20"/>
        </w:rPr>
        <w:t xml:space="preserve"> </w:t>
      </w:r>
      <w:r w:rsidR="00F304D0">
        <w:rPr>
          <w:rFonts w:ascii="Ebrima" w:hAnsi="Ebrima"/>
          <w:color w:val="7030A0"/>
          <w:sz w:val="20"/>
          <w:szCs w:val="20"/>
        </w:rPr>
        <w:t xml:space="preserve">are </w:t>
      </w:r>
      <w:r w:rsidR="00467BCA">
        <w:rPr>
          <w:rFonts w:ascii="Ebrima" w:hAnsi="Ebrima"/>
          <w:color w:val="7030A0"/>
          <w:sz w:val="20"/>
          <w:szCs w:val="20"/>
        </w:rPr>
        <w:t>i</w:t>
      </w:r>
      <w:r w:rsidR="00F304D0">
        <w:rPr>
          <w:rFonts w:ascii="Ebrima" w:hAnsi="Ebrima"/>
          <w:color w:val="7030A0"/>
          <w:sz w:val="20"/>
          <w:szCs w:val="20"/>
        </w:rPr>
        <w:t>n bold, purple font.</w:t>
      </w:r>
    </w:p>
    <w:p w14:paraId="5E277998" w14:textId="77777777" w:rsidR="00D369DD" w:rsidRPr="008E362F" w:rsidRDefault="00D369DD" w:rsidP="00140A04">
      <w:pPr>
        <w:widowControl w:val="0"/>
        <w:ind w:left="-1440"/>
        <w:rPr>
          <w:rFonts w:ascii="Ebrima" w:hAnsi="Ebrima"/>
          <w:color w:val="7030A0"/>
          <w:sz w:val="20"/>
          <w:szCs w:val="20"/>
        </w:rPr>
      </w:pPr>
    </w:p>
    <w:p w14:paraId="3B9A0B5C" w14:textId="71894090" w:rsidR="009535A4" w:rsidRPr="0057499F" w:rsidRDefault="00022810" w:rsidP="00962958">
      <w:pPr>
        <w:widowControl w:val="0"/>
        <w:spacing w:after="40"/>
        <w:ind w:left="-360"/>
        <w:rPr>
          <w:rStyle w:val="Hyperlink"/>
          <w:rFonts w:ascii="Ebrima" w:hAnsi="Ebrima"/>
          <w:sz w:val="24"/>
          <w:szCs w:val="24"/>
        </w:rPr>
      </w:pPr>
      <w:r w:rsidRPr="00140A04">
        <w:rPr>
          <w:rFonts w:ascii="Palatino Linotype" w:hAnsi="Palatino Linotype"/>
          <w:color w:val="002060"/>
          <w:sz w:val="36"/>
          <w:szCs w:val="36"/>
        </w:rPr>
        <w:t xml:space="preserve">Need to </w:t>
      </w:r>
      <w:proofErr w:type="gramStart"/>
      <w:r w:rsidRPr="00140A04">
        <w:rPr>
          <w:rFonts w:ascii="Palatino Linotype" w:hAnsi="Palatino Linotype"/>
          <w:color w:val="002060"/>
          <w:sz w:val="36"/>
          <w:szCs w:val="36"/>
        </w:rPr>
        <w:t>Know</w:t>
      </w:r>
      <w:proofErr w:type="gramEnd"/>
    </w:p>
    <w:tbl>
      <w:tblPr>
        <w:tblW w:w="5000" w:type="pct"/>
        <w:jc w:val="center"/>
        <w:shd w:val="clear" w:color="auto" w:fill="315FC3"/>
        <w:tblCellMar>
          <w:left w:w="0" w:type="dxa"/>
          <w:right w:w="0" w:type="dxa"/>
        </w:tblCellMar>
        <w:tblLook w:val="04A0" w:firstRow="1" w:lastRow="0" w:firstColumn="1" w:lastColumn="0" w:noHBand="0" w:noVBand="1"/>
      </w:tblPr>
      <w:tblGrid>
        <w:gridCol w:w="7056"/>
      </w:tblGrid>
      <w:tr w:rsidR="006A537B" w:rsidRPr="006A537B" w14:paraId="722E2807" w14:textId="77777777">
        <w:trPr>
          <w:jc w:val="center"/>
        </w:trPr>
        <w:tc>
          <w:tcPr>
            <w:tcW w:w="5000" w:type="pct"/>
            <w:shd w:val="clear" w:color="auto" w:fill="315FC3"/>
            <w:hideMark/>
          </w:tcPr>
          <w:p w14:paraId="2ECFBA63" w14:textId="77777777" w:rsidR="006A537B" w:rsidRPr="006A537B" w:rsidRDefault="006A537B" w:rsidP="006A537B">
            <w:pPr>
              <w:spacing w:after="0" w:line="240" w:lineRule="auto"/>
              <w:jc w:val="center"/>
              <w:rPr>
                <w:rFonts w:ascii="Times New Roman" w:eastAsia="Times New Roman" w:hAnsi="Times New Roman" w:cs="Times New Roman"/>
                <w:sz w:val="24"/>
                <w:szCs w:val="24"/>
                <w:lang w:eastAsia="en-US"/>
              </w:rPr>
            </w:pPr>
          </w:p>
        </w:tc>
      </w:tr>
    </w:tbl>
    <w:p w14:paraId="6FC279FE" w14:textId="77777777" w:rsidR="006A537B" w:rsidRPr="006A537B" w:rsidRDefault="006A537B" w:rsidP="006A537B">
      <w:pPr>
        <w:spacing w:after="0" w:line="240" w:lineRule="auto"/>
        <w:jc w:val="center"/>
        <w:rPr>
          <w:rFonts w:ascii="Times New Roman" w:eastAsia="Times New Roman" w:hAnsi="Times New Roman" w:cs="Times New Roman"/>
          <w:vanish/>
          <w:sz w:val="24"/>
          <w:szCs w:val="24"/>
          <w:lang w:eastAsia="en-US"/>
        </w:rPr>
      </w:pPr>
    </w:p>
    <w:tbl>
      <w:tblPr>
        <w:tblW w:w="5000" w:type="pct"/>
        <w:jc w:val="center"/>
        <w:shd w:val="clear" w:color="auto" w:fill="F7F9FC"/>
        <w:tblCellMar>
          <w:left w:w="0" w:type="dxa"/>
          <w:right w:w="0" w:type="dxa"/>
        </w:tblCellMar>
        <w:tblLook w:val="04A0" w:firstRow="1" w:lastRow="0" w:firstColumn="1" w:lastColumn="0" w:noHBand="0" w:noVBand="1"/>
      </w:tblPr>
      <w:tblGrid>
        <w:gridCol w:w="7056"/>
      </w:tblGrid>
      <w:tr w:rsidR="006A537B" w:rsidRPr="006A537B" w14:paraId="458497F4" w14:textId="77777777" w:rsidTr="000F37B6">
        <w:trPr>
          <w:jc w:val="center"/>
        </w:trPr>
        <w:tc>
          <w:tcPr>
            <w:tcW w:w="5000" w:type="pct"/>
            <w:shd w:val="clear" w:color="auto" w:fill="F7F9FC"/>
          </w:tcPr>
          <w:p w14:paraId="0519B014" w14:textId="77777777" w:rsidR="006A537B" w:rsidRPr="006A537B" w:rsidRDefault="006A537B" w:rsidP="000F37B6">
            <w:pPr>
              <w:spacing w:after="0" w:line="240" w:lineRule="auto"/>
              <w:rPr>
                <w:rFonts w:ascii="Times New Roman" w:eastAsia="Times New Roman" w:hAnsi="Times New Roman" w:cs="Times New Roman"/>
                <w:sz w:val="24"/>
                <w:szCs w:val="24"/>
                <w:lang w:eastAsia="en-US"/>
              </w:rPr>
            </w:pPr>
          </w:p>
        </w:tc>
      </w:tr>
    </w:tbl>
    <w:p w14:paraId="6C551537" w14:textId="55BE2915" w:rsidR="00F42217" w:rsidRDefault="00F42217" w:rsidP="00C321C3">
      <w:pPr>
        <w:jc w:val="center"/>
        <w:rPr>
          <w:rFonts w:ascii="Ebrima" w:eastAsia="Times New Roman" w:hAnsi="Ebrima" w:cs="Arial"/>
          <w:b/>
          <w:bCs/>
          <w:color w:val="7030A0"/>
          <w:sz w:val="32"/>
          <w:szCs w:val="32"/>
        </w:rPr>
      </w:pPr>
      <w:r>
        <w:rPr>
          <w:rFonts w:ascii="Ebrima" w:eastAsia="Times New Roman" w:hAnsi="Ebrima" w:cs="Arial"/>
          <w:b/>
          <w:bCs/>
          <w:color w:val="7030A0"/>
          <w:sz w:val="32"/>
          <w:szCs w:val="32"/>
        </w:rPr>
        <w:t>I-90 Aerospace Corridor Virtual Conference June 1-2, 2021</w:t>
      </w:r>
    </w:p>
    <w:p w14:paraId="5BF2D6B4" w14:textId="4CB7D311" w:rsidR="00F42217" w:rsidRPr="00F42217" w:rsidRDefault="00F42217" w:rsidP="00F42217">
      <w:pPr>
        <w:jc w:val="center"/>
        <w:rPr>
          <w:rFonts w:ascii="Ebrima" w:eastAsia="Times New Roman" w:hAnsi="Ebrima" w:cs="Arial"/>
          <w:b/>
          <w:bCs/>
          <w:color w:val="7030A0"/>
          <w:sz w:val="32"/>
          <w:szCs w:val="32"/>
        </w:rPr>
      </w:pPr>
      <w:r>
        <w:rPr>
          <w:rFonts w:ascii="Ebrima" w:eastAsia="Times New Roman" w:hAnsi="Ebrima" w:cs="Arial"/>
          <w:b/>
          <w:bCs/>
          <w:noProof/>
          <w:color w:val="7030A0"/>
          <w:sz w:val="32"/>
          <w:szCs w:val="32"/>
        </w:rPr>
        <w:drawing>
          <wp:inline distT="0" distB="0" distL="0" distR="0" wp14:anchorId="72FFC2D3" wp14:editId="56FD9BD5">
            <wp:extent cx="5095240" cy="5095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240" cy="5095240"/>
                    </a:xfrm>
                    <a:prstGeom prst="rect">
                      <a:avLst/>
                    </a:prstGeom>
                    <a:noFill/>
                  </pic:spPr>
                </pic:pic>
              </a:graphicData>
            </a:graphic>
          </wp:inline>
        </w:drawing>
      </w:r>
    </w:p>
    <w:p w14:paraId="0E2393EE" w14:textId="77777777" w:rsidR="00F42217" w:rsidRPr="00F42217" w:rsidRDefault="00F42217" w:rsidP="00F42217">
      <w:pPr>
        <w:rPr>
          <w:rFonts w:ascii="Ebrima" w:eastAsia="Times New Roman" w:hAnsi="Ebrima" w:cs="Arial"/>
          <w:color w:val="525252" w:themeColor="accent3" w:themeShade="80"/>
          <w:sz w:val="24"/>
          <w:szCs w:val="24"/>
        </w:rPr>
      </w:pPr>
      <w:r w:rsidRPr="00F42217">
        <w:rPr>
          <w:rFonts w:ascii="Ebrima" w:eastAsia="Times New Roman" w:hAnsi="Ebrima" w:cs="Arial"/>
          <w:color w:val="525252" w:themeColor="accent3" w:themeShade="80"/>
          <w:sz w:val="24"/>
          <w:szCs w:val="24"/>
        </w:rPr>
        <w:t>The I-90 Aerospace Corridor Conference fulfills a need for vendors to connect along the I-90 Corridor while offering current information in industry and regional trends.</w:t>
      </w:r>
    </w:p>
    <w:p w14:paraId="05EED174" w14:textId="77777777" w:rsidR="00F42217" w:rsidRPr="00F42217" w:rsidRDefault="00F42217" w:rsidP="00F42217">
      <w:pPr>
        <w:rPr>
          <w:rFonts w:ascii="Ebrima" w:eastAsia="Times New Roman" w:hAnsi="Ebrima" w:cs="Arial"/>
          <w:color w:val="525252" w:themeColor="accent3" w:themeShade="80"/>
          <w:sz w:val="24"/>
          <w:szCs w:val="24"/>
        </w:rPr>
      </w:pPr>
    </w:p>
    <w:p w14:paraId="35E60743" w14:textId="77777777" w:rsidR="00F42217" w:rsidRPr="00F42217" w:rsidRDefault="00F42217" w:rsidP="00F42217">
      <w:pPr>
        <w:rPr>
          <w:rFonts w:ascii="Ebrima" w:eastAsia="Times New Roman" w:hAnsi="Ebrima" w:cs="Arial"/>
          <w:color w:val="525252" w:themeColor="accent3" w:themeShade="80"/>
          <w:sz w:val="24"/>
          <w:szCs w:val="24"/>
        </w:rPr>
      </w:pPr>
      <w:r w:rsidRPr="00F42217">
        <w:rPr>
          <w:rFonts w:ascii="Ebrima" w:eastAsia="Times New Roman" w:hAnsi="Ebrima" w:cs="Arial"/>
          <w:color w:val="525252" w:themeColor="accent3" w:themeShade="80"/>
          <w:sz w:val="24"/>
          <w:szCs w:val="24"/>
        </w:rPr>
        <w:t xml:space="preserve">Who should attend? Company executives and procurement, production, sales and marketing, business development, and engineering professionals from throughout the I-90 corridor region will benefit from this event. In addition, educators and </w:t>
      </w:r>
      <w:r w:rsidRPr="00F42217">
        <w:rPr>
          <w:rFonts w:ascii="Ebrima" w:eastAsia="Times New Roman" w:hAnsi="Ebrima" w:cs="Arial"/>
          <w:color w:val="525252" w:themeColor="accent3" w:themeShade="80"/>
          <w:sz w:val="24"/>
          <w:szCs w:val="24"/>
        </w:rPr>
        <w:lastRenderedPageBreak/>
        <w:t xml:space="preserve">government employees are invited. If your business is along the I-5 corridor, join us as well. </w:t>
      </w:r>
    </w:p>
    <w:p w14:paraId="54B1710D" w14:textId="77777777" w:rsidR="00F42217" w:rsidRPr="00F42217" w:rsidRDefault="00F42217" w:rsidP="00F42217">
      <w:pPr>
        <w:rPr>
          <w:rFonts w:ascii="Ebrima" w:eastAsia="Times New Roman" w:hAnsi="Ebrima" w:cs="Arial"/>
          <w:color w:val="525252" w:themeColor="accent3" w:themeShade="80"/>
          <w:sz w:val="24"/>
          <w:szCs w:val="24"/>
        </w:rPr>
      </w:pPr>
    </w:p>
    <w:p w14:paraId="364AE627" w14:textId="77777777" w:rsidR="00F42217" w:rsidRPr="00F42217" w:rsidRDefault="00F42217" w:rsidP="00F42217">
      <w:pPr>
        <w:rPr>
          <w:rFonts w:ascii="Ebrima" w:eastAsia="Times New Roman" w:hAnsi="Ebrima" w:cs="Arial"/>
          <w:color w:val="525252" w:themeColor="accent3" w:themeShade="80"/>
          <w:sz w:val="24"/>
          <w:szCs w:val="24"/>
        </w:rPr>
      </w:pPr>
      <w:r w:rsidRPr="00F42217">
        <w:rPr>
          <w:rFonts w:ascii="Ebrima" w:eastAsia="Times New Roman" w:hAnsi="Ebrima" w:cs="Arial"/>
          <w:color w:val="525252" w:themeColor="accent3" w:themeShade="80"/>
          <w:sz w:val="24"/>
          <w:szCs w:val="24"/>
        </w:rPr>
        <w:t>This year’s format will offer the convenience of a virtual conference, with the connectivity of a great virtual platform that is focused on 1-to-1 and networking meetings. </w:t>
      </w:r>
    </w:p>
    <w:p w14:paraId="726C2541" w14:textId="77777777" w:rsidR="00F42217" w:rsidRPr="00F42217" w:rsidRDefault="00F42217" w:rsidP="00F42217">
      <w:pPr>
        <w:rPr>
          <w:rFonts w:ascii="Ebrima" w:eastAsia="Times New Roman" w:hAnsi="Ebrima" w:cs="Arial"/>
          <w:color w:val="525252" w:themeColor="accent3" w:themeShade="80"/>
          <w:sz w:val="24"/>
          <w:szCs w:val="24"/>
        </w:rPr>
      </w:pPr>
    </w:p>
    <w:p w14:paraId="39DE2C92" w14:textId="77777777" w:rsidR="00F42217" w:rsidRPr="00F42217" w:rsidRDefault="00F42217" w:rsidP="00F42217">
      <w:pPr>
        <w:rPr>
          <w:rFonts w:ascii="Ebrima" w:eastAsia="Times New Roman" w:hAnsi="Ebrima" w:cs="Arial"/>
          <w:color w:val="525252" w:themeColor="accent3" w:themeShade="80"/>
          <w:sz w:val="24"/>
          <w:szCs w:val="24"/>
        </w:rPr>
      </w:pPr>
      <w:r w:rsidRPr="00F42217">
        <w:rPr>
          <w:rFonts w:ascii="Ebrima" w:eastAsia="Times New Roman" w:hAnsi="Ebrima" w:cs="Arial"/>
          <w:color w:val="525252" w:themeColor="accent3" w:themeShade="80"/>
          <w:sz w:val="24"/>
          <w:szCs w:val="24"/>
        </w:rPr>
        <w:t>This conference is focused on innovative technologies and markets in the aerospace industry as we forge ahead after the pandemic. </w:t>
      </w:r>
    </w:p>
    <w:p w14:paraId="3BB2D01B" w14:textId="77777777" w:rsidR="00D6295E" w:rsidRDefault="00D6295E" w:rsidP="00F42217">
      <w:pPr>
        <w:rPr>
          <w:rFonts w:ascii="Ebrima" w:eastAsia="Times New Roman" w:hAnsi="Ebrima" w:cs="Arial"/>
          <w:color w:val="525252" w:themeColor="accent3" w:themeShade="80"/>
          <w:sz w:val="24"/>
          <w:szCs w:val="24"/>
        </w:rPr>
      </w:pPr>
    </w:p>
    <w:p w14:paraId="6489131F" w14:textId="76E49EF3" w:rsidR="00F42217" w:rsidRPr="00F42217" w:rsidRDefault="00F42217" w:rsidP="00F42217">
      <w:pPr>
        <w:rPr>
          <w:rFonts w:ascii="Ebrima" w:eastAsia="Times New Roman" w:hAnsi="Ebrima" w:cs="Arial"/>
          <w:color w:val="525252" w:themeColor="accent3" w:themeShade="80"/>
          <w:sz w:val="24"/>
          <w:szCs w:val="24"/>
        </w:rPr>
      </w:pPr>
      <w:r w:rsidRPr="00F42217">
        <w:rPr>
          <w:rFonts w:ascii="Ebrima" w:eastAsia="Times New Roman" w:hAnsi="Ebrima" w:cs="Arial"/>
          <w:color w:val="525252" w:themeColor="accent3" w:themeShade="80"/>
          <w:sz w:val="24"/>
          <w:szCs w:val="24"/>
        </w:rPr>
        <w:t xml:space="preserve">The cost: $75 members, $85 non-members </w:t>
      </w:r>
    </w:p>
    <w:p w14:paraId="35854B36" w14:textId="77777777" w:rsidR="00F42217" w:rsidRDefault="00F42217" w:rsidP="00F42217">
      <w:pPr>
        <w:rPr>
          <w:rFonts w:ascii="Arial" w:eastAsia="Times New Roman" w:hAnsi="Arial" w:cs="Arial"/>
          <w:color w:val="403F42"/>
          <w:sz w:val="18"/>
          <w:szCs w:val="18"/>
        </w:rPr>
      </w:pPr>
    </w:p>
    <w:p w14:paraId="2AFBBF29" w14:textId="21B846EA" w:rsidR="00F42217" w:rsidRDefault="00F42217" w:rsidP="00F42217">
      <w:pPr>
        <w:rPr>
          <w:rFonts w:ascii="Arial" w:eastAsia="Times New Roman" w:hAnsi="Arial" w:cs="Arial"/>
          <w:color w:val="403F42"/>
          <w:sz w:val="18"/>
          <w:szCs w:val="18"/>
        </w:rPr>
      </w:pPr>
      <w:r>
        <w:rPr>
          <w:rFonts w:ascii="Arial" w:eastAsia="Times New Roman" w:hAnsi="Arial" w:cs="Arial"/>
          <w:b/>
          <w:bCs/>
          <w:color w:val="403F42"/>
          <w:sz w:val="24"/>
          <w:szCs w:val="24"/>
        </w:rPr>
        <w:t>Registration:</w:t>
      </w:r>
      <w:r>
        <w:rPr>
          <w:rFonts w:ascii="Arial" w:eastAsia="Times New Roman" w:hAnsi="Arial" w:cs="Arial"/>
          <w:color w:val="403F42"/>
          <w:sz w:val="24"/>
          <w:szCs w:val="24"/>
        </w:rPr>
        <w:t xml:space="preserve"> </w:t>
      </w:r>
      <w:hyperlink r:id="rId22" w:tgtFrame="_blank" w:history="1">
        <w:r>
          <w:rPr>
            <w:rStyle w:val="Hyperlink"/>
            <w:rFonts w:ascii="Arial" w:eastAsia="Times New Roman" w:hAnsi="Arial" w:cs="Arial"/>
            <w:color w:val="467CBF"/>
            <w:sz w:val="24"/>
            <w:szCs w:val="24"/>
          </w:rPr>
          <w:t>http://www.i90aerospacecorridor.org</w:t>
        </w:r>
      </w:hyperlink>
    </w:p>
    <w:p w14:paraId="74D28202" w14:textId="77777777" w:rsidR="00F42217" w:rsidRDefault="00F42217" w:rsidP="00F42217">
      <w:pPr>
        <w:jc w:val="center"/>
        <w:rPr>
          <w:rFonts w:ascii="Arial" w:eastAsia="Times New Roman" w:hAnsi="Arial" w:cs="Arial"/>
          <w:color w:val="403F42"/>
          <w:sz w:val="18"/>
          <w:szCs w:val="18"/>
        </w:rPr>
      </w:pPr>
    </w:p>
    <w:p w14:paraId="04275E8B" w14:textId="7562A3A1" w:rsidR="00F42217" w:rsidRDefault="00F42217" w:rsidP="00F42217">
      <w:pPr>
        <w:pBdr>
          <w:bottom w:val="single" w:sz="6" w:space="1" w:color="auto"/>
        </w:pBdr>
        <w:jc w:val="center"/>
        <w:rPr>
          <w:rFonts w:ascii="Arial" w:eastAsia="Times New Roman" w:hAnsi="Arial" w:cs="Arial"/>
          <w:color w:val="403F42"/>
          <w:sz w:val="18"/>
          <w:szCs w:val="18"/>
        </w:rPr>
      </w:pPr>
    </w:p>
    <w:tbl>
      <w:tblPr>
        <w:tblW w:w="5000" w:type="pct"/>
        <w:jc w:val="center"/>
        <w:tblCellMar>
          <w:left w:w="0" w:type="dxa"/>
          <w:right w:w="0" w:type="dxa"/>
        </w:tblCellMar>
        <w:tblLook w:val="04A0" w:firstRow="1" w:lastRow="0" w:firstColumn="1" w:lastColumn="0" w:noHBand="0" w:noVBand="1"/>
      </w:tblPr>
      <w:tblGrid>
        <w:gridCol w:w="7056"/>
      </w:tblGrid>
      <w:tr w:rsidR="008F2EF3" w14:paraId="41A1825F" w14:textId="77777777" w:rsidTr="008F2EF3">
        <w:trPr>
          <w:jc w:val="center"/>
        </w:trPr>
        <w:tc>
          <w:tcPr>
            <w:tcW w:w="5000" w:type="pct"/>
            <w:hideMark/>
          </w:tcPr>
          <w:p w14:paraId="36A93CA7" w14:textId="3354D7DD" w:rsidR="008F2EF3" w:rsidRDefault="008F2EF3"/>
          <w:p w14:paraId="58EA1213" w14:textId="5ED2FE26" w:rsidR="008F2EF3" w:rsidRPr="008F2EF3" w:rsidRDefault="008F2EF3" w:rsidP="008F2EF3">
            <w:pPr>
              <w:jc w:val="center"/>
              <w:rPr>
                <w:rFonts w:ascii="Ebrima" w:hAnsi="Ebrima"/>
                <w:b/>
                <w:bCs/>
                <w:color w:val="7030A0"/>
                <w:sz w:val="32"/>
                <w:szCs w:val="32"/>
              </w:rPr>
            </w:pPr>
            <w:r w:rsidRPr="008F2EF3">
              <w:rPr>
                <w:rFonts w:ascii="Ebrima" w:hAnsi="Ebrima"/>
                <w:b/>
                <w:bCs/>
                <w:color w:val="7030A0"/>
                <w:sz w:val="32"/>
                <w:szCs w:val="32"/>
              </w:rPr>
              <w:t>Main Street Online</w:t>
            </w:r>
          </w:p>
          <w:p w14:paraId="4538C788" w14:textId="77777777" w:rsidR="008F2EF3" w:rsidRDefault="008F2EF3" w:rsidP="008F2EF3">
            <w:pPr>
              <w:rPr>
                <w:rFonts w:ascii="Helvetica" w:eastAsiaTheme="minorHAnsi" w:hAnsi="Helvetica" w:cs="Helvetica"/>
                <w:color w:val="333333"/>
                <w:sz w:val="27"/>
                <w:szCs w:val="27"/>
                <w:shd w:val="clear" w:color="auto" w:fill="FFFFFF"/>
                <w:lang w:eastAsia="en-US"/>
              </w:rPr>
            </w:pPr>
            <w:r w:rsidRPr="008F2EF3">
              <w:rPr>
                <w:rFonts w:ascii="Ebrima" w:hAnsi="Ebrima" w:cs="Helvetica"/>
                <w:color w:val="333333"/>
                <w:sz w:val="24"/>
                <w:szCs w:val="24"/>
                <w:shd w:val="clear" w:color="auto" w:fill="FFFFFF"/>
              </w:rPr>
              <w:t>Our partners at Main Street America have launched</w:t>
            </w:r>
            <w:r>
              <w:rPr>
                <w:rFonts w:ascii="Helvetica" w:hAnsi="Helvetica" w:cs="Helvetica"/>
                <w:color w:val="333333"/>
                <w:sz w:val="27"/>
                <w:szCs w:val="27"/>
                <w:shd w:val="clear" w:color="auto" w:fill="FFFFFF"/>
              </w:rPr>
              <w:t xml:space="preserve">  </w:t>
            </w:r>
            <w:hyperlink r:id="rId23" w:tgtFrame="_blank" w:history="1">
              <w:r>
                <w:rPr>
                  <w:rStyle w:val="Hyperlink"/>
                  <w:rFonts w:ascii="Helvetica" w:hAnsi="Helvetica" w:cs="Helvetica"/>
                  <w:color w:val="00A1BA"/>
                  <w:sz w:val="27"/>
                  <w:szCs w:val="27"/>
                  <w:shd w:val="clear" w:color="auto" w:fill="FFFFFF"/>
                </w:rPr>
                <w:t>Main Street Online</w:t>
              </w:r>
            </w:hyperlink>
            <w:r>
              <w:rPr>
                <w:rFonts w:ascii="Helvetica" w:hAnsi="Helvetica" w:cs="Helvetica"/>
                <w:color w:val="333333"/>
                <w:sz w:val="27"/>
                <w:szCs w:val="27"/>
                <w:shd w:val="clear" w:color="auto" w:fill="FFFFFF"/>
              </w:rPr>
              <w:t xml:space="preserve">, </w:t>
            </w:r>
            <w:r w:rsidRPr="008F2EF3">
              <w:rPr>
                <w:rFonts w:ascii="Ebrima" w:hAnsi="Ebrima" w:cs="Helvetica"/>
                <w:color w:val="333333"/>
                <w:sz w:val="24"/>
                <w:szCs w:val="24"/>
                <w:shd w:val="clear" w:color="auto" w:fill="FFFFFF"/>
              </w:rPr>
              <w:t>developed in partnership with GoDaddy. Main Street Online tool for small businesses to assesses their unique needs and receive customized guidance for implementing and maximizing solutions to improve a business’s digital presence.</w:t>
            </w:r>
            <w:r w:rsidRPr="008F2EF3">
              <w:rPr>
                <w:rFonts w:ascii="Ebrima" w:hAnsi="Ebrima" w:cs="Helvetica"/>
                <w:color w:val="333333"/>
                <w:sz w:val="24"/>
                <w:szCs w:val="24"/>
              </w:rPr>
              <w:br/>
            </w:r>
            <w:r w:rsidRPr="008F2EF3">
              <w:rPr>
                <w:rFonts w:ascii="Ebrima" w:hAnsi="Ebrima" w:cs="Helvetica"/>
                <w:color w:val="333333"/>
                <w:sz w:val="24"/>
                <w:szCs w:val="24"/>
              </w:rPr>
              <w:br/>
            </w:r>
            <w:r w:rsidRPr="008F2EF3">
              <w:rPr>
                <w:rFonts w:ascii="Ebrima" w:hAnsi="Ebrima" w:cs="Helvetica"/>
                <w:color w:val="333333"/>
                <w:sz w:val="24"/>
                <w:szCs w:val="24"/>
                <w:shd w:val="clear" w:color="auto" w:fill="FFFFFF"/>
              </w:rPr>
              <w:t xml:space="preserve">The tool was designed specifically for small businesses with 20 or fewer employees in the retail, service, and food and beverage sectors. </w:t>
            </w:r>
            <w:proofErr w:type="gramStart"/>
            <w:r w:rsidRPr="008F2EF3">
              <w:rPr>
                <w:rFonts w:ascii="Ebrima" w:hAnsi="Ebrima" w:cs="Helvetica"/>
                <w:color w:val="333333"/>
                <w:sz w:val="24"/>
                <w:szCs w:val="24"/>
                <w:shd w:val="clear" w:color="auto" w:fill="FFFFFF"/>
              </w:rPr>
              <w:t>It’s</w:t>
            </w:r>
            <w:proofErr w:type="gramEnd"/>
            <w:r w:rsidRPr="008F2EF3">
              <w:rPr>
                <w:rFonts w:ascii="Ebrima" w:hAnsi="Ebrima" w:cs="Helvetica"/>
                <w:color w:val="333333"/>
                <w:sz w:val="24"/>
                <w:szCs w:val="24"/>
                <w:shd w:val="clear" w:color="auto" w:fill="FFFFFF"/>
              </w:rPr>
              <w:t xml:space="preserve"> simple to use and 100% free!  Businesses answer a series of questions and receive customized results on everything from POS systems, website platforms, and content creation software to help market your business. Learn more at</w:t>
            </w:r>
            <w:r>
              <w:rPr>
                <w:rFonts w:ascii="Helvetica" w:hAnsi="Helvetica" w:cs="Helvetica"/>
                <w:color w:val="333333"/>
                <w:sz w:val="27"/>
                <w:szCs w:val="27"/>
                <w:shd w:val="clear" w:color="auto" w:fill="FFFFFF"/>
              </w:rPr>
              <w:t> </w:t>
            </w:r>
            <w:hyperlink r:id="rId24" w:tgtFrame="_blank" w:history="1">
              <w:r>
                <w:rPr>
                  <w:rStyle w:val="Hyperlink"/>
                  <w:rFonts w:ascii="Helvetica" w:hAnsi="Helvetica" w:cs="Helvetica"/>
                  <w:color w:val="00A1BA"/>
                  <w:sz w:val="27"/>
                  <w:szCs w:val="27"/>
                  <w:shd w:val="clear" w:color="auto" w:fill="FFFFFF"/>
                </w:rPr>
                <w:t>mainstreetonlinetool.org</w:t>
              </w:r>
            </w:hyperlink>
            <w:r>
              <w:rPr>
                <w:rFonts w:ascii="Helvetica" w:hAnsi="Helvetica" w:cs="Helvetica"/>
                <w:color w:val="333333"/>
                <w:sz w:val="27"/>
                <w:szCs w:val="27"/>
                <w:shd w:val="clear" w:color="auto" w:fill="FFFFFF"/>
              </w:rPr>
              <w:t> </w:t>
            </w:r>
            <w:r w:rsidRPr="008F2EF3">
              <w:rPr>
                <w:rFonts w:ascii="Ebrima" w:hAnsi="Ebrima" w:cs="Helvetica"/>
                <w:color w:val="333333"/>
                <w:sz w:val="24"/>
                <w:szCs w:val="24"/>
                <w:shd w:val="clear" w:color="auto" w:fill="FFFFFF"/>
              </w:rPr>
              <w:t>and spread the word.</w:t>
            </w:r>
          </w:p>
          <w:p w14:paraId="3720CAF8" w14:textId="00175AB3" w:rsidR="008F2EF3" w:rsidRDefault="008F2EF3"/>
          <w:p w14:paraId="1AFF26E6" w14:textId="4983FCEE" w:rsidR="008F2EF3" w:rsidRDefault="008F2EF3"/>
          <w:p w14:paraId="678B007D" w14:textId="5A9EA6EE" w:rsidR="008F2EF3" w:rsidRDefault="008F2EF3"/>
          <w:tbl>
            <w:tblPr>
              <w:tblW w:w="5000" w:type="pct"/>
              <w:tblCellMar>
                <w:left w:w="0" w:type="dxa"/>
                <w:right w:w="0" w:type="dxa"/>
              </w:tblCellMar>
              <w:tblLook w:val="04A0" w:firstRow="1" w:lastRow="0" w:firstColumn="1" w:lastColumn="0" w:noHBand="0" w:noVBand="1"/>
            </w:tblPr>
            <w:tblGrid>
              <w:gridCol w:w="7056"/>
            </w:tblGrid>
            <w:tr w:rsidR="008F2EF3" w:rsidRPr="008F2EF3" w14:paraId="5C5061E8" w14:textId="77777777">
              <w:tc>
                <w:tcPr>
                  <w:tcW w:w="0" w:type="auto"/>
                  <w:tcMar>
                    <w:top w:w="150" w:type="dxa"/>
                    <w:left w:w="300" w:type="dxa"/>
                    <w:bottom w:w="150" w:type="dxa"/>
                    <w:right w:w="300" w:type="dxa"/>
                  </w:tcMar>
                </w:tcPr>
                <w:p w14:paraId="7255B99F" w14:textId="1FF57AFF" w:rsidR="008F2EF3" w:rsidRDefault="008F2EF3" w:rsidP="008F2EF3">
                  <w:pPr>
                    <w:jc w:val="center"/>
                    <w:rPr>
                      <w:rFonts w:ascii="Ebrima" w:eastAsia="Times New Roman" w:hAnsi="Ebrima" w:cs="Arial"/>
                      <w:b/>
                      <w:bCs/>
                      <w:color w:val="7030A0"/>
                      <w:sz w:val="32"/>
                      <w:szCs w:val="32"/>
                    </w:rPr>
                  </w:pPr>
                  <w:r w:rsidRPr="00D07CD5">
                    <w:rPr>
                      <w:rFonts w:ascii="Ebrima" w:eastAsia="Times New Roman" w:hAnsi="Ebrima" w:cs="Arial"/>
                      <w:b/>
                      <w:bCs/>
                      <w:color w:val="7030A0"/>
                      <w:sz w:val="32"/>
                      <w:szCs w:val="32"/>
                    </w:rPr>
                    <w:lastRenderedPageBreak/>
                    <w:t>PHD Offering Mobile Vaccine Teams for Businesses and Moving Mass Vaccine Sites</w:t>
                  </w:r>
                </w:p>
                <w:p w14:paraId="277C3AFE" w14:textId="77777777" w:rsidR="00D07CD5" w:rsidRPr="00D07CD5" w:rsidRDefault="00D07CD5" w:rsidP="00D07CD5">
                  <w:pPr>
                    <w:pStyle w:val="NoSpacing"/>
                  </w:pPr>
                </w:p>
                <w:p w14:paraId="0551B746" w14:textId="77777777" w:rsidR="008F2EF3" w:rsidRPr="008F2EF3" w:rsidRDefault="008F2EF3">
                  <w:pPr>
                    <w:rPr>
                      <w:rFonts w:ascii="Ebrima" w:eastAsia="Times New Roman" w:hAnsi="Ebrima" w:cs="Arial"/>
                      <w:color w:val="525252" w:themeColor="accent3" w:themeShade="80"/>
                      <w:sz w:val="24"/>
                      <w:szCs w:val="24"/>
                    </w:rPr>
                  </w:pPr>
                  <w:r w:rsidRPr="008F2EF3">
                    <w:rPr>
                      <w:rFonts w:ascii="Ebrima" w:eastAsia="Times New Roman" w:hAnsi="Ebrima" w:cs="Arial"/>
                      <w:color w:val="525252" w:themeColor="accent3" w:themeShade="80"/>
                      <w:sz w:val="24"/>
                      <w:szCs w:val="24"/>
                    </w:rPr>
                    <w:t xml:space="preserve">PANHANDLE HEALTH DISTRICT — The Panhandle Health District (PHD) is prepared to bring the COVID-19 vaccine to you. The district is offering mobile vaccine teams that come to your business or organization to vaccinate employees and their families. </w:t>
                  </w:r>
                </w:p>
                <w:p w14:paraId="2AF0AC6E" w14:textId="77777777" w:rsidR="008F2EF3" w:rsidRPr="008F2EF3" w:rsidRDefault="008F2EF3">
                  <w:pPr>
                    <w:rPr>
                      <w:rFonts w:ascii="Ebrima" w:eastAsia="Times New Roman" w:hAnsi="Ebrima" w:cs="Arial"/>
                      <w:color w:val="525252" w:themeColor="accent3" w:themeShade="80"/>
                      <w:sz w:val="24"/>
                      <w:szCs w:val="24"/>
                    </w:rPr>
                  </w:pPr>
                </w:p>
                <w:p w14:paraId="6E13D40C" w14:textId="77777777" w:rsidR="008F2EF3" w:rsidRPr="008F2EF3" w:rsidRDefault="008F2EF3">
                  <w:pPr>
                    <w:rPr>
                      <w:rFonts w:ascii="Ebrima" w:eastAsia="Times New Roman" w:hAnsi="Ebrima" w:cs="Arial"/>
                      <w:color w:val="525252" w:themeColor="accent3" w:themeShade="80"/>
                      <w:sz w:val="24"/>
                      <w:szCs w:val="24"/>
                    </w:rPr>
                  </w:pPr>
                  <w:r w:rsidRPr="008F2EF3">
                    <w:rPr>
                      <w:rFonts w:ascii="Ebrima" w:eastAsia="Times New Roman" w:hAnsi="Ebrima" w:cs="Arial"/>
                      <w:color w:val="525252" w:themeColor="accent3" w:themeShade="80"/>
                      <w:sz w:val="24"/>
                      <w:szCs w:val="24"/>
                    </w:rPr>
                    <w:t xml:space="preserve">“We offer mobile vaccine teams throughout flu season for businesses and organizations, so our team is experienced in providing this sort of service,” said Don Duffy, PHD Health Services Administrator. “If there is a way that we can remove any barriers for those who want the vaccine, we want to do that for our community.” </w:t>
                  </w:r>
                </w:p>
                <w:p w14:paraId="09BAB345" w14:textId="77777777" w:rsidR="008F2EF3" w:rsidRPr="008F2EF3" w:rsidRDefault="008F2EF3">
                  <w:pPr>
                    <w:rPr>
                      <w:rFonts w:ascii="Ebrima" w:eastAsia="Times New Roman" w:hAnsi="Ebrima" w:cs="Arial"/>
                      <w:color w:val="525252" w:themeColor="accent3" w:themeShade="80"/>
                      <w:sz w:val="24"/>
                      <w:szCs w:val="24"/>
                    </w:rPr>
                  </w:pPr>
                </w:p>
                <w:p w14:paraId="5A7C088D" w14:textId="77777777" w:rsidR="008F2EF3" w:rsidRPr="008F2EF3" w:rsidRDefault="008F2EF3">
                  <w:pPr>
                    <w:rPr>
                      <w:rFonts w:ascii="Ebrima" w:eastAsia="Times New Roman" w:hAnsi="Ebrima" w:cs="Arial"/>
                      <w:color w:val="525252" w:themeColor="accent3" w:themeShade="80"/>
                      <w:sz w:val="24"/>
                      <w:szCs w:val="24"/>
                    </w:rPr>
                  </w:pPr>
                  <w:r w:rsidRPr="008F2EF3">
                    <w:rPr>
                      <w:rFonts w:ascii="Ebrima" w:eastAsia="Times New Roman" w:hAnsi="Ebrima" w:cs="Arial"/>
                      <w:color w:val="525252" w:themeColor="accent3" w:themeShade="80"/>
                      <w:sz w:val="24"/>
                      <w:szCs w:val="24"/>
                    </w:rPr>
                    <w:t xml:space="preserve">The Johnson &amp; Johnson COVID-19 vaccine will be used in </w:t>
                  </w:r>
                  <w:proofErr w:type="gramStart"/>
                  <w:r w:rsidRPr="008F2EF3">
                    <w:rPr>
                      <w:rFonts w:ascii="Ebrima" w:eastAsia="Times New Roman" w:hAnsi="Ebrima" w:cs="Arial"/>
                      <w:color w:val="525252" w:themeColor="accent3" w:themeShade="80"/>
                      <w:sz w:val="24"/>
                      <w:szCs w:val="24"/>
                    </w:rPr>
                    <w:t>the majority of</w:t>
                  </w:r>
                  <w:proofErr w:type="gramEnd"/>
                  <w:r w:rsidRPr="008F2EF3">
                    <w:rPr>
                      <w:rFonts w:ascii="Ebrima" w:eastAsia="Times New Roman" w:hAnsi="Ebrima" w:cs="Arial"/>
                      <w:color w:val="525252" w:themeColor="accent3" w:themeShade="80"/>
                      <w:sz w:val="24"/>
                      <w:szCs w:val="24"/>
                    </w:rPr>
                    <w:t xml:space="preserve"> mobile vaccine clinics. </w:t>
                  </w:r>
                  <w:proofErr w:type="gramStart"/>
                  <w:r w:rsidRPr="008F2EF3">
                    <w:rPr>
                      <w:rFonts w:ascii="Ebrima" w:eastAsia="Times New Roman" w:hAnsi="Ebrima" w:cs="Arial"/>
                      <w:color w:val="525252" w:themeColor="accent3" w:themeShade="80"/>
                      <w:sz w:val="24"/>
                      <w:szCs w:val="24"/>
                    </w:rPr>
                    <w:t>In order to</w:t>
                  </w:r>
                  <w:proofErr w:type="gramEnd"/>
                  <w:r w:rsidRPr="008F2EF3">
                    <w:rPr>
                      <w:rFonts w:ascii="Ebrima" w:eastAsia="Times New Roman" w:hAnsi="Ebrima" w:cs="Arial"/>
                      <w:color w:val="525252" w:themeColor="accent3" w:themeShade="80"/>
                      <w:sz w:val="24"/>
                      <w:szCs w:val="24"/>
                    </w:rPr>
                    <w:t xml:space="preserve"> qualify for a mobile vaccine team visit, you must need vaccines for a minimum of 20 people. That can include employees, volunteers, and their families. PHD offers the Johnson &amp; Johnson vaccine to individuals at their Hayden, Sandpoint, and Bonners Ferry office locations by appointment. If you wish to receive the Pfizer COVID-19 vaccine, appointments can be made via PHD’s website. </w:t>
                  </w:r>
                </w:p>
                <w:p w14:paraId="6360E2AF" w14:textId="77777777" w:rsidR="008F2EF3" w:rsidRPr="008F2EF3" w:rsidRDefault="008F2EF3">
                  <w:pPr>
                    <w:rPr>
                      <w:rFonts w:ascii="Ebrima" w:eastAsia="Times New Roman" w:hAnsi="Ebrima" w:cs="Arial"/>
                      <w:color w:val="525252" w:themeColor="accent3" w:themeShade="80"/>
                      <w:sz w:val="24"/>
                      <w:szCs w:val="24"/>
                    </w:rPr>
                  </w:pPr>
                </w:p>
                <w:p w14:paraId="761992FB" w14:textId="18A9BCA1" w:rsidR="008F2EF3" w:rsidRPr="008F2EF3" w:rsidRDefault="008F2EF3">
                  <w:pPr>
                    <w:rPr>
                      <w:rFonts w:ascii="Ebrima" w:eastAsia="Times New Roman" w:hAnsi="Ebrima" w:cs="Arial"/>
                      <w:color w:val="525252" w:themeColor="accent3" w:themeShade="80"/>
                      <w:sz w:val="24"/>
                      <w:szCs w:val="24"/>
                    </w:rPr>
                  </w:pPr>
                  <w:r w:rsidRPr="008F2EF3">
                    <w:rPr>
                      <w:rFonts w:ascii="Ebrima" w:eastAsia="Times New Roman" w:hAnsi="Ebrima" w:cs="Arial"/>
                      <w:color w:val="525252" w:themeColor="accent3" w:themeShade="80"/>
                      <w:sz w:val="24"/>
                      <w:szCs w:val="24"/>
                    </w:rPr>
                    <w:t xml:space="preserve">PHD has also made changes to their mass vaccine sites. The Kootenai County Fairgrounds mass vaccine clinic will move to North Idaho College (NIC) Coeur d’Alene and Rathdrum campuses beginning next week. Mass vaccine sites in Boundary, Benewah, and Shoshone counties will close and all vaccine appointments will be made at PHD’s clinical office locations in those counties. The Bonner county clinic will remain the same. </w:t>
                  </w:r>
                </w:p>
                <w:p w14:paraId="06A4E9FE" w14:textId="42B621A6" w:rsidR="008F2EF3" w:rsidRPr="008F2EF3" w:rsidRDefault="008F2EF3">
                  <w:pPr>
                    <w:rPr>
                      <w:rFonts w:ascii="Ebrima" w:eastAsia="Times New Roman" w:hAnsi="Ebrima" w:cs="Arial"/>
                      <w:color w:val="525252" w:themeColor="accent3" w:themeShade="80"/>
                      <w:sz w:val="24"/>
                      <w:szCs w:val="24"/>
                    </w:rPr>
                  </w:pPr>
                  <w:r w:rsidRPr="008F2EF3">
                    <w:rPr>
                      <w:rFonts w:ascii="Ebrima" w:eastAsia="Times New Roman" w:hAnsi="Ebrima" w:cs="Arial"/>
                      <w:color w:val="525252" w:themeColor="accent3" w:themeShade="80"/>
                      <w:sz w:val="24"/>
                      <w:szCs w:val="24"/>
                    </w:rPr>
                    <w:lastRenderedPageBreak/>
                    <w:t xml:space="preserve">“With summer quickly approaching, we knew the Fairgrounds would need their space back,” said Duffy. “We coordinated with NIC and now can offer a mass vaccine site in two locations in Kootenai County utilizing their campus locations. The other mass vaccine sites in the other counties we serve have been seeing low appointment numbers, so maintaining large, off-site locations was no longer necessary. People can conveniently schedule an appointment with any of our clinic locations nearest them.” </w:t>
                  </w:r>
                </w:p>
                <w:p w14:paraId="76BF609E" w14:textId="0E94E6B7" w:rsidR="00D07CD5" w:rsidRPr="008F2EF3" w:rsidRDefault="008F2EF3">
                  <w:pPr>
                    <w:pBdr>
                      <w:bottom w:val="single" w:sz="6" w:space="1" w:color="auto"/>
                    </w:pBdr>
                    <w:rPr>
                      <w:rFonts w:ascii="Ebrima" w:eastAsia="Times New Roman" w:hAnsi="Ebrima" w:cs="Arial"/>
                      <w:color w:val="525252" w:themeColor="accent3" w:themeShade="80"/>
                      <w:sz w:val="24"/>
                      <w:szCs w:val="24"/>
                    </w:rPr>
                  </w:pPr>
                  <w:r w:rsidRPr="008F2EF3">
                    <w:rPr>
                      <w:rFonts w:ascii="Ebrima" w:eastAsia="Times New Roman" w:hAnsi="Ebrima" w:cs="Arial"/>
                      <w:color w:val="525252" w:themeColor="accent3" w:themeShade="80"/>
                      <w:sz w:val="24"/>
                      <w:szCs w:val="24"/>
                    </w:rPr>
                    <w:t xml:space="preserve">If your business or organization would like to inquire about a mobile vaccine team coming to your location, call 208-415-5226. If you have questions about COVID-19 in our area, call PHD’s COVID-19 hotline Monday – Friday, 8 am-5 pm, 877-415-5225. </w:t>
                  </w:r>
                </w:p>
                <w:p w14:paraId="0343F44A" w14:textId="3AF16FB2" w:rsidR="00D07CD5" w:rsidRDefault="00D07CD5" w:rsidP="008F2EF3">
                  <w:pPr>
                    <w:jc w:val="center"/>
                    <w:rPr>
                      <w:rFonts w:ascii="Ebrima" w:eastAsia="Times New Roman" w:hAnsi="Ebrima" w:cs="Arial"/>
                      <w:b/>
                      <w:bCs/>
                      <w:color w:val="525252" w:themeColor="accent3" w:themeShade="80"/>
                      <w:sz w:val="24"/>
                      <w:szCs w:val="24"/>
                    </w:rPr>
                  </w:pPr>
                  <w:r>
                    <w:rPr>
                      <w:rFonts w:eastAsia="Times New Roman"/>
                      <w:noProof/>
                    </w:rPr>
                    <w:drawing>
                      <wp:inline distT="0" distB="0" distL="0" distR="0" wp14:anchorId="545AD336" wp14:editId="187AD2B0">
                        <wp:extent cx="4480560" cy="23406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560" cy="2340610"/>
                                </a:xfrm>
                                <a:prstGeom prst="rect">
                                  <a:avLst/>
                                </a:prstGeom>
                                <a:noFill/>
                                <a:ln>
                                  <a:noFill/>
                                </a:ln>
                              </pic:spPr>
                            </pic:pic>
                          </a:graphicData>
                        </a:graphic>
                      </wp:inline>
                    </w:drawing>
                  </w:r>
                </w:p>
                <w:p w14:paraId="671B4CED" w14:textId="6877669F" w:rsidR="00D07CD5" w:rsidRPr="0021425E" w:rsidRDefault="00D07CD5" w:rsidP="00D07CD5">
                  <w:pPr>
                    <w:jc w:val="center"/>
                    <w:rPr>
                      <w:rFonts w:ascii="Ebrima" w:eastAsia="Times New Roman" w:hAnsi="Ebrima" w:cs="Arial"/>
                      <w:b/>
                      <w:bCs/>
                      <w:color w:val="7030A0"/>
                      <w:sz w:val="28"/>
                      <w:szCs w:val="28"/>
                    </w:rPr>
                  </w:pPr>
                  <w:r w:rsidRPr="0021425E">
                    <w:rPr>
                      <w:rFonts w:ascii="Ebrima" w:eastAsia="Times New Roman" w:hAnsi="Ebrima" w:cs="Arial"/>
                      <w:b/>
                      <w:bCs/>
                      <w:color w:val="7030A0"/>
                      <w:sz w:val="28"/>
                      <w:szCs w:val="28"/>
                    </w:rPr>
                    <w:t>Support Local Gems Initiative</w:t>
                  </w:r>
                </w:p>
                <w:p w14:paraId="772DEDA6" w14:textId="7B0FDE7F" w:rsidR="00D07CD5" w:rsidRPr="00D07CD5" w:rsidRDefault="00D07CD5" w:rsidP="00D07CD5">
                  <w:pPr>
                    <w:rPr>
                      <w:rFonts w:ascii="Ebrima" w:eastAsia="Times New Roman" w:hAnsi="Ebrima" w:cs="Arial"/>
                      <w:color w:val="383838"/>
                      <w:sz w:val="18"/>
                      <w:szCs w:val="18"/>
                    </w:rPr>
                  </w:pPr>
                  <w:r w:rsidRPr="00D07CD5">
                    <w:rPr>
                      <w:rFonts w:ascii="Ebrima" w:eastAsia="Times New Roman" w:hAnsi="Ebrima" w:cs="Arial"/>
                      <w:b/>
                      <w:bCs/>
                      <w:color w:val="005596"/>
                      <w:sz w:val="18"/>
                      <w:szCs w:val="18"/>
                    </w:rPr>
                    <w:t>The Support Local Gems initiative is an all-day celebration of the small businesses that make Idaho special.</w:t>
                  </w:r>
                  <w:r w:rsidRPr="00D07CD5">
                    <w:rPr>
                      <w:rFonts w:ascii="Ebrima" w:eastAsia="Times New Roman" w:hAnsi="Ebrima" w:cs="Arial"/>
                      <w:color w:val="005596"/>
                      <w:sz w:val="18"/>
                      <w:szCs w:val="18"/>
                    </w:rPr>
                    <w:t xml:space="preserve"> On Friday, May 21, you are invited to support small businesses in your community as they work to get back on their feet after a year of significant challenges.</w:t>
                  </w:r>
                </w:p>
                <w:p w14:paraId="01E48B07" w14:textId="1C570467" w:rsidR="008F2EF3" w:rsidRPr="00D07CD5" w:rsidRDefault="00D07CD5" w:rsidP="00D07CD5">
                  <w:pPr>
                    <w:rPr>
                      <w:rFonts w:ascii="Ebrima" w:eastAsia="Times New Roman" w:hAnsi="Ebrima" w:cs="Arial"/>
                      <w:color w:val="525252" w:themeColor="accent3" w:themeShade="80"/>
                      <w:sz w:val="18"/>
                      <w:szCs w:val="18"/>
                    </w:rPr>
                  </w:pPr>
                  <w:r w:rsidRPr="00D07CD5">
                    <w:rPr>
                      <w:rFonts w:ascii="Ebrima" w:eastAsia="Times New Roman" w:hAnsi="Ebrima" w:cs="Arial"/>
                      <w:b/>
                      <w:bCs/>
                      <w:color w:val="005596"/>
                      <w:sz w:val="18"/>
                      <w:szCs w:val="18"/>
                    </w:rPr>
                    <w:t xml:space="preserve">On Friday, May 21, </w:t>
                  </w:r>
                  <w:r w:rsidRPr="00D07CD5">
                    <w:rPr>
                      <w:rFonts w:ascii="Ebrima" w:eastAsia="Times New Roman" w:hAnsi="Ebrima" w:cs="Arial"/>
                      <w:color w:val="005596"/>
                      <w:sz w:val="18"/>
                      <w:szCs w:val="18"/>
                    </w:rPr>
                    <w:t>show your love for Idaho’s small businesses. Dine outside at</w:t>
                  </w:r>
                  <w:r>
                    <w:rPr>
                      <w:rFonts w:ascii="Ebrima" w:eastAsia="Times New Roman" w:hAnsi="Ebrima" w:cs="Arial"/>
                      <w:color w:val="005596"/>
                      <w:sz w:val="18"/>
                      <w:szCs w:val="18"/>
                    </w:rPr>
                    <w:t xml:space="preserve"> </w:t>
                  </w:r>
                  <w:r w:rsidRPr="00D07CD5">
                    <w:rPr>
                      <w:rFonts w:ascii="Ebrima" w:eastAsia="Times New Roman" w:hAnsi="Ebrima" w:cs="Arial"/>
                      <w:color w:val="005596"/>
                      <w:sz w:val="18"/>
                      <w:szCs w:val="18"/>
                    </w:rPr>
                    <w:t xml:space="preserve">an independent restaurant, purchase a gift for a loved one at a local retailer, update your wardrobe at a main street boutique, and much more. </w:t>
                  </w:r>
                  <w:hyperlink r:id="rId26" w:history="1">
                    <w:r w:rsidR="0021425E">
                      <w:rPr>
                        <w:rStyle w:val="Hyperlink"/>
                        <w:color w:val="2C6497"/>
                        <w:sz w:val="27"/>
                        <w:szCs w:val="27"/>
                      </w:rPr>
                      <w:t>Support Local Gems</w:t>
                    </w:r>
                  </w:hyperlink>
                  <w:r w:rsidR="0021425E">
                    <w:rPr>
                      <w:sz w:val="27"/>
                      <w:szCs w:val="27"/>
                    </w:rPr>
                    <w:t xml:space="preserve"> </w:t>
                  </w:r>
                  <w:r w:rsidR="0021425E" w:rsidRPr="0021425E">
                    <w:rPr>
                      <w:rFonts w:ascii="Ebrima" w:eastAsia="Times New Roman" w:hAnsi="Ebrima" w:cs="Arial"/>
                      <w:color w:val="005596"/>
                      <w:sz w:val="18"/>
                      <w:szCs w:val="18"/>
                    </w:rPr>
                    <w:t>by giving their business to their favorite local shops and restaurants. Idahoans can get involved by shopping at a small business, dining safely at an independent restaurant, purchasing a gift card for a loved one, writing a review online, or simply saying “thank you” to a small business they love.</w:t>
                  </w:r>
                  <w:r w:rsidR="0021425E">
                    <w:rPr>
                      <w:sz w:val="27"/>
                      <w:szCs w:val="27"/>
                    </w:rPr>
                    <w:t> </w:t>
                  </w:r>
                </w:p>
                <w:p w14:paraId="1AF24BBD" w14:textId="7F0FD0FA" w:rsidR="00D07CD5" w:rsidRPr="008F2EF3" w:rsidRDefault="00D07CD5" w:rsidP="00D07CD5">
                  <w:pPr>
                    <w:jc w:val="center"/>
                    <w:rPr>
                      <w:rFonts w:ascii="Ebrima" w:eastAsia="Times New Roman" w:hAnsi="Ebrima" w:cs="Arial"/>
                      <w:color w:val="525252" w:themeColor="accent3" w:themeShade="80"/>
                      <w:sz w:val="24"/>
                      <w:szCs w:val="24"/>
                    </w:rPr>
                  </w:pPr>
                </w:p>
              </w:tc>
            </w:tr>
          </w:tbl>
          <w:p w14:paraId="12C8EFBB" w14:textId="77777777" w:rsidR="008F2EF3" w:rsidRPr="008F2EF3" w:rsidRDefault="008F2EF3">
            <w:pPr>
              <w:rPr>
                <w:rFonts w:ascii="Ebrima" w:eastAsia="Times New Roman" w:hAnsi="Ebrima" w:cs="Arial"/>
                <w:color w:val="525252" w:themeColor="accent3" w:themeShade="80"/>
                <w:sz w:val="24"/>
                <w:szCs w:val="24"/>
              </w:rPr>
            </w:pPr>
          </w:p>
        </w:tc>
      </w:tr>
      <w:tr w:rsidR="00640640" w:rsidRPr="00640640" w14:paraId="29BABA08" w14:textId="77777777" w:rsidTr="008F5562">
        <w:trPr>
          <w:jc w:val="center"/>
        </w:trPr>
        <w:tc>
          <w:tcPr>
            <w:tcW w:w="0" w:type="auto"/>
            <w:tcMar>
              <w:top w:w="150" w:type="dxa"/>
              <w:left w:w="150" w:type="dxa"/>
              <w:bottom w:w="150" w:type="dxa"/>
              <w:right w:w="300" w:type="dxa"/>
            </w:tcMar>
            <w:hideMark/>
          </w:tcPr>
          <w:p w14:paraId="4DF2A84C" w14:textId="5697F3C6" w:rsidR="008F5562" w:rsidRPr="008F5562" w:rsidRDefault="008F5562" w:rsidP="00B20429">
            <w:pPr>
              <w:pStyle w:val="NoSpacing"/>
              <w:ind w:left="-150"/>
              <w:rPr>
                <w:rFonts w:eastAsia="Calibri"/>
                <w:sz w:val="24"/>
                <w:szCs w:val="24"/>
              </w:rPr>
            </w:pPr>
            <w:r w:rsidRPr="008F5562">
              <w:rPr>
                <w:rFonts w:eastAsia="Calibri"/>
                <w:noProof/>
                <w:sz w:val="24"/>
                <w:szCs w:val="24"/>
              </w:rPr>
              <w:lastRenderedPageBreak/>
              <w:drawing>
                <wp:inline distT="0" distB="0" distL="0" distR="0" wp14:anchorId="2952AAAA" wp14:editId="582C777B">
                  <wp:extent cx="415290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2505075"/>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6606"/>
            </w:tblGrid>
            <w:tr w:rsidR="008F5562" w14:paraId="5FC3779D" w14:textId="77777777" w:rsidTr="008F5562">
              <w:trPr>
                <w:jc w:val="center"/>
              </w:trPr>
              <w:tc>
                <w:tcPr>
                  <w:tcW w:w="0" w:type="auto"/>
                </w:tcPr>
                <w:p w14:paraId="4742910D" w14:textId="77777777" w:rsidR="008F5562" w:rsidRDefault="008F5562" w:rsidP="008F5562">
                  <w:pPr>
                    <w:jc w:val="center"/>
                    <w:rPr>
                      <w:rFonts w:ascii="Times New Roman" w:eastAsia="Times New Roman" w:hAnsi="Times New Roman" w:cs="Times New Roman"/>
                      <w:sz w:val="20"/>
                      <w:szCs w:val="20"/>
                    </w:rPr>
                  </w:pPr>
                </w:p>
              </w:tc>
            </w:tr>
            <w:tr w:rsidR="008F5562" w:rsidRPr="008F5562" w14:paraId="5E8483E2" w14:textId="77777777" w:rsidTr="008F5562">
              <w:tblPrEx>
                <w:jc w:val="left"/>
              </w:tblPrEx>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6606"/>
                  </w:tblGrid>
                  <w:tr w:rsidR="008F5562" w:rsidRPr="008F5562" w14:paraId="31943AF1" w14:textId="77777777">
                    <w:tc>
                      <w:tcPr>
                        <w:tcW w:w="9600" w:type="dxa"/>
                        <w:hideMark/>
                      </w:tcPr>
                      <w:p w14:paraId="4DEE7F8D" w14:textId="77777777" w:rsidR="00D23F43" w:rsidRDefault="00D23F43"/>
                      <w:tbl>
                        <w:tblPr>
                          <w:tblpPr w:leftFromText="45" w:rightFromText="45" w:vertAnchor="text"/>
                          <w:tblW w:w="5000" w:type="pct"/>
                          <w:tblCellMar>
                            <w:left w:w="0" w:type="dxa"/>
                            <w:right w:w="0" w:type="dxa"/>
                          </w:tblCellMar>
                          <w:tblLook w:val="04A0" w:firstRow="1" w:lastRow="0" w:firstColumn="1" w:lastColumn="0" w:noHBand="0" w:noVBand="1"/>
                        </w:tblPr>
                        <w:tblGrid>
                          <w:gridCol w:w="6606"/>
                        </w:tblGrid>
                        <w:tr w:rsidR="008F5562" w:rsidRPr="008F5562" w14:paraId="3812B80A" w14:textId="77777777">
                          <w:tc>
                            <w:tcPr>
                              <w:tcW w:w="0" w:type="auto"/>
                              <w:tcMar>
                                <w:top w:w="0" w:type="dxa"/>
                                <w:left w:w="270" w:type="dxa"/>
                                <w:bottom w:w="135" w:type="dxa"/>
                                <w:right w:w="270" w:type="dxa"/>
                              </w:tcMar>
                              <w:hideMark/>
                            </w:tcPr>
                            <w:p w14:paraId="6D1E41ED" w14:textId="77777777" w:rsidR="008F5562" w:rsidRPr="00F07178" w:rsidRDefault="008F5562" w:rsidP="00D07C78">
                              <w:pPr>
                                <w:pStyle w:val="Heading1"/>
                                <w:jc w:val="center"/>
                                <w:rPr>
                                  <w:rFonts w:ascii="Ebrima" w:eastAsiaTheme="minorEastAsia" w:hAnsi="Ebrima"/>
                                  <w:b w:val="0"/>
                                  <w:noProof w:val="0"/>
                                  <w:color w:val="auto"/>
                                  <w:sz w:val="32"/>
                                  <w:szCs w:val="32"/>
                                  <w:lang w:eastAsia="ko-KR"/>
                                </w:rPr>
                              </w:pPr>
                              <w:r w:rsidRPr="00F07178">
                                <w:rPr>
                                  <w:rFonts w:ascii="Ebrima" w:eastAsiaTheme="minorEastAsia" w:hAnsi="Ebrima"/>
                                  <w:bCs/>
                                  <w:noProof w:val="0"/>
                                  <w:color w:val="auto"/>
                                  <w:sz w:val="32"/>
                                  <w:szCs w:val="32"/>
                                  <w:lang w:eastAsia="ko-KR"/>
                                </w:rPr>
                                <w:t>Citylink Regional Transportation-Mobility Survey</w:t>
                              </w:r>
                            </w:p>
                            <w:p w14:paraId="73990A56" w14:textId="77777777" w:rsidR="00D07CD5" w:rsidRDefault="008F5562" w:rsidP="008F5562">
                              <w:pPr>
                                <w:pStyle w:val="Heading4"/>
                                <w:rPr>
                                  <w:rFonts w:ascii="Ebrima" w:eastAsiaTheme="minorEastAsia" w:hAnsi="Ebrima" w:cstheme="minorBidi"/>
                                  <w:i w:val="0"/>
                                  <w:iCs w:val="0"/>
                                  <w:color w:val="auto"/>
                                </w:rPr>
                              </w:pPr>
                              <w:r w:rsidRPr="008F5562">
                                <w:rPr>
                                  <w:rFonts w:ascii="Ebrima" w:eastAsiaTheme="minorEastAsia" w:hAnsi="Ebrima" w:cstheme="minorBidi"/>
                                  <w:i w:val="0"/>
                                  <w:iCs w:val="0"/>
                                  <w:color w:val="auto"/>
                                  <w:sz w:val="24"/>
                                  <w:szCs w:val="24"/>
                                </w:rPr>
                                <w:br/>
                              </w:r>
                            </w:p>
                            <w:p w14:paraId="3CD415C3" w14:textId="3CF08E8A" w:rsidR="008F5562" w:rsidRPr="008F2EF3" w:rsidRDefault="008F5562" w:rsidP="008F5562">
                              <w:pPr>
                                <w:pStyle w:val="Heading4"/>
                                <w:rPr>
                                  <w:rFonts w:ascii="Ebrima" w:eastAsiaTheme="minorEastAsia" w:hAnsi="Ebrima" w:cstheme="minorBidi"/>
                                  <w:i w:val="0"/>
                                  <w:iCs w:val="0"/>
                                  <w:color w:val="auto"/>
                                </w:rPr>
                              </w:pPr>
                              <w:r w:rsidRPr="008F2EF3">
                                <w:rPr>
                                  <w:rFonts w:ascii="Ebrima" w:eastAsiaTheme="minorEastAsia" w:hAnsi="Ebrima" w:cstheme="minorBidi"/>
                                  <w:i w:val="0"/>
                                  <w:iCs w:val="0"/>
                                  <w:color w:val="auto"/>
                                </w:rPr>
                                <w:t>Citylink North has launched a survey to garner partner and public input on regional transportation needs for their Integrated Mobility app.  Information received will also be particularly critical and on point as they develop their strategic service planning and consider the significant growth in our region. </w:t>
                              </w:r>
                              <w:r w:rsidRPr="008F2EF3">
                                <w:rPr>
                                  <w:rFonts w:ascii="Ebrima" w:eastAsiaTheme="minorEastAsia" w:hAnsi="Ebrima" w:cstheme="minorBidi"/>
                                  <w:i w:val="0"/>
                                  <w:iCs w:val="0"/>
                                  <w:color w:val="auto"/>
                                </w:rPr>
                                <w:br/>
                                <w:t> </w:t>
                              </w:r>
                              <w:r w:rsidRPr="008F2EF3">
                                <w:rPr>
                                  <w:rFonts w:ascii="Ebrima" w:eastAsiaTheme="minorEastAsia" w:hAnsi="Ebrima" w:cstheme="minorBidi"/>
                                  <w:i w:val="0"/>
                                  <w:iCs w:val="0"/>
                                  <w:color w:val="auto"/>
                                </w:rPr>
                                <w:br/>
                                <w:t>The survey is estimated to take only 10 minutes.  Please take a few minutes to complete this important survey and help spread the word!</w:t>
                              </w:r>
                              <w:r w:rsidRPr="008F2EF3">
                                <w:rPr>
                                  <w:rFonts w:ascii="Ebrima" w:eastAsiaTheme="minorEastAsia" w:hAnsi="Ebrima" w:cstheme="minorBidi"/>
                                  <w:i w:val="0"/>
                                  <w:iCs w:val="0"/>
                                  <w:color w:val="auto"/>
                                </w:rPr>
                                <w:br/>
                                <w:t> </w:t>
                              </w:r>
                            </w:p>
                            <w:p w14:paraId="4F5FA4D6" w14:textId="27EB1C9F" w:rsidR="008F5562" w:rsidRDefault="00ED166B" w:rsidP="008F5562">
                              <w:pPr>
                                <w:rPr>
                                  <w:rStyle w:val="Hyperlink"/>
                                </w:rPr>
                              </w:pPr>
                              <w:hyperlink r:id="rId28" w:history="1">
                                <w:r w:rsidR="008F5562" w:rsidRPr="00C70339">
                                  <w:rPr>
                                    <w:rStyle w:val="Hyperlink"/>
                                  </w:rPr>
                                  <w:t>https://www.surveymonkey.com/r/CitylinkTransportation</w:t>
                                </w:r>
                              </w:hyperlink>
                            </w:p>
                            <w:p w14:paraId="01B5BF15" w14:textId="60FF5D20" w:rsidR="008F2EF3" w:rsidRDefault="008F2EF3" w:rsidP="008F5562"/>
                            <w:p w14:paraId="3FA46ED7" w14:textId="223D1343" w:rsidR="00D07CD5" w:rsidRDefault="00D07CD5" w:rsidP="008F5562"/>
                            <w:p w14:paraId="1C18AD0F" w14:textId="79B3E95E" w:rsidR="00D07CD5" w:rsidRDefault="00D07CD5" w:rsidP="008F5562"/>
                            <w:p w14:paraId="2EDB2E6D" w14:textId="77777777" w:rsidR="00D07CD5" w:rsidRDefault="00D07CD5" w:rsidP="008F5562"/>
                            <w:p w14:paraId="2F53ACA3" w14:textId="5F44C669" w:rsidR="008F5562" w:rsidRPr="008F5562" w:rsidRDefault="008F5562" w:rsidP="008F5562"/>
                          </w:tc>
                        </w:tr>
                      </w:tbl>
                      <w:p w14:paraId="412B34C5" w14:textId="77777777" w:rsidR="008F5562" w:rsidRPr="008F5562" w:rsidRDefault="008F5562">
                        <w:pPr>
                          <w:rPr>
                            <w:rFonts w:ascii="Ebrima" w:hAnsi="Ebrima"/>
                            <w:sz w:val="24"/>
                            <w:szCs w:val="24"/>
                          </w:rPr>
                        </w:pPr>
                      </w:p>
                    </w:tc>
                  </w:tr>
                </w:tbl>
                <w:p w14:paraId="1EA5ED12" w14:textId="77777777" w:rsidR="008F5562" w:rsidRPr="008F5562" w:rsidRDefault="008F5562">
                  <w:pPr>
                    <w:rPr>
                      <w:rFonts w:ascii="Ebrima" w:hAnsi="Ebrima"/>
                      <w:sz w:val="24"/>
                      <w:szCs w:val="24"/>
                    </w:rPr>
                  </w:pPr>
                </w:p>
              </w:tc>
            </w:tr>
          </w:tbl>
          <w:p w14:paraId="165DDB82" w14:textId="4CAC0B9F" w:rsidR="00640640" w:rsidRPr="008F5562" w:rsidRDefault="00640640" w:rsidP="008F5562">
            <w:pPr>
              <w:pStyle w:val="NoSpacing"/>
              <w:ind w:left="-150"/>
              <w:rPr>
                <w:rFonts w:eastAsia="Calibri"/>
                <w:sz w:val="24"/>
                <w:szCs w:val="24"/>
              </w:rPr>
            </w:pPr>
          </w:p>
        </w:tc>
      </w:tr>
    </w:tbl>
    <w:p w14:paraId="7B7F9A65" w14:textId="77777777" w:rsidR="00640640" w:rsidRPr="00640640" w:rsidRDefault="00640640" w:rsidP="00640640">
      <w:pPr>
        <w:pStyle w:val="NoSpacing"/>
        <w:rPr>
          <w:vanish/>
          <w:sz w:val="24"/>
          <w:szCs w:val="24"/>
        </w:rPr>
      </w:pPr>
    </w:p>
    <w:tbl>
      <w:tblPr>
        <w:tblW w:w="5000" w:type="pct"/>
        <w:jc w:val="center"/>
        <w:tblCellMar>
          <w:left w:w="0" w:type="dxa"/>
          <w:right w:w="0" w:type="dxa"/>
        </w:tblCellMar>
        <w:tblLook w:val="04A0" w:firstRow="1" w:lastRow="0" w:firstColumn="1" w:lastColumn="0" w:noHBand="0" w:noVBand="1"/>
      </w:tblPr>
      <w:tblGrid>
        <w:gridCol w:w="7056"/>
      </w:tblGrid>
      <w:tr w:rsidR="00640640" w:rsidRPr="00640640" w14:paraId="055C9544" w14:textId="77777777">
        <w:trPr>
          <w:jc w:val="center"/>
        </w:trPr>
        <w:tc>
          <w:tcPr>
            <w:tcW w:w="0" w:type="auto"/>
            <w:tcMar>
              <w:top w:w="150" w:type="dxa"/>
              <w:left w:w="150" w:type="dxa"/>
              <w:bottom w:w="150" w:type="dxa"/>
              <w:right w:w="300" w:type="dxa"/>
            </w:tcMar>
            <w:hideMark/>
          </w:tcPr>
          <w:p w14:paraId="4FC2F5CD" w14:textId="231DE377" w:rsidR="00640640" w:rsidRPr="00640640" w:rsidRDefault="00640640" w:rsidP="00640640">
            <w:pPr>
              <w:pStyle w:val="NoSpacing"/>
              <w:rPr>
                <w:sz w:val="24"/>
                <w:szCs w:val="24"/>
              </w:rPr>
            </w:pPr>
          </w:p>
        </w:tc>
      </w:tr>
    </w:tbl>
    <w:p w14:paraId="674A063A" w14:textId="7D04A7E0" w:rsidR="00FB51B2" w:rsidRPr="00F07178" w:rsidRDefault="00EF32AE" w:rsidP="00DA6FD0">
      <w:pPr>
        <w:pStyle w:val="NoSpacing"/>
        <w:rPr>
          <w:b/>
          <w:bCs/>
          <w:sz w:val="28"/>
          <w:szCs w:val="28"/>
        </w:rPr>
      </w:pPr>
      <w:r w:rsidRPr="00F07178">
        <w:rPr>
          <w:b/>
          <w:bCs/>
          <w:sz w:val="28"/>
          <w:szCs w:val="28"/>
        </w:rPr>
        <w:lastRenderedPageBreak/>
        <w:t xml:space="preserve">Please </w:t>
      </w:r>
      <w:r w:rsidR="0049797C" w:rsidRPr="00F07178">
        <w:rPr>
          <w:b/>
          <w:bCs/>
          <w:sz w:val="28"/>
          <w:szCs w:val="28"/>
        </w:rPr>
        <w:t>c</w:t>
      </w:r>
      <w:r w:rsidRPr="00F07178">
        <w:rPr>
          <w:b/>
          <w:bCs/>
          <w:sz w:val="28"/>
          <w:szCs w:val="28"/>
        </w:rPr>
        <w:t xml:space="preserve">lick </w:t>
      </w:r>
      <w:r w:rsidR="0049797C" w:rsidRPr="00F07178">
        <w:rPr>
          <w:b/>
          <w:bCs/>
          <w:sz w:val="28"/>
          <w:szCs w:val="28"/>
        </w:rPr>
        <w:t>l</w:t>
      </w:r>
      <w:r w:rsidRPr="00F07178">
        <w:rPr>
          <w:b/>
          <w:bCs/>
          <w:sz w:val="28"/>
          <w:szCs w:val="28"/>
        </w:rPr>
        <w:t xml:space="preserve">ink </w:t>
      </w:r>
      <w:r w:rsidR="0049797C" w:rsidRPr="00F07178">
        <w:rPr>
          <w:b/>
          <w:bCs/>
          <w:sz w:val="28"/>
          <w:szCs w:val="28"/>
        </w:rPr>
        <w:t xml:space="preserve">(speed tests) </w:t>
      </w:r>
      <w:r w:rsidR="006E612B" w:rsidRPr="00F07178">
        <w:rPr>
          <w:b/>
          <w:bCs/>
          <w:sz w:val="28"/>
          <w:szCs w:val="28"/>
        </w:rPr>
        <w:t xml:space="preserve">at </w:t>
      </w:r>
      <w:r w:rsidR="0049797C" w:rsidRPr="00F07178">
        <w:rPr>
          <w:b/>
          <w:bCs/>
          <w:sz w:val="28"/>
          <w:szCs w:val="28"/>
        </w:rPr>
        <w:t>v</w:t>
      </w:r>
      <w:r w:rsidR="006E612B" w:rsidRPr="00F07178">
        <w:rPr>
          <w:b/>
          <w:bCs/>
          <w:sz w:val="28"/>
          <w:szCs w:val="28"/>
        </w:rPr>
        <w:t xml:space="preserve">ery </w:t>
      </w:r>
      <w:r w:rsidR="0049797C" w:rsidRPr="00F07178">
        <w:rPr>
          <w:b/>
          <w:bCs/>
          <w:sz w:val="28"/>
          <w:szCs w:val="28"/>
        </w:rPr>
        <w:t>b</w:t>
      </w:r>
      <w:r w:rsidR="006E612B" w:rsidRPr="00F07178">
        <w:rPr>
          <w:b/>
          <w:bCs/>
          <w:sz w:val="28"/>
          <w:szCs w:val="28"/>
        </w:rPr>
        <w:t xml:space="preserve">ottom </w:t>
      </w:r>
      <w:r w:rsidR="00FB51B2" w:rsidRPr="00F07178">
        <w:rPr>
          <w:b/>
          <w:bCs/>
          <w:sz w:val="28"/>
          <w:szCs w:val="28"/>
        </w:rPr>
        <w:t xml:space="preserve">of article </w:t>
      </w:r>
      <w:r w:rsidR="006462AB" w:rsidRPr="00F07178">
        <w:rPr>
          <w:b/>
          <w:bCs/>
          <w:sz w:val="28"/>
          <w:szCs w:val="28"/>
        </w:rPr>
        <w:t>t</w:t>
      </w:r>
      <w:r w:rsidRPr="00F07178">
        <w:rPr>
          <w:b/>
          <w:bCs/>
          <w:sz w:val="28"/>
          <w:szCs w:val="28"/>
        </w:rPr>
        <w:t xml:space="preserve">o </w:t>
      </w:r>
      <w:r w:rsidR="0049797C" w:rsidRPr="00F07178">
        <w:rPr>
          <w:b/>
          <w:bCs/>
          <w:sz w:val="28"/>
          <w:szCs w:val="28"/>
        </w:rPr>
        <w:t>t</w:t>
      </w:r>
      <w:r w:rsidRPr="00F07178">
        <w:rPr>
          <w:b/>
          <w:bCs/>
          <w:sz w:val="28"/>
          <w:szCs w:val="28"/>
        </w:rPr>
        <w:t xml:space="preserve">ake </w:t>
      </w:r>
      <w:r w:rsidR="0049797C" w:rsidRPr="00F07178">
        <w:rPr>
          <w:b/>
          <w:bCs/>
          <w:sz w:val="28"/>
          <w:szCs w:val="28"/>
        </w:rPr>
        <w:t>b</w:t>
      </w:r>
      <w:r w:rsidR="00C321C3" w:rsidRPr="00F07178">
        <w:rPr>
          <w:b/>
          <w:bCs/>
          <w:sz w:val="28"/>
          <w:szCs w:val="28"/>
        </w:rPr>
        <w:t xml:space="preserve">roadband </w:t>
      </w:r>
      <w:r w:rsidR="0049797C" w:rsidRPr="00F07178">
        <w:rPr>
          <w:b/>
          <w:bCs/>
          <w:sz w:val="28"/>
          <w:szCs w:val="28"/>
        </w:rPr>
        <w:t>s</w:t>
      </w:r>
      <w:r w:rsidR="00C321C3" w:rsidRPr="00F07178">
        <w:rPr>
          <w:b/>
          <w:bCs/>
          <w:sz w:val="28"/>
          <w:szCs w:val="28"/>
        </w:rPr>
        <w:t xml:space="preserve">peed </w:t>
      </w:r>
      <w:r w:rsidR="0049797C" w:rsidRPr="00F07178">
        <w:rPr>
          <w:b/>
          <w:bCs/>
          <w:sz w:val="28"/>
          <w:szCs w:val="28"/>
        </w:rPr>
        <w:t>t</w:t>
      </w:r>
      <w:r w:rsidR="00C321C3" w:rsidRPr="00F07178">
        <w:rPr>
          <w:b/>
          <w:bCs/>
          <w:sz w:val="28"/>
          <w:szCs w:val="28"/>
        </w:rPr>
        <w:t>est</w:t>
      </w:r>
      <w:r w:rsidR="006E612B" w:rsidRPr="00F07178">
        <w:rPr>
          <w:b/>
          <w:bCs/>
          <w:sz w:val="28"/>
          <w:szCs w:val="28"/>
        </w:rPr>
        <w:t>…</w:t>
      </w:r>
    </w:p>
    <w:p w14:paraId="5DDEB9AD" w14:textId="77777777" w:rsidR="00763EDE" w:rsidRPr="00F07178" w:rsidRDefault="00763EDE" w:rsidP="00266719">
      <w:pPr>
        <w:pStyle w:val="NoSpacing"/>
        <w:jc w:val="center"/>
        <w:rPr>
          <w:b/>
          <w:bCs/>
          <w:sz w:val="28"/>
          <w:szCs w:val="28"/>
        </w:rPr>
      </w:pPr>
    </w:p>
    <w:p w14:paraId="5FB51EFC" w14:textId="69F89D9F" w:rsidR="00EF32AE" w:rsidRPr="00F07178" w:rsidRDefault="00AE734B" w:rsidP="00266719">
      <w:pPr>
        <w:pStyle w:val="NoSpacing"/>
        <w:jc w:val="center"/>
        <w:rPr>
          <w:b/>
          <w:bCs/>
          <w:sz w:val="28"/>
          <w:szCs w:val="28"/>
        </w:rPr>
      </w:pPr>
      <w:r w:rsidRPr="00F07178">
        <w:rPr>
          <w:b/>
          <w:bCs/>
          <w:sz w:val="28"/>
          <w:szCs w:val="28"/>
        </w:rPr>
        <w:t>K</w:t>
      </w:r>
      <w:r w:rsidR="00EF32AE" w:rsidRPr="00F07178">
        <w:rPr>
          <w:b/>
          <w:bCs/>
          <w:sz w:val="28"/>
          <w:szCs w:val="28"/>
        </w:rPr>
        <w:t xml:space="preserve">nowing </w:t>
      </w:r>
      <w:r w:rsidR="0049797C" w:rsidRPr="00F07178">
        <w:rPr>
          <w:b/>
          <w:bCs/>
          <w:sz w:val="28"/>
          <w:szCs w:val="28"/>
        </w:rPr>
        <w:t>w</w:t>
      </w:r>
      <w:r w:rsidR="00EF32AE" w:rsidRPr="00F07178">
        <w:rPr>
          <w:b/>
          <w:bCs/>
          <w:sz w:val="28"/>
          <w:szCs w:val="28"/>
        </w:rPr>
        <w:t xml:space="preserve">hat is </w:t>
      </w:r>
      <w:r w:rsidR="0049797C" w:rsidRPr="00F07178">
        <w:rPr>
          <w:b/>
          <w:bCs/>
          <w:sz w:val="28"/>
          <w:szCs w:val="28"/>
        </w:rPr>
        <w:t>c</w:t>
      </w:r>
      <w:r w:rsidR="00EF32AE" w:rsidRPr="00F07178">
        <w:rPr>
          <w:b/>
          <w:bCs/>
          <w:sz w:val="28"/>
          <w:szCs w:val="28"/>
        </w:rPr>
        <w:t xml:space="preserve">urrently </w:t>
      </w:r>
      <w:r w:rsidR="0049797C" w:rsidRPr="00F07178">
        <w:rPr>
          <w:b/>
          <w:bCs/>
          <w:sz w:val="28"/>
          <w:szCs w:val="28"/>
        </w:rPr>
        <w:t>a</w:t>
      </w:r>
      <w:r w:rsidR="00EF32AE" w:rsidRPr="00F07178">
        <w:rPr>
          <w:b/>
          <w:bCs/>
          <w:sz w:val="28"/>
          <w:szCs w:val="28"/>
        </w:rPr>
        <w:t xml:space="preserve">vailable will </w:t>
      </w:r>
      <w:r w:rsidR="0049797C" w:rsidRPr="00F07178">
        <w:rPr>
          <w:b/>
          <w:bCs/>
          <w:sz w:val="28"/>
          <w:szCs w:val="28"/>
        </w:rPr>
        <w:t>h</w:t>
      </w:r>
      <w:r w:rsidR="00EF32AE" w:rsidRPr="00F07178">
        <w:rPr>
          <w:b/>
          <w:bCs/>
          <w:sz w:val="28"/>
          <w:szCs w:val="28"/>
        </w:rPr>
        <w:t xml:space="preserve">elp </w:t>
      </w:r>
      <w:r w:rsidR="0049797C" w:rsidRPr="00F07178">
        <w:rPr>
          <w:b/>
          <w:bCs/>
          <w:sz w:val="28"/>
          <w:szCs w:val="28"/>
        </w:rPr>
        <w:t>u</w:t>
      </w:r>
      <w:r w:rsidR="00EF32AE" w:rsidRPr="00F07178">
        <w:rPr>
          <w:b/>
          <w:bCs/>
          <w:sz w:val="28"/>
          <w:szCs w:val="28"/>
        </w:rPr>
        <w:t xml:space="preserve">s </w:t>
      </w:r>
      <w:r w:rsidR="0049797C" w:rsidRPr="00F07178">
        <w:rPr>
          <w:b/>
          <w:bCs/>
          <w:sz w:val="28"/>
          <w:szCs w:val="28"/>
        </w:rPr>
        <w:t>m</w:t>
      </w:r>
      <w:r w:rsidR="00EF32AE" w:rsidRPr="00F07178">
        <w:rPr>
          <w:b/>
          <w:bCs/>
          <w:sz w:val="28"/>
          <w:szCs w:val="28"/>
        </w:rPr>
        <w:t xml:space="preserve">ake it </w:t>
      </w:r>
      <w:r w:rsidR="0049797C" w:rsidRPr="00F07178">
        <w:rPr>
          <w:b/>
          <w:bCs/>
          <w:sz w:val="28"/>
          <w:szCs w:val="28"/>
        </w:rPr>
        <w:t>b</w:t>
      </w:r>
      <w:r w:rsidR="00EF32AE" w:rsidRPr="00F07178">
        <w:rPr>
          <w:b/>
          <w:bCs/>
          <w:sz w:val="28"/>
          <w:szCs w:val="28"/>
        </w:rPr>
        <w:t>etter!</w:t>
      </w:r>
    </w:p>
    <w:p w14:paraId="01C3CE35" w14:textId="77777777" w:rsidR="00B53166" w:rsidRPr="00266719" w:rsidRDefault="00B53166" w:rsidP="00266719">
      <w:pPr>
        <w:pStyle w:val="NoSpacing"/>
        <w:jc w:val="center"/>
        <w:rPr>
          <w:b/>
          <w:bCs/>
          <w:color w:val="7030A0"/>
          <w:sz w:val="28"/>
          <w:szCs w:val="28"/>
        </w:rPr>
      </w:pPr>
    </w:p>
    <w:p w14:paraId="39A3D0A5" w14:textId="3F0F5AD8" w:rsidR="00C321C3" w:rsidRPr="00EF32AE" w:rsidRDefault="00C321C3" w:rsidP="00C321C3">
      <w:pPr>
        <w:spacing w:before="100" w:beforeAutospacing="1" w:after="100" w:afterAutospacing="1"/>
        <w:rPr>
          <w:rFonts w:ascii="Ebrima" w:hAnsi="Ebrima"/>
          <w:sz w:val="28"/>
          <w:szCs w:val="28"/>
        </w:rPr>
      </w:pPr>
      <w:r w:rsidRPr="00FB51B2">
        <w:rPr>
          <w:rFonts w:ascii="Ebrima" w:hAnsi="Ebrima"/>
          <w:sz w:val="24"/>
          <w:szCs w:val="24"/>
        </w:rPr>
        <w:t>Idaho Commerce needs your help mapping the State of Idaho’s broadband infrastructure! The Idaho Department of Commerce is working with</w:t>
      </w:r>
      <w:r>
        <w:t xml:space="preserve"> </w:t>
      </w:r>
      <w:hyperlink r:id="rId29" w:tgtFrame="_blank" w:history="1">
        <w:proofErr w:type="spellStart"/>
        <w:r>
          <w:rPr>
            <w:rStyle w:val="Hyperlink"/>
            <w:color w:val="4472C4"/>
          </w:rPr>
          <w:t>Ookla</w:t>
        </w:r>
        <w:proofErr w:type="spellEnd"/>
        <w:r>
          <w:rPr>
            <w:rStyle w:val="Hyperlink"/>
            <w:color w:val="4472C4"/>
          </w:rPr>
          <w:t xml:space="preserve"> to gather up to date speed test data for Idaho</w:t>
        </w:r>
      </w:hyperlink>
      <w:r>
        <w:t xml:space="preserve">. </w:t>
      </w:r>
      <w:r w:rsidRPr="00FB51B2">
        <w:rPr>
          <w:rFonts w:ascii="Ebrima" w:hAnsi="Ebrima"/>
          <w:sz w:val="24"/>
          <w:szCs w:val="24"/>
        </w:rPr>
        <w:t>Collecting speed test data is a way for the Department of Commerce to see anonymous regional data on internet speeds.</w:t>
      </w:r>
      <w:r w:rsidR="00B551A3">
        <w:rPr>
          <w:rFonts w:ascii="Ebrima" w:hAnsi="Ebrima"/>
          <w:sz w:val="28"/>
          <w:szCs w:val="28"/>
        </w:rPr>
        <w:t xml:space="preserve">    </w:t>
      </w:r>
      <w:r w:rsidRPr="00EF32AE">
        <w:rPr>
          <w:rFonts w:ascii="Ebrima" w:hAnsi="Ebrima"/>
          <w:sz w:val="28"/>
          <w:szCs w:val="28"/>
        </w:rPr>
        <w:t xml:space="preserve">  </w:t>
      </w:r>
    </w:p>
    <w:p w14:paraId="5C881A90" w14:textId="77777777" w:rsidR="00C321C3" w:rsidRPr="00FB51B2" w:rsidRDefault="00C321C3" w:rsidP="00C321C3">
      <w:pPr>
        <w:spacing w:before="100" w:beforeAutospacing="1" w:after="100" w:afterAutospacing="1"/>
        <w:rPr>
          <w:rFonts w:ascii="Ebrima" w:hAnsi="Ebrima"/>
          <w:sz w:val="24"/>
          <w:szCs w:val="24"/>
        </w:rPr>
      </w:pPr>
      <w:r w:rsidRPr="00FB51B2">
        <w:rPr>
          <w:rFonts w:ascii="Ebrima" w:hAnsi="Ebrima"/>
          <w:sz w:val="24"/>
          <w:szCs w:val="24"/>
        </w:rPr>
        <w:t>Currently, the best way for the Department of Commerce to see if broadband speeds are available in a community (25 Mbps download and 3 Mbps upload) is to consult the</w:t>
      </w:r>
      <w:r w:rsidRPr="00FB51B2">
        <w:rPr>
          <w:sz w:val="24"/>
          <w:szCs w:val="24"/>
        </w:rPr>
        <w:t xml:space="preserve"> </w:t>
      </w:r>
      <w:hyperlink r:id="rId30" w:anchor="/" w:tgtFrame="_blank" w:history="1">
        <w:r>
          <w:rPr>
            <w:rStyle w:val="Hyperlink"/>
            <w:color w:val="4472C4"/>
          </w:rPr>
          <w:t>FCC’s Form 477 Map</w:t>
        </w:r>
      </w:hyperlink>
      <w:r>
        <w:t xml:space="preserve">. </w:t>
      </w:r>
      <w:r w:rsidRPr="00FB51B2">
        <w:rPr>
          <w:rFonts w:ascii="Ebrima" w:hAnsi="Ebrima"/>
          <w:sz w:val="24"/>
          <w:szCs w:val="24"/>
        </w:rPr>
        <w:t xml:space="preserve">This data is a little unreliable since the FCC only requires that an internet service provider confirm they provide service to one location in a census block, not all the locations (households) in a census block, nor verify the speeds being delivered. </w:t>
      </w:r>
    </w:p>
    <w:p w14:paraId="6C6FF13C" w14:textId="77777777" w:rsidR="00C321C3" w:rsidRPr="00FB51B2" w:rsidRDefault="00C321C3" w:rsidP="00C321C3">
      <w:pPr>
        <w:spacing w:before="100" w:beforeAutospacing="1" w:after="100" w:afterAutospacing="1"/>
        <w:rPr>
          <w:rFonts w:ascii="Ebrima" w:hAnsi="Ebrima"/>
          <w:sz w:val="24"/>
          <w:szCs w:val="24"/>
        </w:rPr>
      </w:pPr>
      <w:r w:rsidRPr="00FB51B2">
        <w:rPr>
          <w:rFonts w:ascii="Ebrima" w:hAnsi="Ebrima"/>
          <w:sz w:val="24"/>
          <w:szCs w:val="24"/>
        </w:rPr>
        <w:t xml:space="preserve">These tests will help the Idaho Department of Commerce better understand areas of Idaho that currently do not have access to broadband by providing another layer of data. This will provide additional opportunities for communities to help them apply for grants (federal or state), help with the broadband planning process (identifying needs), or assist with recruiting internet service provider partners who were previously unaware of the lack of broadband in the community. </w:t>
      </w:r>
    </w:p>
    <w:p w14:paraId="1D866C5B" w14:textId="7FE3725F" w:rsidR="00C321C3" w:rsidRDefault="00C321C3" w:rsidP="00C321C3">
      <w:pPr>
        <w:spacing w:before="100" w:beforeAutospacing="1" w:after="100" w:afterAutospacing="1"/>
        <w:rPr>
          <w:rFonts w:ascii="Ebrima" w:hAnsi="Ebrima"/>
          <w:sz w:val="24"/>
          <w:szCs w:val="24"/>
        </w:rPr>
      </w:pPr>
      <w:r w:rsidRPr="00FB51B2">
        <w:rPr>
          <w:rFonts w:ascii="Ebrima" w:hAnsi="Ebrima"/>
          <w:sz w:val="24"/>
          <w:szCs w:val="24"/>
        </w:rPr>
        <w:t>So please take this</w:t>
      </w:r>
      <w:r>
        <w:t xml:space="preserve"> </w:t>
      </w:r>
      <w:hyperlink r:id="rId31" w:history="1">
        <w:r>
          <w:rPr>
            <w:rStyle w:val="Hyperlink"/>
            <w:color w:val="4472C4"/>
          </w:rPr>
          <w:t>speed tests</w:t>
        </w:r>
      </w:hyperlink>
      <w:r>
        <w:rPr>
          <w:color w:val="4472C4"/>
        </w:rPr>
        <w:t xml:space="preserve"> </w:t>
      </w:r>
      <w:r w:rsidRPr="00FB51B2">
        <w:rPr>
          <w:rFonts w:ascii="Ebrima" w:hAnsi="Ebrima"/>
          <w:sz w:val="24"/>
          <w:szCs w:val="24"/>
        </w:rPr>
        <w:t xml:space="preserve">and encourage others in your community to as well. </w:t>
      </w:r>
    </w:p>
    <w:p w14:paraId="53A7A823" w14:textId="61EA29D8" w:rsidR="00D23F43" w:rsidRDefault="00D23F43" w:rsidP="00C321C3">
      <w:pPr>
        <w:spacing w:before="100" w:beforeAutospacing="1" w:after="100" w:afterAutospacing="1"/>
        <w:rPr>
          <w:rFonts w:ascii="Ebrima" w:hAnsi="Ebrima"/>
          <w:sz w:val="24"/>
          <w:szCs w:val="24"/>
        </w:rPr>
      </w:pPr>
    </w:p>
    <w:p w14:paraId="6487E92F" w14:textId="0FCC0C07" w:rsidR="00B53166" w:rsidRDefault="00B53166" w:rsidP="00AA1647">
      <w:pPr>
        <w:widowControl w:val="0"/>
        <w:spacing w:after="40"/>
        <w:ind w:left="-1980"/>
        <w:rPr>
          <w:rFonts w:ascii="Ebrima" w:hAnsi="Ebrima"/>
          <w:b/>
          <w:bCs/>
          <w:color w:val="7030A0"/>
          <w:sz w:val="24"/>
          <w:szCs w:val="24"/>
        </w:rPr>
      </w:pPr>
    </w:p>
    <w:p w14:paraId="21F61D72" w14:textId="79D45B07" w:rsidR="00A70730" w:rsidRDefault="00A70730" w:rsidP="00AA1647">
      <w:pPr>
        <w:widowControl w:val="0"/>
        <w:spacing w:after="40"/>
        <w:ind w:left="-1980"/>
        <w:rPr>
          <w:rFonts w:ascii="Ebrima" w:hAnsi="Ebrima"/>
          <w:b/>
          <w:bCs/>
          <w:color w:val="7030A0"/>
          <w:sz w:val="24"/>
          <w:szCs w:val="24"/>
        </w:rPr>
      </w:pPr>
    </w:p>
    <w:p w14:paraId="62B519B8" w14:textId="77777777" w:rsidR="00A70730" w:rsidRDefault="00A70730" w:rsidP="00AA1647">
      <w:pPr>
        <w:widowControl w:val="0"/>
        <w:spacing w:after="40"/>
        <w:ind w:left="-1980"/>
        <w:rPr>
          <w:rFonts w:ascii="Ebrima" w:hAnsi="Ebrima"/>
          <w:b/>
          <w:bCs/>
          <w:color w:val="7030A0"/>
          <w:sz w:val="24"/>
          <w:szCs w:val="24"/>
        </w:rPr>
      </w:pPr>
    </w:p>
    <w:p w14:paraId="3099FD54" w14:textId="09E659EF" w:rsidR="00AA1647" w:rsidRPr="00D23F43" w:rsidRDefault="00AA1647" w:rsidP="00AA1647">
      <w:pPr>
        <w:widowControl w:val="0"/>
        <w:spacing w:after="40"/>
        <w:ind w:left="-1980"/>
        <w:rPr>
          <w:rFonts w:ascii="Ebrima" w:hAnsi="Ebrima"/>
          <w:b/>
          <w:bCs/>
          <w:color w:val="7030A0"/>
          <w:sz w:val="24"/>
          <w:szCs w:val="24"/>
        </w:rPr>
      </w:pPr>
      <w:r w:rsidRPr="00D23F43">
        <w:rPr>
          <w:rFonts w:ascii="Ebrima" w:hAnsi="Ebrima"/>
          <w:b/>
          <w:bCs/>
          <w:color w:val="7030A0"/>
          <w:sz w:val="24"/>
          <w:szCs w:val="24"/>
        </w:rPr>
        <w:lastRenderedPageBreak/>
        <w:t xml:space="preserve">*New information titles are in bold, purple </w:t>
      </w:r>
      <w:proofErr w:type="gramStart"/>
      <w:r w:rsidRPr="00D23F43">
        <w:rPr>
          <w:rFonts w:ascii="Ebrima" w:hAnsi="Ebrima"/>
          <w:b/>
          <w:bCs/>
          <w:color w:val="7030A0"/>
          <w:sz w:val="24"/>
          <w:szCs w:val="24"/>
        </w:rPr>
        <w:t>font</w:t>
      </w:r>
      <w:bookmarkStart w:id="1" w:name="_Hlk65761794"/>
      <w:proofErr w:type="gramEnd"/>
    </w:p>
    <w:tbl>
      <w:tblPr>
        <w:tblW w:w="4575" w:type="pct"/>
        <w:tblCellMar>
          <w:left w:w="0" w:type="dxa"/>
          <w:right w:w="0" w:type="dxa"/>
        </w:tblCellMar>
        <w:tblLook w:val="04A0" w:firstRow="1" w:lastRow="0" w:firstColumn="1" w:lastColumn="0" w:noHBand="0" w:noVBand="1"/>
      </w:tblPr>
      <w:tblGrid>
        <w:gridCol w:w="7056"/>
      </w:tblGrid>
      <w:tr w:rsidR="00FD14DD" w14:paraId="4A669BC3" w14:textId="77777777" w:rsidTr="00047888">
        <w:tc>
          <w:tcPr>
            <w:tcW w:w="0" w:type="auto"/>
            <w:tcMar>
              <w:top w:w="150" w:type="dxa"/>
              <w:left w:w="300" w:type="dxa"/>
              <w:bottom w:w="150" w:type="dxa"/>
              <w:right w:w="300" w:type="dxa"/>
            </w:tcMar>
          </w:tcPr>
          <w:p w14:paraId="197A9D03" w14:textId="77777777" w:rsidR="00DA6FD0" w:rsidRDefault="00DA6FD0" w:rsidP="007D46F2">
            <w:pPr>
              <w:ind w:left="1680"/>
              <w:rPr>
                <w:rFonts w:ascii="Palatino Linotype" w:hAnsi="Palatino Linotype" w:cs="Palatino Linotype"/>
                <w:sz w:val="32"/>
                <w:szCs w:val="32"/>
              </w:rPr>
            </w:pPr>
          </w:p>
          <w:p w14:paraId="3BFE439F" w14:textId="590E6D0E" w:rsidR="00F0257C" w:rsidRDefault="00AA1647" w:rsidP="007D46F2">
            <w:pPr>
              <w:ind w:left="1680"/>
              <w:rPr>
                <w:rFonts w:ascii="Palatino Linotype" w:hAnsi="Palatino Linotype" w:cs="Palatino Linotype"/>
                <w:sz w:val="32"/>
                <w:szCs w:val="32"/>
              </w:rPr>
            </w:pPr>
            <w:r w:rsidRPr="00D23F43">
              <w:rPr>
                <w:rFonts w:ascii="Palatino Linotype" w:hAnsi="Palatino Linotype" w:cs="Palatino Linotype"/>
                <w:sz w:val="32"/>
                <w:szCs w:val="32"/>
              </w:rPr>
              <w:t xml:space="preserve">Need to </w:t>
            </w:r>
            <w:proofErr w:type="gramStart"/>
            <w:r w:rsidRPr="00D23F43">
              <w:rPr>
                <w:rFonts w:ascii="Palatino Linotype" w:hAnsi="Palatino Linotype" w:cs="Palatino Linotype"/>
                <w:sz w:val="32"/>
                <w:szCs w:val="32"/>
              </w:rPr>
              <w:t>Know</w:t>
            </w:r>
            <w:bookmarkEnd w:id="1"/>
            <w:proofErr w:type="gramEnd"/>
          </w:p>
          <w:p w14:paraId="63C89FCF" w14:textId="77777777" w:rsidR="003E4281" w:rsidRDefault="003E4281" w:rsidP="007D46F2">
            <w:pPr>
              <w:ind w:left="1680"/>
              <w:rPr>
                <w:rFonts w:ascii="Palatino Linotype" w:hAnsi="Palatino Linotype" w:cs="Palatino Linotype"/>
                <w:sz w:val="32"/>
                <w:szCs w:val="32"/>
              </w:rPr>
            </w:pPr>
          </w:p>
          <w:p w14:paraId="1348465B" w14:textId="1354C87C" w:rsidR="003E4281" w:rsidRPr="003E4281" w:rsidRDefault="003E4281" w:rsidP="003E4281">
            <w:pPr>
              <w:ind w:left="-120"/>
              <w:rPr>
                <w:rFonts w:ascii="Ebrima" w:hAnsi="Ebrima" w:cs="Palatino Linotype"/>
                <w:b/>
                <w:bCs/>
                <w:color w:val="7030A0"/>
                <w:sz w:val="36"/>
                <w:szCs w:val="36"/>
              </w:rPr>
            </w:pPr>
            <w:r w:rsidRPr="003E4281">
              <w:rPr>
                <w:rFonts w:ascii="Ebrima" w:hAnsi="Ebrima" w:cs="Palatino Linotype"/>
                <w:b/>
                <w:bCs/>
                <w:color w:val="7030A0"/>
                <w:sz w:val="36"/>
                <w:szCs w:val="36"/>
              </w:rPr>
              <w:t>Ready to Expand</w:t>
            </w:r>
            <w:r>
              <w:rPr>
                <w:rFonts w:ascii="Ebrima" w:hAnsi="Ebrima" w:cs="Palatino Linotype"/>
                <w:b/>
                <w:bCs/>
                <w:color w:val="7030A0"/>
                <w:sz w:val="36"/>
                <w:szCs w:val="36"/>
              </w:rPr>
              <w:t xml:space="preserve"> </w:t>
            </w:r>
            <w:r w:rsidRPr="003E4281">
              <w:rPr>
                <w:rFonts w:ascii="Ebrima" w:hAnsi="Ebrima" w:cs="Palatino Linotype"/>
                <w:b/>
                <w:bCs/>
                <w:color w:val="7030A0"/>
                <w:sz w:val="36"/>
                <w:szCs w:val="36"/>
              </w:rPr>
              <w:t>Your Reach?</w:t>
            </w:r>
          </w:p>
          <w:p w14:paraId="177BBB14" w14:textId="084483A6" w:rsidR="003E4281" w:rsidRDefault="003E4281" w:rsidP="003E4281">
            <w:pPr>
              <w:ind w:left="-120"/>
              <w:rPr>
                <w:rFonts w:ascii="Palatino Linotype" w:hAnsi="Palatino Linotype" w:cs="Palatino Linotype"/>
                <w:sz w:val="32"/>
                <w:szCs w:val="32"/>
              </w:rPr>
            </w:pPr>
            <w:r w:rsidRPr="003E4281">
              <w:rPr>
                <w:rFonts w:ascii="Palatino Linotype" w:hAnsi="Palatino Linotype" w:cs="Palatino Linotype"/>
                <w:sz w:val="32"/>
                <w:szCs w:val="32"/>
              </w:rPr>
              <w:t>Join S Massie Consulting LLC for the Workshop:</w:t>
            </w:r>
            <w:r>
              <w:rPr>
                <w:rFonts w:ascii="Palatino Linotype" w:hAnsi="Palatino Linotype" w:cs="Palatino Linotype"/>
                <w:sz w:val="32"/>
                <w:szCs w:val="32"/>
              </w:rPr>
              <w:t xml:space="preserve"> </w:t>
            </w:r>
            <w:r w:rsidRPr="003E4281">
              <w:rPr>
                <w:rFonts w:ascii="Palatino Linotype" w:hAnsi="Palatino Linotype" w:cs="Palatino Linotype"/>
                <w:b/>
                <w:bCs/>
                <w:color w:val="7030A0"/>
                <w:sz w:val="32"/>
                <w:szCs w:val="32"/>
              </w:rPr>
              <w:t>Creating Your Export Plan</w:t>
            </w:r>
          </w:p>
          <w:p w14:paraId="477B375E" w14:textId="77777777" w:rsidR="003E4281" w:rsidRPr="003E4281" w:rsidRDefault="003E4281" w:rsidP="003E4281">
            <w:pPr>
              <w:ind w:left="-120"/>
              <w:rPr>
                <w:rFonts w:ascii="Palatino Linotype" w:hAnsi="Palatino Linotype" w:cs="Palatino Linotype"/>
                <w:sz w:val="32"/>
                <w:szCs w:val="32"/>
              </w:rPr>
            </w:pPr>
          </w:p>
          <w:p w14:paraId="00C4BDEB" w14:textId="5D07F69A" w:rsidR="003E4281" w:rsidRDefault="003E4281" w:rsidP="003E4281">
            <w:pPr>
              <w:ind w:left="-120"/>
              <w:rPr>
                <w:rFonts w:ascii="Palatino Linotype" w:hAnsi="Palatino Linotype" w:cs="Palatino Linotype"/>
                <w:sz w:val="32"/>
                <w:szCs w:val="32"/>
              </w:rPr>
            </w:pPr>
            <w:r w:rsidRPr="003E4281">
              <w:rPr>
                <w:rFonts w:ascii="Palatino Linotype" w:hAnsi="Palatino Linotype" w:cs="Palatino Linotype"/>
                <w:sz w:val="32"/>
                <w:szCs w:val="32"/>
              </w:rPr>
              <w:t>May 25th at 11:30 a.m. MDT</w:t>
            </w:r>
          </w:p>
          <w:p w14:paraId="158C498A" w14:textId="77777777" w:rsidR="003E4281" w:rsidRPr="003E4281" w:rsidRDefault="003E4281" w:rsidP="003E4281">
            <w:pPr>
              <w:ind w:left="-120"/>
              <w:rPr>
                <w:rFonts w:ascii="Palatino Linotype" w:hAnsi="Palatino Linotype" w:cs="Palatino Linotype"/>
                <w:sz w:val="32"/>
                <w:szCs w:val="32"/>
              </w:rPr>
            </w:pPr>
          </w:p>
          <w:p w14:paraId="16B69712" w14:textId="5AA07F59" w:rsidR="003E4281" w:rsidRDefault="003E4281" w:rsidP="003E4281">
            <w:pPr>
              <w:ind w:left="-120"/>
              <w:rPr>
                <w:rFonts w:ascii="Palatino Linotype" w:hAnsi="Palatino Linotype" w:cs="Palatino Linotype"/>
                <w:sz w:val="32"/>
                <w:szCs w:val="32"/>
              </w:rPr>
            </w:pPr>
            <w:r w:rsidRPr="003E4281">
              <w:rPr>
                <w:rFonts w:ascii="Palatino Linotype" w:hAnsi="Palatino Linotype" w:cs="Palatino Linotype"/>
                <w:sz w:val="32"/>
                <w:szCs w:val="32"/>
              </w:rPr>
              <w:t xml:space="preserve">Register at: </w:t>
            </w:r>
            <w:hyperlink r:id="rId32" w:history="1">
              <w:r w:rsidRPr="004C02D2">
                <w:rPr>
                  <w:rStyle w:val="Hyperlink"/>
                  <w:rFonts w:ascii="Palatino Linotype" w:hAnsi="Palatino Linotype" w:cs="Palatino Linotype"/>
                  <w:sz w:val="32"/>
                  <w:szCs w:val="32"/>
                </w:rPr>
                <w:t>https://members.idmfg.org/events</w:t>
              </w:r>
            </w:hyperlink>
          </w:p>
          <w:p w14:paraId="60A609F8" w14:textId="77777777" w:rsidR="003E4281" w:rsidRPr="003E4281" w:rsidRDefault="003E4281" w:rsidP="003E4281">
            <w:pPr>
              <w:ind w:left="-120"/>
              <w:rPr>
                <w:rFonts w:ascii="Palatino Linotype" w:hAnsi="Palatino Linotype" w:cs="Palatino Linotype"/>
                <w:sz w:val="32"/>
                <w:szCs w:val="32"/>
              </w:rPr>
            </w:pPr>
          </w:p>
          <w:p w14:paraId="75CE57F1" w14:textId="77777777" w:rsidR="003E4281" w:rsidRPr="003E4281" w:rsidRDefault="003E4281" w:rsidP="003E4281">
            <w:pPr>
              <w:ind w:left="-120"/>
              <w:rPr>
                <w:rFonts w:ascii="Palatino Linotype" w:hAnsi="Palatino Linotype" w:cs="Palatino Linotype"/>
                <w:sz w:val="32"/>
                <w:szCs w:val="32"/>
              </w:rPr>
            </w:pPr>
            <w:r w:rsidRPr="003E4281">
              <w:rPr>
                <w:rFonts w:ascii="Palatino Linotype" w:hAnsi="Palatino Linotype" w:cs="Palatino Linotype"/>
                <w:sz w:val="32"/>
                <w:szCs w:val="32"/>
              </w:rPr>
              <w:t>When in doubt, ask questions!</w:t>
            </w:r>
          </w:p>
          <w:p w14:paraId="6FE808F4" w14:textId="0810AC0E" w:rsidR="003E4281" w:rsidRDefault="003E4281" w:rsidP="003E4281">
            <w:pPr>
              <w:ind w:left="-120"/>
              <w:rPr>
                <w:rFonts w:ascii="Palatino Linotype" w:hAnsi="Palatino Linotype" w:cs="Palatino Linotype"/>
                <w:sz w:val="32"/>
                <w:szCs w:val="32"/>
              </w:rPr>
            </w:pPr>
            <w:r w:rsidRPr="003E4281">
              <w:rPr>
                <w:rFonts w:ascii="Palatino Linotype" w:hAnsi="Palatino Linotype" w:cs="Palatino Linotype"/>
                <w:sz w:val="32"/>
                <w:szCs w:val="32"/>
              </w:rPr>
              <w:t>Sarah@SMassie.com (208) 283-2140</w:t>
            </w:r>
          </w:p>
          <w:p w14:paraId="1FB9797A" w14:textId="29760EFE" w:rsidR="003E4281" w:rsidRDefault="003E4281" w:rsidP="007D46F2">
            <w:pPr>
              <w:ind w:left="1680"/>
              <w:rPr>
                <w:rFonts w:ascii="Palatino Linotype" w:hAnsi="Palatino Linotype" w:cs="Palatino Linotype"/>
                <w:sz w:val="32"/>
                <w:szCs w:val="32"/>
              </w:rPr>
            </w:pPr>
          </w:p>
          <w:p w14:paraId="3129FFAA" w14:textId="3341EAFC" w:rsidR="003E4281" w:rsidRDefault="003E4281" w:rsidP="007D46F2">
            <w:pPr>
              <w:ind w:left="1680"/>
              <w:rPr>
                <w:rFonts w:ascii="Palatino Linotype" w:hAnsi="Palatino Linotype" w:cs="Palatino Linotype"/>
                <w:sz w:val="32"/>
                <w:szCs w:val="32"/>
              </w:rPr>
            </w:pPr>
          </w:p>
          <w:p w14:paraId="02E0914E" w14:textId="7C3302F2" w:rsidR="003E4281" w:rsidRDefault="003E4281" w:rsidP="007D46F2">
            <w:pPr>
              <w:ind w:left="1680"/>
              <w:rPr>
                <w:rFonts w:ascii="Palatino Linotype" w:hAnsi="Palatino Linotype" w:cs="Palatino Linotype"/>
                <w:sz w:val="32"/>
                <w:szCs w:val="32"/>
              </w:rPr>
            </w:pPr>
          </w:p>
          <w:p w14:paraId="4C050529" w14:textId="77A3E16A" w:rsidR="003E4281" w:rsidRDefault="003E4281" w:rsidP="007D46F2">
            <w:pPr>
              <w:ind w:left="1680"/>
              <w:rPr>
                <w:rFonts w:ascii="Palatino Linotype" w:hAnsi="Palatino Linotype" w:cs="Palatino Linotype"/>
                <w:sz w:val="32"/>
                <w:szCs w:val="32"/>
              </w:rPr>
            </w:pPr>
          </w:p>
          <w:p w14:paraId="650B9272" w14:textId="07FE11D5" w:rsidR="003E4281" w:rsidRDefault="003E4281" w:rsidP="007D46F2">
            <w:pPr>
              <w:ind w:left="1680"/>
              <w:rPr>
                <w:rFonts w:ascii="Palatino Linotype" w:hAnsi="Palatino Linotype" w:cs="Palatino Linotype"/>
                <w:sz w:val="32"/>
                <w:szCs w:val="32"/>
              </w:rPr>
            </w:pPr>
          </w:p>
          <w:p w14:paraId="17463D98" w14:textId="77777777" w:rsidR="003E4281" w:rsidRDefault="003E4281" w:rsidP="007D46F2">
            <w:pPr>
              <w:ind w:left="1680"/>
              <w:rPr>
                <w:rFonts w:ascii="Palatino Linotype" w:hAnsi="Palatino Linotype" w:cs="Palatino Linotype"/>
                <w:sz w:val="32"/>
                <w:szCs w:val="32"/>
              </w:rPr>
            </w:pPr>
          </w:p>
          <w:p w14:paraId="38CF9D8E" w14:textId="7B3250D7" w:rsidR="00E35ECD" w:rsidRDefault="00ED4BCD" w:rsidP="007F3193">
            <w:pPr>
              <w:shd w:val="clear" w:color="auto" w:fill="FFFFFF"/>
              <w:spacing w:after="180" w:line="240" w:lineRule="auto"/>
              <w:rPr>
                <w:rFonts w:ascii="Arial" w:eastAsia="Times New Roman" w:hAnsi="Arial" w:cs="Arial"/>
                <w:color w:val="172B4D"/>
                <w:sz w:val="21"/>
                <w:szCs w:val="21"/>
              </w:rPr>
            </w:pPr>
            <w:r>
              <w:rPr>
                <w:rFonts w:eastAsia="Times New Roman"/>
                <w:noProof/>
              </w:rPr>
              <w:lastRenderedPageBreak/>
              <w:drawing>
                <wp:inline distT="0" distB="0" distL="0" distR="0" wp14:anchorId="2CA2A97B" wp14:editId="4F77F9AA">
                  <wp:extent cx="4419600" cy="27533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9600" cy="2753360"/>
                          </a:xfrm>
                          <a:prstGeom prst="rect">
                            <a:avLst/>
                          </a:prstGeom>
                          <a:noFill/>
                          <a:ln>
                            <a:noFill/>
                          </a:ln>
                        </pic:spPr>
                      </pic:pic>
                    </a:graphicData>
                  </a:graphic>
                </wp:inline>
              </w:drawing>
            </w:r>
          </w:p>
          <w:p w14:paraId="04410081" w14:textId="77777777" w:rsidR="00ED4BCD" w:rsidRPr="00ED4BCD" w:rsidRDefault="00ED4BCD" w:rsidP="00ED4BCD">
            <w:pPr>
              <w:spacing w:after="0" w:line="240" w:lineRule="auto"/>
              <w:rPr>
                <w:rFonts w:ascii="Arial" w:eastAsia="Times New Roman" w:hAnsi="Arial" w:cs="Arial"/>
                <w:color w:val="000000"/>
                <w:sz w:val="24"/>
                <w:szCs w:val="24"/>
                <w:lang w:eastAsia="en-US"/>
              </w:rPr>
            </w:pPr>
          </w:p>
          <w:p w14:paraId="3754426D" w14:textId="77777777" w:rsidR="00ED4BCD" w:rsidRPr="00F07178" w:rsidRDefault="00ED4BCD" w:rsidP="00ED4BCD">
            <w:pPr>
              <w:spacing w:after="0" w:line="240" w:lineRule="auto"/>
              <w:rPr>
                <w:rFonts w:ascii="Ebrima" w:eastAsia="Times New Roman" w:hAnsi="Ebrima" w:cs="Arial"/>
                <w:b/>
                <w:bCs/>
                <w:color w:val="525252" w:themeColor="accent3" w:themeShade="80"/>
              </w:rPr>
            </w:pPr>
            <w:r w:rsidRPr="00F07178">
              <w:rPr>
                <w:rFonts w:ascii="Ebrima" w:eastAsia="Times New Roman" w:hAnsi="Ebrima" w:cs="Arial"/>
                <w:b/>
                <w:bCs/>
                <w:color w:val="525252" w:themeColor="accent3" w:themeShade="80"/>
              </w:rPr>
              <w:t>Drive Profit for Your eCommerce Site</w:t>
            </w:r>
          </w:p>
          <w:p w14:paraId="36851EAF" w14:textId="77777777" w:rsidR="00ED4BCD" w:rsidRPr="00ED4BCD" w:rsidRDefault="00ED4BCD" w:rsidP="00ED4BCD">
            <w:pPr>
              <w:spacing w:after="0" w:line="240" w:lineRule="auto"/>
              <w:rPr>
                <w:rFonts w:ascii="Arial" w:eastAsia="Times New Roman" w:hAnsi="Arial" w:cs="Arial"/>
                <w:color w:val="000000"/>
                <w:sz w:val="24"/>
                <w:szCs w:val="24"/>
                <w:lang w:eastAsia="en-US"/>
              </w:rPr>
            </w:pPr>
            <w:r w:rsidRPr="00ED4BCD">
              <w:rPr>
                <w:rFonts w:ascii="Calibri" w:eastAsia="Times New Roman" w:hAnsi="Calibri" w:cs="Calibri"/>
                <w:color w:val="000000"/>
                <w:sz w:val="24"/>
                <w:szCs w:val="24"/>
                <w:lang w:eastAsia="en-US"/>
              </w:rPr>
              <w:t>May 27th, 8am</w:t>
            </w:r>
          </w:p>
          <w:p w14:paraId="2BF701E2" w14:textId="77777777" w:rsidR="00ED4BCD" w:rsidRPr="00ED4BCD" w:rsidRDefault="00ED4BCD" w:rsidP="00ED4BCD">
            <w:pPr>
              <w:spacing w:after="0" w:line="240" w:lineRule="auto"/>
              <w:rPr>
                <w:rFonts w:ascii="Arial" w:eastAsia="Times New Roman" w:hAnsi="Arial" w:cs="Arial"/>
                <w:color w:val="000000"/>
                <w:sz w:val="24"/>
                <w:szCs w:val="24"/>
                <w:lang w:eastAsia="en-US"/>
              </w:rPr>
            </w:pPr>
            <w:r w:rsidRPr="00ED4BCD">
              <w:rPr>
                <w:rFonts w:ascii="Calibri" w:eastAsia="Times New Roman" w:hAnsi="Calibri" w:cs="Calibri"/>
                <w:color w:val="000000"/>
                <w:sz w:val="24"/>
                <w:szCs w:val="24"/>
                <w:lang w:eastAsia="en-US"/>
              </w:rPr>
              <w:t>Registration Link:</w:t>
            </w:r>
          </w:p>
          <w:p w14:paraId="3E0FFA91" w14:textId="77777777" w:rsidR="00ED4BCD" w:rsidRPr="00ED4BCD" w:rsidRDefault="00ED4BCD" w:rsidP="00ED4BCD">
            <w:pPr>
              <w:spacing w:after="0" w:line="240" w:lineRule="auto"/>
              <w:rPr>
                <w:rFonts w:ascii="Arial" w:eastAsia="Times New Roman" w:hAnsi="Arial" w:cs="Arial"/>
                <w:color w:val="000000"/>
                <w:sz w:val="24"/>
                <w:szCs w:val="24"/>
                <w:lang w:eastAsia="en-US"/>
              </w:rPr>
            </w:pPr>
            <w:r w:rsidRPr="00ED4BCD">
              <w:rPr>
                <w:rFonts w:ascii="Calibri" w:eastAsia="Times New Roman" w:hAnsi="Calibri" w:cs="Calibri"/>
                <w:color w:val="000000"/>
                <w:sz w:val="24"/>
                <w:szCs w:val="24"/>
                <w:u w:val="single"/>
                <w:lang w:eastAsia="en-US"/>
              </w:rPr>
              <w:t>https://business.idahosbdc.org/reg.aspx?mode=event&amp;event=80410020</w:t>
            </w:r>
          </w:p>
          <w:p w14:paraId="060C60C0" w14:textId="77777777" w:rsidR="00ED4BCD" w:rsidRPr="00ED4BCD" w:rsidRDefault="00ED4BCD" w:rsidP="00ED4BCD">
            <w:pPr>
              <w:spacing w:after="0" w:line="240" w:lineRule="auto"/>
              <w:rPr>
                <w:rFonts w:ascii="Arial" w:eastAsia="Times New Roman" w:hAnsi="Arial" w:cs="Arial"/>
                <w:color w:val="000000"/>
                <w:sz w:val="24"/>
                <w:szCs w:val="24"/>
                <w:lang w:eastAsia="en-US"/>
              </w:rPr>
            </w:pPr>
          </w:p>
          <w:p w14:paraId="23E85196" w14:textId="4496698A" w:rsidR="00ED4BCD" w:rsidRPr="00F07178" w:rsidRDefault="00ED4BCD" w:rsidP="00ED4BCD">
            <w:pPr>
              <w:spacing w:after="0" w:line="240" w:lineRule="auto"/>
              <w:rPr>
                <w:rFonts w:ascii="Ebrima" w:eastAsia="Times New Roman" w:hAnsi="Ebrima" w:cs="Arial"/>
                <w:b/>
                <w:bCs/>
                <w:color w:val="525252" w:themeColor="accent3" w:themeShade="80"/>
              </w:rPr>
            </w:pPr>
            <w:r w:rsidRPr="00F07178">
              <w:rPr>
                <w:rFonts w:ascii="Ebrima" w:eastAsia="Times New Roman" w:hAnsi="Ebrima" w:cs="Arial"/>
                <w:b/>
                <w:bCs/>
                <w:color w:val="525252" w:themeColor="accent3" w:themeShade="80"/>
              </w:rPr>
              <w:t>How Do I Know My Digital Marketing is Working</w:t>
            </w:r>
            <w:r w:rsidR="007C0B2F" w:rsidRPr="00F07178">
              <w:rPr>
                <w:rFonts w:ascii="Ebrima" w:eastAsia="Times New Roman" w:hAnsi="Ebrima" w:cs="Arial"/>
                <w:b/>
                <w:bCs/>
                <w:color w:val="525252" w:themeColor="accent3" w:themeShade="80"/>
              </w:rPr>
              <w:t>?</w:t>
            </w:r>
          </w:p>
          <w:p w14:paraId="228EA4EF" w14:textId="77777777" w:rsidR="00ED4BCD" w:rsidRPr="00ED4BCD" w:rsidRDefault="00ED4BCD" w:rsidP="00ED4BCD">
            <w:pPr>
              <w:spacing w:after="0" w:line="240" w:lineRule="auto"/>
              <w:rPr>
                <w:rFonts w:ascii="Arial" w:eastAsia="Times New Roman" w:hAnsi="Arial" w:cs="Arial"/>
                <w:color w:val="000000"/>
                <w:sz w:val="24"/>
                <w:szCs w:val="24"/>
                <w:lang w:eastAsia="en-US"/>
              </w:rPr>
            </w:pPr>
            <w:r w:rsidRPr="00ED4BCD">
              <w:rPr>
                <w:rFonts w:ascii="Calibri" w:eastAsia="Times New Roman" w:hAnsi="Calibri" w:cs="Calibri"/>
                <w:color w:val="000000"/>
                <w:sz w:val="24"/>
                <w:szCs w:val="24"/>
                <w:lang w:eastAsia="en-US"/>
              </w:rPr>
              <w:t>June 3rd, 8am</w:t>
            </w:r>
          </w:p>
          <w:p w14:paraId="03B824C0" w14:textId="2CCAF585" w:rsidR="007F3193" w:rsidRDefault="00ED166B" w:rsidP="004C75DE">
            <w:pPr>
              <w:shd w:val="clear" w:color="auto" w:fill="FFFFFF"/>
              <w:spacing w:after="180" w:line="240" w:lineRule="auto"/>
              <w:rPr>
                <w:rFonts w:ascii="Arial" w:eastAsia="Times New Roman" w:hAnsi="Arial" w:cs="Arial"/>
                <w:color w:val="172B4D"/>
                <w:sz w:val="21"/>
                <w:szCs w:val="21"/>
              </w:rPr>
            </w:pPr>
            <w:hyperlink r:id="rId34" w:tgtFrame="_blank" w:history="1">
              <w:r w:rsidR="00ED4BCD" w:rsidRPr="00ED4BCD">
                <w:rPr>
                  <w:rFonts w:ascii="Calibri" w:eastAsia="Times New Roman" w:hAnsi="Calibri" w:cs="Calibri"/>
                  <w:color w:val="000000"/>
                  <w:sz w:val="24"/>
                  <w:szCs w:val="24"/>
                  <w:u w:val="single"/>
                  <w:lang w:eastAsia="en-US"/>
                </w:rPr>
                <w:t>https://business.idahosbdc.org/reg.aspx?mode=event&amp;event=80410021</w:t>
              </w:r>
            </w:hyperlink>
          </w:p>
        </w:tc>
      </w:tr>
    </w:tbl>
    <w:p w14:paraId="6548C742" w14:textId="77777777" w:rsidR="00763EDE" w:rsidRDefault="00763EDE" w:rsidP="00821058">
      <w:pPr>
        <w:jc w:val="center"/>
        <w:rPr>
          <w:rFonts w:ascii="Calibri" w:eastAsia="Times New Roman" w:hAnsi="Calibri" w:cs="Calibri"/>
          <w:vanish/>
        </w:rPr>
      </w:pPr>
    </w:p>
    <w:p w14:paraId="4FE6336F" w14:textId="1B2D0E15" w:rsidR="002B660B" w:rsidRPr="002B660B" w:rsidRDefault="002B660B" w:rsidP="006A5B13">
      <w:pPr>
        <w:pStyle w:val="ListParagraph"/>
        <w:numPr>
          <w:ilvl w:val="0"/>
          <w:numId w:val="88"/>
        </w:numPr>
        <w:ind w:left="-450"/>
        <w:rPr>
          <w:rFonts w:ascii="Ebrima" w:eastAsiaTheme="minorHAnsi" w:hAnsi="Ebrima" w:cs="Calibri"/>
          <w:b/>
          <w:bCs/>
          <w:color w:val="7030A0"/>
          <w:sz w:val="24"/>
          <w:szCs w:val="24"/>
          <w:lang w:eastAsia="en-US"/>
        </w:rPr>
      </w:pPr>
      <w:r w:rsidRPr="00617C14">
        <w:rPr>
          <w:rFonts w:ascii="Ebrima" w:eastAsia="Times New Roman" w:hAnsi="Ebrima" w:cs="Arial"/>
          <w:b/>
          <w:bCs/>
          <w:color w:val="525252" w:themeColor="accent3" w:themeShade="80"/>
        </w:rPr>
        <w:t>Sustainable Transportation Funding Needed to Build Idaho’s Future</w:t>
      </w:r>
      <w:r w:rsidR="00460DBC" w:rsidRPr="00617C14">
        <w:rPr>
          <w:rFonts w:ascii="Ebrima" w:eastAsia="Times New Roman" w:hAnsi="Ebrima" w:cs="Arial"/>
          <w:b/>
          <w:bCs/>
          <w:color w:val="525252" w:themeColor="accent3" w:themeShade="80"/>
        </w:rPr>
        <w:t xml:space="preserve"> </w:t>
      </w:r>
      <w:r w:rsidR="00460DBC" w:rsidRPr="00460DBC">
        <w:rPr>
          <w:rFonts w:ascii="Ebrima" w:eastAsia="Times New Roman" w:hAnsi="Ebrima" w:cs="Arial"/>
          <w:color w:val="525252" w:themeColor="accent3" w:themeShade="80"/>
        </w:rPr>
        <w:t>You will spend almost as much time in traffic in some parts of Idaho as you would in Seattle, San Francisco or Los Angeles</w:t>
      </w:r>
      <w:r w:rsidR="00460DBC">
        <w:rPr>
          <w:rFonts w:ascii="Tahoma" w:hAnsi="Tahoma" w:cs="Tahoma"/>
          <w:color w:val="333333"/>
          <w:sz w:val="20"/>
          <w:szCs w:val="20"/>
          <w:shd w:val="clear" w:color="auto" w:fill="FFFFFF"/>
        </w:rPr>
        <w:t xml:space="preserve"> </w:t>
      </w:r>
      <w:hyperlink r:id="rId35" w:history="1">
        <w:r w:rsidR="00460DBC" w:rsidRPr="00460DBC">
          <w:rPr>
            <w:rStyle w:val="Hyperlink"/>
            <w:rFonts w:ascii="Ebrima" w:eastAsiaTheme="majorEastAsia" w:hAnsi="Ebrima" w:cstheme="majorBidi"/>
            <w:sz w:val="24"/>
            <w:szCs w:val="24"/>
          </w:rPr>
          <w:t>Learn more here</w:t>
        </w:r>
      </w:hyperlink>
    </w:p>
    <w:p w14:paraId="63AEBAFF" w14:textId="306E8765" w:rsidR="002B660B" w:rsidRPr="00460DBC" w:rsidRDefault="002B660B" w:rsidP="006A5B13">
      <w:pPr>
        <w:pStyle w:val="ListParagraph"/>
        <w:numPr>
          <w:ilvl w:val="0"/>
          <w:numId w:val="89"/>
        </w:numPr>
        <w:rPr>
          <w:rFonts w:ascii="Calibri" w:eastAsia="Times New Roman" w:hAnsi="Calibri" w:cs="Calibri"/>
          <w:vanish/>
        </w:rPr>
      </w:pPr>
    </w:p>
    <w:p w14:paraId="12D232C0" w14:textId="77777777" w:rsidR="00BB5809" w:rsidRPr="00BB5809" w:rsidRDefault="00ED30B7" w:rsidP="006A5B13">
      <w:pPr>
        <w:pStyle w:val="ListParagraph"/>
        <w:widowControl w:val="0"/>
        <w:numPr>
          <w:ilvl w:val="0"/>
          <w:numId w:val="76"/>
        </w:numPr>
        <w:spacing w:after="40"/>
        <w:ind w:left="-450"/>
        <w:rPr>
          <w:rStyle w:val="Hyperlink"/>
          <w:rFonts w:ascii="Ebrima" w:hAnsi="Ebrima"/>
          <w:sz w:val="24"/>
          <w:szCs w:val="24"/>
          <w:lang w:eastAsia="en-US"/>
        </w:rPr>
      </w:pPr>
      <w:r w:rsidRPr="00BB5809">
        <w:rPr>
          <w:rFonts w:ascii="Ebrima" w:eastAsia="Times New Roman" w:hAnsi="Ebrima" w:cs="Arial"/>
          <w:b/>
          <w:bCs/>
          <w:color w:val="525252" w:themeColor="accent3" w:themeShade="80"/>
        </w:rPr>
        <w:t>Idaho's Federal stimulus: Where it went, where it's going</w:t>
      </w:r>
      <w:r w:rsidRPr="00BB5809">
        <w:rPr>
          <w:rFonts w:ascii="Ebrima" w:eastAsiaTheme="minorHAnsi" w:hAnsi="Ebrima" w:cs="Calibri"/>
          <w:b/>
          <w:bCs/>
          <w:color w:val="7030A0"/>
          <w:sz w:val="24"/>
          <w:szCs w:val="24"/>
          <w:lang w:eastAsia="en-US"/>
        </w:rPr>
        <w:t xml:space="preserve"> </w:t>
      </w:r>
      <w:r w:rsidRPr="00BB5809">
        <w:rPr>
          <w:rFonts w:ascii="Ebrima" w:hAnsi="Ebrima"/>
          <w:color w:val="525252" w:themeColor="accent3" w:themeShade="80"/>
          <w:sz w:val="24"/>
          <w:szCs w:val="24"/>
        </w:rPr>
        <w:t>the Governor's Coronavirus Financial Advisory Committee did its best to spend Idaho's $1.25 billion in federal Coronavirus Aid, Relief, and Economic Security Act funding</w:t>
      </w:r>
      <w:r w:rsidR="00F33A00" w:rsidRPr="00BB5809">
        <w:rPr>
          <w:rFonts w:ascii="Ebrima" w:hAnsi="Ebrima"/>
          <w:color w:val="525252" w:themeColor="accent3" w:themeShade="80"/>
          <w:sz w:val="24"/>
          <w:szCs w:val="24"/>
        </w:rPr>
        <w:t xml:space="preserve"> </w:t>
      </w:r>
      <w:hyperlink r:id="rId36" w:history="1">
        <w:r w:rsidR="00F33A00" w:rsidRPr="00BB5809">
          <w:rPr>
            <w:rStyle w:val="Hyperlink"/>
            <w:rFonts w:ascii="Ebrima" w:eastAsiaTheme="majorEastAsia" w:hAnsi="Ebrima" w:cstheme="majorBidi"/>
            <w:sz w:val="24"/>
            <w:szCs w:val="24"/>
            <w:lang w:eastAsia="en-US"/>
          </w:rPr>
          <w:t>Read article here</w:t>
        </w:r>
      </w:hyperlink>
    </w:p>
    <w:p w14:paraId="27E1D916" w14:textId="77777777" w:rsidR="00A57449" w:rsidRDefault="00ED30B7" w:rsidP="006A5B13">
      <w:pPr>
        <w:pStyle w:val="ListParagraph"/>
        <w:widowControl w:val="0"/>
        <w:numPr>
          <w:ilvl w:val="0"/>
          <w:numId w:val="76"/>
        </w:numPr>
        <w:spacing w:before="240" w:after="240"/>
        <w:ind w:left="-450"/>
        <w:rPr>
          <w:lang w:eastAsia="en-US"/>
        </w:rPr>
      </w:pPr>
      <w:r w:rsidRPr="00A57449">
        <w:rPr>
          <w:rFonts w:ascii="Ebrima" w:eastAsia="Times New Roman" w:hAnsi="Ebrima" w:cs="Arial"/>
          <w:b/>
          <w:bCs/>
          <w:color w:val="525252" w:themeColor="accent3" w:themeShade="80"/>
        </w:rPr>
        <w:t xml:space="preserve">NIC: Venture Network </w:t>
      </w:r>
      <w:r w:rsidR="00177CFF" w:rsidRPr="00A57449">
        <w:rPr>
          <w:rFonts w:ascii="Ebrima" w:eastAsia="Times New Roman" w:hAnsi="Ebrima" w:cs="Arial"/>
          <w:b/>
          <w:bCs/>
          <w:color w:val="525252" w:themeColor="accent3" w:themeShade="80"/>
        </w:rPr>
        <w:t>NEW Amazon Small Business Academy Online Offering - Winter 2021</w:t>
      </w:r>
      <w:r w:rsidR="00F24869" w:rsidRPr="00A57449">
        <w:rPr>
          <w:rFonts w:ascii="Ebrima" w:eastAsiaTheme="minorHAnsi" w:hAnsi="Ebrima" w:cs="Calibri"/>
          <w:b/>
          <w:bCs/>
          <w:color w:val="7030A0"/>
          <w:sz w:val="24"/>
          <w:szCs w:val="24"/>
          <w:lang w:eastAsia="en-US"/>
        </w:rPr>
        <w:t xml:space="preserve"> </w:t>
      </w:r>
      <w:r w:rsidR="00F24869" w:rsidRPr="00A57449">
        <w:rPr>
          <w:rFonts w:ascii="Ebrima" w:hAnsi="Ebrima"/>
          <w:color w:val="525252" w:themeColor="accent3" w:themeShade="80"/>
          <w:sz w:val="24"/>
          <w:szCs w:val="24"/>
        </w:rPr>
        <w:t>cover the fundamentals of online business strategies, marketing, merchandising, inv</w:t>
      </w:r>
      <w:r w:rsidR="00A57449">
        <w:rPr>
          <w:rFonts w:ascii="Ebrima" w:hAnsi="Ebrima"/>
          <w:color w:val="525252" w:themeColor="accent3" w:themeShade="80"/>
          <w:sz w:val="24"/>
          <w:szCs w:val="24"/>
        </w:rPr>
        <w:t>e</w:t>
      </w:r>
      <w:r w:rsidR="00F24869" w:rsidRPr="00A57449">
        <w:rPr>
          <w:rFonts w:ascii="Ebrima" w:hAnsi="Ebrima"/>
          <w:color w:val="525252" w:themeColor="accent3" w:themeShade="80"/>
          <w:sz w:val="24"/>
          <w:szCs w:val="24"/>
        </w:rPr>
        <w:t xml:space="preserve">ntory management, and </w:t>
      </w:r>
      <w:proofErr w:type="gramStart"/>
      <w:r w:rsidR="00F24869" w:rsidRPr="00A57449">
        <w:rPr>
          <w:rFonts w:ascii="Ebrima" w:hAnsi="Ebrima"/>
          <w:color w:val="525252" w:themeColor="accent3" w:themeShade="80"/>
          <w:sz w:val="24"/>
          <w:szCs w:val="24"/>
        </w:rPr>
        <w:t>more FREE</w:t>
      </w:r>
      <w:proofErr w:type="gramEnd"/>
      <w:r w:rsidR="00F24869" w:rsidRPr="00A57449">
        <w:rPr>
          <w:rFonts w:ascii="Ebrima" w:hAnsi="Ebrima"/>
          <w:color w:val="525252" w:themeColor="accent3" w:themeShade="80"/>
          <w:sz w:val="24"/>
          <w:szCs w:val="24"/>
        </w:rPr>
        <w:t xml:space="preserve">! </w:t>
      </w:r>
      <w:hyperlink r:id="rId37" w:history="1">
        <w:r w:rsidR="00F24869" w:rsidRPr="00A57449">
          <w:rPr>
            <w:rStyle w:val="Hyperlink"/>
            <w:rFonts w:ascii="Ebrima" w:hAnsi="Ebrima"/>
            <w:sz w:val="24"/>
            <w:szCs w:val="24"/>
            <w:lang w:eastAsia="en-US"/>
          </w:rPr>
          <w:t>Register here</w:t>
        </w:r>
      </w:hyperlink>
      <w:r w:rsidR="003025EC" w:rsidRPr="000B21BD">
        <w:rPr>
          <w:lang w:eastAsia="en-US"/>
        </w:rPr>
        <w:t xml:space="preserve"> </w:t>
      </w:r>
    </w:p>
    <w:p w14:paraId="3C7B6D8D" w14:textId="77777777" w:rsidR="003025EC" w:rsidRDefault="0037322A" w:rsidP="006A5B13">
      <w:pPr>
        <w:pStyle w:val="ListParagraph"/>
        <w:widowControl w:val="0"/>
        <w:numPr>
          <w:ilvl w:val="0"/>
          <w:numId w:val="69"/>
        </w:numPr>
        <w:spacing w:after="40"/>
        <w:ind w:left="-540"/>
        <w:rPr>
          <w:rStyle w:val="Hyperlink"/>
          <w:rFonts w:ascii="Ebrima" w:hAnsi="Ebrima"/>
          <w:sz w:val="24"/>
          <w:szCs w:val="24"/>
        </w:rPr>
      </w:pPr>
      <w:r w:rsidRPr="0037322A">
        <w:rPr>
          <w:rFonts w:ascii="Ebrima" w:eastAsia="Times New Roman" w:hAnsi="Ebrima" w:cs="Arial"/>
          <w:b/>
          <w:bCs/>
          <w:color w:val="525252" w:themeColor="accent3" w:themeShade="80"/>
        </w:rPr>
        <w:t>F</w:t>
      </w:r>
      <w:r w:rsidR="0041313A" w:rsidRPr="0037322A">
        <w:rPr>
          <w:rFonts w:ascii="Ebrima" w:eastAsia="Times New Roman" w:hAnsi="Ebrima" w:cs="Arial"/>
          <w:b/>
          <w:bCs/>
          <w:color w:val="525252" w:themeColor="accent3" w:themeShade="80"/>
        </w:rPr>
        <w:t>ederal Resources for U.S. Small Businesses</w:t>
      </w:r>
      <w:r w:rsidR="0041313A" w:rsidRPr="0037322A">
        <w:rPr>
          <w:rFonts w:ascii="Ebrima" w:eastAsiaTheme="minorHAnsi" w:hAnsi="Ebrima" w:cs="Calibri"/>
          <w:b/>
          <w:bCs/>
          <w:color w:val="7030A0"/>
          <w:sz w:val="24"/>
          <w:szCs w:val="24"/>
          <w:lang w:eastAsia="en-US"/>
        </w:rPr>
        <w:t xml:space="preserve"> </w:t>
      </w:r>
      <w:r w:rsidR="0041313A" w:rsidRPr="0037322A">
        <w:rPr>
          <w:rFonts w:ascii="Ebrima" w:eastAsia="Times New Roman" w:hAnsi="Ebrima" w:cs="Arial"/>
          <w:color w:val="525252" w:themeColor="accent3" w:themeShade="80"/>
          <w:sz w:val="24"/>
          <w:szCs w:val="24"/>
        </w:rPr>
        <w:t>Welcome to the official federal resource website for U.S. small businesses affected by COVID-19 (Coronavirus). You can view relevant federal agency resources, access the latest news, and search for a Small Business Advisor near you</w:t>
      </w:r>
      <w:r w:rsidR="00DF2F34" w:rsidRPr="0037322A">
        <w:rPr>
          <w:rFonts w:ascii="Ebrima" w:eastAsia="Times New Roman" w:hAnsi="Ebrima" w:cs="Arial"/>
          <w:color w:val="525252" w:themeColor="accent3" w:themeShade="80"/>
          <w:sz w:val="24"/>
          <w:szCs w:val="24"/>
        </w:rPr>
        <w:t xml:space="preserve"> </w:t>
      </w:r>
      <w:hyperlink r:id="rId38" w:history="1">
        <w:r w:rsidR="0041313A" w:rsidRPr="0037322A">
          <w:rPr>
            <w:rStyle w:val="Hyperlink"/>
            <w:rFonts w:ascii="Ebrima" w:hAnsi="Ebrima"/>
            <w:sz w:val="24"/>
            <w:szCs w:val="24"/>
          </w:rPr>
          <w:t>Learn more here</w:t>
        </w:r>
      </w:hyperlink>
    </w:p>
    <w:p w14:paraId="1652C465" w14:textId="479E3287" w:rsidR="00896CAC" w:rsidRPr="00896CAC" w:rsidRDefault="00896CAC" w:rsidP="006A5B13">
      <w:pPr>
        <w:pStyle w:val="ListParagraph"/>
        <w:widowControl w:val="0"/>
        <w:numPr>
          <w:ilvl w:val="0"/>
          <w:numId w:val="66"/>
        </w:numPr>
        <w:spacing w:after="40"/>
        <w:ind w:left="-450"/>
        <w:rPr>
          <w:rFonts w:ascii="Ebrima" w:eastAsiaTheme="minorHAnsi" w:hAnsi="Ebrima" w:cs="Calibri"/>
          <w:b/>
          <w:bCs/>
          <w:color w:val="7030A0"/>
          <w:sz w:val="24"/>
          <w:szCs w:val="24"/>
          <w:lang w:eastAsia="en-US"/>
        </w:rPr>
      </w:pPr>
      <w:r w:rsidRPr="0035763E">
        <w:rPr>
          <w:rFonts w:ascii="Ebrima" w:eastAsia="Times New Roman" w:hAnsi="Ebrima" w:cs="Arial"/>
          <w:b/>
          <w:bCs/>
          <w:color w:val="525252" w:themeColor="accent3" w:themeShade="80"/>
        </w:rPr>
        <w:lastRenderedPageBreak/>
        <w:t>MoFi announces COVID loan program for businesses</w:t>
      </w:r>
      <w:r>
        <w:rPr>
          <w:rFonts w:ascii="Ebrima" w:eastAsiaTheme="minorHAnsi" w:hAnsi="Ebrima" w:cs="Calibri"/>
          <w:b/>
          <w:bCs/>
          <w:color w:val="7030A0"/>
          <w:sz w:val="24"/>
          <w:szCs w:val="24"/>
          <w:lang w:eastAsia="en-US"/>
        </w:rPr>
        <w:t xml:space="preserve"> </w:t>
      </w:r>
      <w:r w:rsidRPr="00896CAC">
        <w:rPr>
          <w:rFonts w:ascii="Ebrima" w:eastAsia="Times New Roman" w:hAnsi="Ebrima" w:cs="Arial"/>
          <w:color w:val="525252" w:themeColor="accent3" w:themeShade="80"/>
          <w:sz w:val="24"/>
          <w:szCs w:val="24"/>
        </w:rPr>
        <w:t>A northwest organization started a new COVID-19 loan program</w:t>
      </w:r>
      <w:r>
        <w:rPr>
          <w:rFonts w:ascii="Ebrima" w:eastAsiaTheme="minorHAnsi" w:hAnsi="Ebrima" w:cs="Calibri"/>
          <w:b/>
          <w:bCs/>
          <w:color w:val="7030A0"/>
          <w:sz w:val="24"/>
          <w:szCs w:val="24"/>
          <w:lang w:eastAsia="en-US"/>
        </w:rPr>
        <w:t xml:space="preserve"> </w:t>
      </w:r>
      <w:hyperlink r:id="rId39" w:history="1">
        <w:r w:rsidRPr="00896CAC">
          <w:rPr>
            <w:rStyle w:val="Hyperlink"/>
            <w:rFonts w:ascii="Ebrima" w:hAnsi="Ebrima"/>
            <w:sz w:val="24"/>
            <w:szCs w:val="24"/>
          </w:rPr>
          <w:t>Read more here</w:t>
        </w:r>
      </w:hyperlink>
    </w:p>
    <w:p w14:paraId="2D68BC2B" w14:textId="76EC213D" w:rsidR="005219EC" w:rsidRPr="002D6A44" w:rsidRDefault="005219EC" w:rsidP="006A5B13">
      <w:pPr>
        <w:pStyle w:val="ListParagraph"/>
        <w:widowControl w:val="0"/>
        <w:numPr>
          <w:ilvl w:val="0"/>
          <w:numId w:val="42"/>
        </w:numPr>
        <w:spacing w:after="40"/>
        <w:ind w:left="-450"/>
        <w:rPr>
          <w:rStyle w:val="Hyperlink"/>
          <w:rFonts w:ascii="Ebrima" w:eastAsia="Times New Roman" w:hAnsi="Ebrima" w:cs="Arial"/>
          <w:color w:val="525252" w:themeColor="accent3" w:themeShade="80"/>
          <w:sz w:val="24"/>
          <w:szCs w:val="24"/>
          <w:u w:val="none"/>
        </w:rPr>
      </w:pPr>
      <w:r w:rsidRPr="0084498B">
        <w:rPr>
          <w:rFonts w:ascii="Ebrima" w:eastAsia="Times New Roman" w:hAnsi="Ebrima" w:cs="Arial"/>
          <w:b/>
          <w:bCs/>
          <w:color w:val="525252" w:themeColor="accent3" w:themeShade="80"/>
        </w:rPr>
        <w:t>COVID Cases Rising, but Housing Market Remains Hot</w:t>
      </w:r>
      <w:r>
        <w:rPr>
          <w:rFonts w:ascii="Ebrima" w:eastAsiaTheme="minorHAnsi" w:hAnsi="Ebrima" w:cs="Calibri"/>
          <w:b/>
          <w:bCs/>
          <w:color w:val="7030A0"/>
          <w:sz w:val="24"/>
          <w:szCs w:val="24"/>
          <w:lang w:eastAsia="en-US"/>
        </w:rPr>
        <w:t xml:space="preserve"> </w:t>
      </w:r>
      <w:r w:rsidRPr="005219EC">
        <w:rPr>
          <w:rFonts w:ascii="Ebrima" w:eastAsia="Times New Roman" w:hAnsi="Ebrima" w:cs="Arial"/>
          <w:color w:val="525252" w:themeColor="accent3" w:themeShade="80"/>
          <w:sz w:val="24"/>
          <w:szCs w:val="24"/>
        </w:rPr>
        <w:t>discusses the impact COVID-19 has had on small businesses and potentially will have in the future</w:t>
      </w:r>
      <w:r>
        <w:rPr>
          <w:rFonts w:ascii="Ebrima" w:eastAsia="Times New Roman" w:hAnsi="Ebrima" w:cs="Arial"/>
          <w:color w:val="525252" w:themeColor="accent3" w:themeShade="80"/>
          <w:sz w:val="24"/>
          <w:szCs w:val="24"/>
        </w:rPr>
        <w:t xml:space="preserve"> </w:t>
      </w:r>
      <w:hyperlink r:id="rId40" w:history="1">
        <w:r w:rsidRPr="005219EC">
          <w:rPr>
            <w:rStyle w:val="Hyperlink"/>
            <w:rFonts w:ascii="Ebrima" w:hAnsi="Ebrima"/>
            <w:sz w:val="24"/>
            <w:szCs w:val="24"/>
          </w:rPr>
          <w:t>Read more here</w:t>
        </w:r>
      </w:hyperlink>
    </w:p>
    <w:p w14:paraId="01140334" w14:textId="77777777" w:rsidR="00372A73" w:rsidRPr="00372A73" w:rsidRDefault="00807438" w:rsidP="006A5B13">
      <w:pPr>
        <w:pStyle w:val="ListParagraph"/>
        <w:widowControl w:val="0"/>
        <w:numPr>
          <w:ilvl w:val="0"/>
          <w:numId w:val="55"/>
        </w:numPr>
        <w:shd w:val="clear" w:color="auto" w:fill="FFFFFF"/>
        <w:spacing w:after="40"/>
        <w:ind w:left="-450"/>
        <w:outlineLvl w:val="0"/>
        <w:rPr>
          <w:rStyle w:val="Hyperlink"/>
          <w:rFonts w:ascii="Palatino Linotype" w:hAnsi="Palatino Linotype" w:cs="Palatino Linotype"/>
          <w:color w:val="auto"/>
          <w:sz w:val="36"/>
          <w:szCs w:val="36"/>
          <w:u w:val="none"/>
        </w:rPr>
      </w:pPr>
      <w:r w:rsidRPr="005219EC">
        <w:rPr>
          <w:rFonts w:ascii="Ebrima" w:eastAsia="Times New Roman" w:hAnsi="Ebrima" w:cs="Arial"/>
          <w:b/>
          <w:bCs/>
          <w:color w:val="525252" w:themeColor="accent3" w:themeShade="80"/>
        </w:rPr>
        <w:t xml:space="preserve">Idaho OKs contract to distribute low-income education money </w:t>
      </w:r>
      <w:r w:rsidRPr="005219EC">
        <w:rPr>
          <w:rFonts w:ascii="Ebrima" w:eastAsia="Times New Roman" w:hAnsi="Ebrima" w:cs="Arial"/>
          <w:color w:val="525252" w:themeColor="accent3" w:themeShade="80"/>
        </w:rPr>
        <w:t>Idaho</w:t>
      </w:r>
      <w:r w:rsidRPr="00182520">
        <w:rPr>
          <w:rFonts w:ascii="Ebrima" w:eastAsia="Times New Roman" w:hAnsi="Ebrima" w:cs="Arial"/>
          <w:color w:val="525252" w:themeColor="accent3" w:themeShade="80"/>
          <w:sz w:val="24"/>
          <w:szCs w:val="24"/>
        </w:rPr>
        <w:t xml:space="preserve"> officials approved a contract to distribute $50 million in federal coronavirus emergency money to low-income families to help children learn during the coronavirus pandemic</w:t>
      </w:r>
      <w:r w:rsidR="00182520" w:rsidRPr="00182520">
        <w:rPr>
          <w:rFonts w:ascii="Ebrima" w:eastAsia="Times New Roman" w:hAnsi="Ebrima" w:cs="Arial"/>
          <w:color w:val="525252" w:themeColor="accent3" w:themeShade="80"/>
          <w:sz w:val="24"/>
          <w:szCs w:val="24"/>
        </w:rPr>
        <w:t xml:space="preserve"> </w:t>
      </w:r>
      <w:hyperlink r:id="rId41" w:history="1">
        <w:r w:rsidR="00182520" w:rsidRPr="00182520">
          <w:rPr>
            <w:rStyle w:val="Hyperlink"/>
            <w:rFonts w:ascii="Ebrima" w:hAnsi="Ebrima"/>
            <w:sz w:val="24"/>
            <w:szCs w:val="24"/>
          </w:rPr>
          <w:t>Read article here</w:t>
        </w:r>
      </w:hyperlink>
      <w:r w:rsidR="00182520" w:rsidRPr="00182520">
        <w:rPr>
          <w:rStyle w:val="Hyperlink"/>
          <w:rFonts w:ascii="Ebrima" w:hAnsi="Ebrima"/>
          <w:sz w:val="24"/>
          <w:szCs w:val="24"/>
        </w:rPr>
        <w:t xml:space="preserve"> </w:t>
      </w:r>
    </w:p>
    <w:p w14:paraId="40D354EE" w14:textId="4E019192" w:rsidR="00985187" w:rsidRPr="002D5845" w:rsidRDefault="00567216" w:rsidP="006A5B13">
      <w:pPr>
        <w:pStyle w:val="ListParagraph"/>
        <w:widowControl w:val="0"/>
        <w:numPr>
          <w:ilvl w:val="0"/>
          <w:numId w:val="54"/>
        </w:numPr>
        <w:spacing w:after="40"/>
        <w:ind w:left="-450"/>
        <w:rPr>
          <w:rFonts w:ascii="Palatino Linotype" w:hAnsi="Palatino Linotype" w:cs="Palatino Linotype"/>
          <w:sz w:val="36"/>
          <w:szCs w:val="36"/>
        </w:rPr>
      </w:pPr>
      <w:r w:rsidRPr="002D5845">
        <w:rPr>
          <w:rFonts w:ascii="Ebrima" w:eastAsia="Times New Roman" w:hAnsi="Ebrima" w:cs="Arial"/>
          <w:b/>
          <w:bCs/>
          <w:color w:val="525252" w:themeColor="accent3" w:themeShade="80"/>
        </w:rPr>
        <w:t xml:space="preserve">Opportunity for Idaho Companies to Virtually Meet </w:t>
      </w:r>
      <w:r w:rsidR="00DA40B9" w:rsidRPr="002D5845">
        <w:rPr>
          <w:rFonts w:ascii="Ebrima" w:eastAsia="Times New Roman" w:hAnsi="Ebrima" w:cs="Arial"/>
          <w:b/>
          <w:bCs/>
          <w:color w:val="525252" w:themeColor="accent3" w:themeShade="80"/>
        </w:rPr>
        <w:t>with Idaho’s Mexico Trade Office</w:t>
      </w:r>
      <w:r w:rsidR="00DA40B9" w:rsidRPr="002D5845">
        <w:rPr>
          <w:rFonts w:ascii="Arial" w:hAnsi="Arial" w:cs="Arial"/>
          <w:color w:val="000000"/>
          <w:sz w:val="21"/>
          <w:szCs w:val="21"/>
        </w:rPr>
        <w:t xml:space="preserve"> </w:t>
      </w:r>
      <w:r w:rsidR="00DA40B9" w:rsidRPr="002D5845">
        <w:rPr>
          <w:rFonts w:ascii="Ebrima" w:eastAsia="Times New Roman" w:hAnsi="Ebrima" w:cs="Arial"/>
          <w:color w:val="525252" w:themeColor="accent3" w:themeShade="80"/>
          <w:sz w:val="24"/>
          <w:szCs w:val="24"/>
        </w:rPr>
        <w:t xml:space="preserve">discuss market strategies, challenges, opportunities, and overall trends in Mexico </w:t>
      </w:r>
      <w:hyperlink r:id="rId42" w:history="1">
        <w:r w:rsidR="00DA40B9" w:rsidRPr="002D5845">
          <w:rPr>
            <w:rStyle w:val="Hyperlink"/>
            <w:rFonts w:ascii="Ebrima" w:hAnsi="Ebrima"/>
            <w:sz w:val="24"/>
            <w:szCs w:val="24"/>
          </w:rPr>
          <w:t>Schedule virtual meeting here</w:t>
        </w:r>
      </w:hyperlink>
    </w:p>
    <w:p w14:paraId="7E40D69C" w14:textId="6177855F" w:rsidR="004D21E4" w:rsidRPr="00BE7093" w:rsidRDefault="00A732E0" w:rsidP="006A5B13">
      <w:pPr>
        <w:pStyle w:val="ListParagraph"/>
        <w:widowControl w:val="0"/>
        <w:numPr>
          <w:ilvl w:val="0"/>
          <w:numId w:val="51"/>
        </w:numPr>
        <w:spacing w:after="40"/>
        <w:ind w:left="-450"/>
        <w:rPr>
          <w:rStyle w:val="Hyperlink"/>
          <w:rFonts w:ascii="Ebrima" w:eastAsia="Times New Roman" w:hAnsi="Ebrima" w:cs="Arial"/>
          <w:color w:val="525252" w:themeColor="accent3" w:themeShade="80"/>
          <w:sz w:val="24"/>
          <w:szCs w:val="24"/>
          <w:u w:val="none"/>
        </w:rPr>
      </w:pPr>
      <w:r w:rsidRPr="004D21E4">
        <w:rPr>
          <w:rFonts w:ascii="Ebrima" w:eastAsia="Times New Roman" w:hAnsi="Ebrima" w:cs="Arial"/>
          <w:b/>
          <w:bCs/>
          <w:color w:val="525252" w:themeColor="accent3" w:themeShade="80"/>
        </w:rPr>
        <w:t>Small Business Recovery Fund</w:t>
      </w:r>
      <w:r w:rsidR="008C56F4" w:rsidRPr="004D21E4">
        <w:rPr>
          <w:rFonts w:ascii="Ebrima" w:eastAsia="Times New Roman" w:hAnsi="Ebrima" w:cs="Arial"/>
          <w:b/>
          <w:bCs/>
          <w:color w:val="525252" w:themeColor="accent3" w:themeShade="80"/>
        </w:rPr>
        <w:t xml:space="preserve"> </w:t>
      </w:r>
      <w:proofErr w:type="gramStart"/>
      <w:r w:rsidR="00985619" w:rsidRPr="004D21E4">
        <w:rPr>
          <w:rFonts w:ascii="Ebrima" w:eastAsia="Times New Roman" w:hAnsi="Ebrima" w:cs="Arial"/>
          <w:color w:val="525252" w:themeColor="accent3" w:themeShade="80"/>
        </w:rPr>
        <w:t>The</w:t>
      </w:r>
      <w:proofErr w:type="gramEnd"/>
      <w:r w:rsidRPr="004D21E4">
        <w:rPr>
          <w:rFonts w:ascii="Ebrima" w:eastAsia="Times New Roman" w:hAnsi="Ebrima" w:cs="Arial"/>
          <w:color w:val="525252" w:themeColor="accent3" w:themeShade="80"/>
          <w:sz w:val="24"/>
          <w:szCs w:val="24"/>
        </w:rPr>
        <w:t xml:space="preserve"> Shoshone, Benewah and Kootenai County’s Small Business Recovery Fund provides microgrants to small businesses with zero to five employees (including owners) in Shoshone, Benewah and Kootenai Counties who did not qualify for, would not benefit from, or missed the opportunity to receive Economic Injury Disaster Loans (EIDL), Paycheck Protection Program Funding (PPP), the Idaho Rebound Grant, or other state funding). The funds will cover limited expenses such as rent/mortgage and utilities. </w:t>
      </w:r>
      <w:hyperlink r:id="rId43" w:history="1">
        <w:r w:rsidRPr="004D21E4">
          <w:rPr>
            <w:rStyle w:val="Hyperlink"/>
            <w:rFonts w:ascii="Ebrima" w:hAnsi="Ebrima"/>
            <w:sz w:val="24"/>
            <w:szCs w:val="24"/>
          </w:rPr>
          <w:t>Learn more &amp; Sign-up here</w:t>
        </w:r>
      </w:hyperlink>
      <w:r w:rsidR="004D21E4" w:rsidRPr="004D21E4">
        <w:rPr>
          <w:rStyle w:val="Hyperlink"/>
          <w:rFonts w:ascii="Ebrima" w:hAnsi="Ebrima"/>
          <w:sz w:val="24"/>
          <w:szCs w:val="24"/>
        </w:rPr>
        <w:t xml:space="preserve"> </w:t>
      </w:r>
    </w:p>
    <w:tbl>
      <w:tblPr>
        <w:tblW w:w="5255" w:type="pct"/>
        <w:tblInd w:w="-360" w:type="dxa"/>
        <w:tblCellMar>
          <w:left w:w="0" w:type="dxa"/>
          <w:right w:w="0" w:type="dxa"/>
        </w:tblCellMar>
        <w:tblLook w:val="04A0" w:firstRow="1" w:lastRow="0" w:firstColumn="1" w:lastColumn="0" w:noHBand="0" w:noVBand="1"/>
      </w:tblPr>
      <w:tblGrid>
        <w:gridCol w:w="946"/>
        <w:gridCol w:w="6470"/>
      </w:tblGrid>
      <w:tr w:rsidR="00D82449" w14:paraId="459AB6E9" w14:textId="77777777" w:rsidTr="004D21E4">
        <w:tc>
          <w:tcPr>
            <w:tcW w:w="5000" w:type="pct"/>
            <w:gridSpan w:val="2"/>
            <w:vAlign w:val="center"/>
          </w:tcPr>
          <w:p w14:paraId="76556899" w14:textId="30514F6B" w:rsidR="004D21E4" w:rsidRDefault="00741CDC" w:rsidP="006A5B13">
            <w:pPr>
              <w:pStyle w:val="ListParagraph"/>
              <w:numPr>
                <w:ilvl w:val="0"/>
                <w:numId w:val="60"/>
              </w:numPr>
              <w:ind w:left="0"/>
              <w:rPr>
                <w:rFonts w:ascii="Times New Roman" w:eastAsia="Times New Roman" w:hAnsi="Times New Roman" w:cs="Times New Roman"/>
                <w:sz w:val="20"/>
                <w:szCs w:val="20"/>
              </w:rPr>
            </w:pPr>
            <w:r w:rsidRPr="00382AAA">
              <w:rPr>
                <w:rFonts w:ascii="Ebrima" w:eastAsia="Times New Roman" w:hAnsi="Ebrima" w:cs="Arial"/>
                <w:b/>
                <w:bCs/>
                <w:color w:val="525252" w:themeColor="accent3" w:themeShade="80"/>
              </w:rPr>
              <w:t>NIC Venture Center: NEW Amazon Small Business Academy Online Offering - Spring/Summer 2021</w:t>
            </w:r>
            <w:r w:rsidRPr="00382AAA">
              <w:rPr>
                <w:rFonts w:ascii="Ebrima" w:eastAsiaTheme="minorHAnsi" w:hAnsi="Ebrima" w:cs="Calibri"/>
                <w:b/>
                <w:bCs/>
                <w:color w:val="7030A0"/>
                <w:sz w:val="24"/>
                <w:szCs w:val="24"/>
                <w:lang w:eastAsia="en-US"/>
              </w:rPr>
              <w:t xml:space="preserve"> </w:t>
            </w:r>
            <w:r w:rsidRPr="00382AAA">
              <w:rPr>
                <w:rFonts w:ascii="Ebrima" w:eastAsia="Times New Roman" w:hAnsi="Ebrima" w:cs="Arial"/>
                <w:color w:val="525252" w:themeColor="accent3" w:themeShade="80"/>
                <w:sz w:val="24"/>
                <w:szCs w:val="24"/>
              </w:rPr>
              <w:t>North Idaho College, along with Tinderbox Marketing, have once again partnered with the Amazon Small Business Academy program to bring you a </w:t>
            </w:r>
            <w:proofErr w:type="gramStart"/>
            <w:r w:rsidRPr="00382AAA">
              <w:rPr>
                <w:rFonts w:ascii="Ebrima" w:eastAsia="Times New Roman" w:hAnsi="Ebrima" w:cs="Arial"/>
                <w:color w:val="525252" w:themeColor="accent3" w:themeShade="80"/>
                <w:sz w:val="24"/>
                <w:szCs w:val="24"/>
              </w:rPr>
              <w:t>four week</w:t>
            </w:r>
            <w:proofErr w:type="gramEnd"/>
            <w:r w:rsidRPr="00382AAA">
              <w:rPr>
                <w:rFonts w:ascii="Ebrima" w:eastAsia="Times New Roman" w:hAnsi="Ebrima" w:cs="Arial"/>
                <w:color w:val="525252" w:themeColor="accent3" w:themeShade="80"/>
                <w:sz w:val="24"/>
                <w:szCs w:val="24"/>
              </w:rPr>
              <w:t> online course which will cover the fundamentals of online business strategies, marketing, merchandising, inventory management, and more</w:t>
            </w:r>
            <w:r w:rsidR="009D04D0" w:rsidRPr="00382AAA">
              <w:rPr>
                <w:rFonts w:ascii="Ebrima" w:eastAsia="Times New Roman" w:hAnsi="Ebrima" w:cs="Arial"/>
                <w:color w:val="525252" w:themeColor="accent3" w:themeShade="80"/>
                <w:sz w:val="24"/>
                <w:szCs w:val="24"/>
              </w:rPr>
              <w:t>.</w:t>
            </w:r>
            <w:r w:rsidRPr="00382AAA">
              <w:rPr>
                <w:rFonts w:ascii="Ebrima" w:eastAsia="Times New Roman" w:hAnsi="Ebrima" w:cs="Arial"/>
                <w:color w:val="525252" w:themeColor="accent3" w:themeShade="80"/>
                <w:sz w:val="24"/>
                <w:szCs w:val="24"/>
              </w:rPr>
              <w:t xml:space="preserve"> </w:t>
            </w:r>
            <w:r w:rsidR="009D04D0" w:rsidRPr="00382AAA">
              <w:rPr>
                <w:rFonts w:ascii="Ebrima" w:eastAsia="Times New Roman" w:hAnsi="Ebrima" w:cs="Arial"/>
                <w:color w:val="525252" w:themeColor="accent3" w:themeShade="80"/>
                <w:sz w:val="24"/>
                <w:szCs w:val="24"/>
              </w:rPr>
              <w:t>Stay tuned for more information regarding the course…</w:t>
            </w:r>
          </w:p>
        </w:tc>
      </w:tr>
      <w:tr w:rsidR="00D82449" w14:paraId="389FA0CB" w14:textId="77777777" w:rsidTr="00B13D58">
        <w:tc>
          <w:tcPr>
            <w:tcW w:w="5000" w:type="pct"/>
            <w:gridSpan w:val="2"/>
            <w:vAlign w:val="center"/>
            <w:hideMark/>
          </w:tcPr>
          <w:p w14:paraId="5B67CFE6" w14:textId="77777777" w:rsidR="00D82449" w:rsidRDefault="00D82449">
            <w:pPr>
              <w:rPr>
                <w:rFonts w:ascii="Times New Roman" w:eastAsia="Times New Roman" w:hAnsi="Times New Roman" w:cs="Times New Roman"/>
                <w:sz w:val="20"/>
                <w:szCs w:val="20"/>
              </w:rPr>
            </w:pPr>
          </w:p>
        </w:tc>
      </w:tr>
      <w:tr w:rsidR="00D82449" w14:paraId="4A6B5044" w14:textId="77777777" w:rsidTr="004D21E4">
        <w:tblPrEx>
          <w:shd w:val="clear" w:color="auto" w:fill="FFFFFF"/>
        </w:tblPrEx>
        <w:trPr>
          <w:gridBefore w:val="1"/>
          <w:wBefore w:w="638" w:type="pct"/>
        </w:trPr>
        <w:tc>
          <w:tcPr>
            <w:tcW w:w="4362" w:type="pct"/>
            <w:shd w:val="clear" w:color="auto" w:fill="FFFFFF"/>
            <w:hideMark/>
          </w:tcPr>
          <w:p w14:paraId="15D93FA5" w14:textId="77777777" w:rsidR="00D82449" w:rsidRDefault="00D82449">
            <w:pPr>
              <w:jc w:val="center"/>
              <w:rPr>
                <w:rFonts w:ascii="Times New Roman" w:eastAsia="Times New Roman" w:hAnsi="Times New Roman" w:cs="Times New Roman"/>
                <w:sz w:val="20"/>
                <w:szCs w:val="20"/>
              </w:rPr>
            </w:pPr>
          </w:p>
        </w:tc>
      </w:tr>
    </w:tbl>
    <w:p w14:paraId="4491BC40" w14:textId="4C38CE5E" w:rsidR="00FC18D8" w:rsidRPr="007606EE" w:rsidRDefault="009549A1" w:rsidP="006A5B13">
      <w:pPr>
        <w:pStyle w:val="ListParagraph"/>
        <w:widowControl w:val="0"/>
        <w:numPr>
          <w:ilvl w:val="0"/>
          <w:numId w:val="45"/>
        </w:numPr>
        <w:spacing w:after="40"/>
        <w:ind w:left="-360"/>
        <w:rPr>
          <w:rFonts w:ascii="Ebrima" w:hAnsi="Ebrima"/>
          <w:color w:val="0000FF"/>
          <w:sz w:val="24"/>
          <w:szCs w:val="24"/>
          <w:u w:val="single"/>
        </w:rPr>
      </w:pPr>
      <w:r w:rsidRPr="007606EE">
        <w:rPr>
          <w:rFonts w:ascii="Ebrima" w:eastAsia="Times New Roman" w:hAnsi="Ebrima" w:cs="Arial"/>
          <w:b/>
          <w:bCs/>
          <w:color w:val="525252" w:themeColor="accent3" w:themeShade="80"/>
        </w:rPr>
        <w:t>#IdahoMakersUnite:</w:t>
      </w:r>
      <w:r w:rsidRPr="007606EE">
        <w:rPr>
          <w:rFonts w:ascii="Ebrima" w:hAnsi="Ebrima"/>
          <w:b/>
          <w:bCs/>
          <w:color w:val="7030A0"/>
          <w:sz w:val="24"/>
          <w:szCs w:val="24"/>
        </w:rPr>
        <w:t xml:space="preserve"> </w:t>
      </w:r>
      <w:r w:rsidRPr="007606EE">
        <w:rPr>
          <w:rFonts w:ascii="Ebrima" w:eastAsia="Times New Roman" w:hAnsi="Ebrima" w:cs="Arial"/>
          <w:color w:val="525252" w:themeColor="accent3" w:themeShade="80"/>
          <w:sz w:val="24"/>
          <w:szCs w:val="24"/>
        </w:rPr>
        <w:t>A statewide initiative highlighting accessibility and inclusion in education, has pivoted to respond to Idaho’s urgent public health need due to COVID-19 crisis</w:t>
      </w:r>
      <w:r w:rsidRPr="007606EE">
        <w:rPr>
          <w:rFonts w:ascii="Ebrima" w:hAnsi="Ebrima"/>
          <w:b/>
          <w:bCs/>
          <w:color w:val="7030A0"/>
          <w:sz w:val="24"/>
          <w:szCs w:val="24"/>
        </w:rPr>
        <w:t xml:space="preserve"> </w:t>
      </w:r>
      <w:hyperlink r:id="rId44" w:history="1">
        <w:r w:rsidRPr="007606EE">
          <w:rPr>
            <w:rStyle w:val="Hyperlink"/>
            <w:rFonts w:ascii="Ebrima" w:hAnsi="Ebrima"/>
            <w:sz w:val="24"/>
            <w:szCs w:val="24"/>
          </w:rPr>
          <w:t>Learn more here</w:t>
        </w:r>
      </w:hyperlink>
      <w:r w:rsidR="001A0434" w:rsidRPr="007606EE">
        <w:rPr>
          <w:rStyle w:val="Hyperlink"/>
          <w:rFonts w:ascii="Ebrima" w:hAnsi="Ebrima"/>
          <w:sz w:val="24"/>
          <w:szCs w:val="24"/>
        </w:rPr>
        <w:t xml:space="preserve"> </w:t>
      </w:r>
    </w:p>
    <w:tbl>
      <w:tblPr>
        <w:tblpPr w:vertAnchor="text"/>
        <w:tblW w:w="5000" w:type="pct"/>
        <w:tblCellMar>
          <w:left w:w="0" w:type="dxa"/>
          <w:right w:w="0" w:type="dxa"/>
        </w:tblCellMar>
        <w:tblLook w:val="04A0" w:firstRow="1" w:lastRow="0" w:firstColumn="1" w:lastColumn="0" w:noHBand="0" w:noVBand="1"/>
      </w:tblPr>
      <w:tblGrid>
        <w:gridCol w:w="7056"/>
      </w:tblGrid>
      <w:tr w:rsidR="00D527B4" w14:paraId="509DC8CF" w14:textId="77777777" w:rsidTr="00D527B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056"/>
            </w:tblGrid>
            <w:tr w:rsidR="00D527B4" w14:paraId="0A400CD2" w14:textId="77777777" w:rsidTr="00D527B4">
              <w:tc>
                <w:tcPr>
                  <w:tcW w:w="0" w:type="auto"/>
                  <w:tcMar>
                    <w:top w:w="0" w:type="dxa"/>
                    <w:left w:w="270" w:type="dxa"/>
                    <w:bottom w:w="135" w:type="dxa"/>
                    <w:right w:w="270" w:type="dxa"/>
                  </w:tcMar>
                  <w:hideMark/>
                </w:tcPr>
                <w:p w14:paraId="70E131CA" w14:textId="129B1E22" w:rsidR="00D527B4" w:rsidRDefault="00D527B4" w:rsidP="00D527B4">
                  <w:pPr>
                    <w:pStyle w:val="Heading1"/>
                    <w:ind w:left="0"/>
                    <w:rPr>
                      <w:rFonts w:eastAsia="Times New Roman"/>
                    </w:rPr>
                  </w:pPr>
                </w:p>
              </w:tc>
            </w:tr>
          </w:tbl>
          <w:p w14:paraId="56388045" w14:textId="77777777" w:rsidR="00D527B4" w:rsidRDefault="00D527B4" w:rsidP="00D527B4">
            <w:pPr>
              <w:rPr>
                <w:rFonts w:ascii="Times New Roman" w:eastAsia="Times New Roman" w:hAnsi="Times New Roman" w:cs="Times New Roman"/>
                <w:sz w:val="20"/>
                <w:szCs w:val="20"/>
              </w:rPr>
            </w:pPr>
          </w:p>
        </w:tc>
      </w:tr>
    </w:tbl>
    <w:p w14:paraId="2AF196C2" w14:textId="0F5733DB" w:rsidR="00907597" w:rsidRPr="00903178" w:rsidRDefault="00A406C7" w:rsidP="006A5B13">
      <w:pPr>
        <w:pStyle w:val="ListParagraph"/>
        <w:widowControl w:val="0"/>
        <w:numPr>
          <w:ilvl w:val="0"/>
          <w:numId w:val="42"/>
        </w:numPr>
        <w:spacing w:after="40"/>
        <w:ind w:left="-450"/>
        <w:rPr>
          <w:rStyle w:val="Hyperlink"/>
          <w:rFonts w:ascii="Ebrima" w:hAnsi="Ebrima"/>
          <w:b/>
          <w:bCs/>
          <w:color w:val="7030A0"/>
          <w:u w:val="none"/>
        </w:rPr>
      </w:pPr>
      <w:r w:rsidRPr="00A566F5">
        <w:rPr>
          <w:rFonts w:ascii="Ebrima" w:eastAsia="Times New Roman" w:hAnsi="Ebrima" w:cs="Arial"/>
          <w:b/>
          <w:bCs/>
          <w:color w:val="525252" w:themeColor="accent3" w:themeShade="80"/>
          <w:sz w:val="24"/>
          <w:szCs w:val="24"/>
        </w:rPr>
        <w:t>Nearly $50 million awarded for broadband projects to support remote learning, economic development</w:t>
      </w:r>
      <w:r>
        <w:rPr>
          <w:rFonts w:ascii="Ebrima" w:hAnsi="Ebrima"/>
          <w:b/>
          <w:bCs/>
          <w:color w:val="7030A0"/>
          <w:sz w:val="24"/>
          <w:szCs w:val="24"/>
        </w:rPr>
        <w:t xml:space="preserve"> </w:t>
      </w:r>
      <w:r>
        <w:rPr>
          <w:rFonts w:ascii="Open Sans" w:hAnsi="Open Sans"/>
        </w:rPr>
        <w:t>Gov Brad Little announced the Idaho Department of Commerce awarded $48.9 million in federal coronavirus relief funds for 102 projects across Idaho that support improved broadband infrastructure, equipment, and services</w:t>
      </w:r>
      <w:r>
        <w:rPr>
          <w:rFonts w:ascii="Ebrima" w:hAnsi="Ebrima"/>
          <w:b/>
          <w:bCs/>
          <w:color w:val="7030A0"/>
          <w:sz w:val="24"/>
          <w:szCs w:val="24"/>
        </w:rPr>
        <w:t xml:space="preserve"> </w:t>
      </w:r>
      <w:hyperlink r:id="rId45" w:history="1">
        <w:r w:rsidRPr="00A406C7">
          <w:rPr>
            <w:rStyle w:val="Hyperlink"/>
            <w:rFonts w:ascii="Ebrima" w:hAnsi="Ebrima"/>
            <w:sz w:val="24"/>
            <w:szCs w:val="24"/>
          </w:rPr>
          <w:t>Read article</w:t>
        </w:r>
      </w:hyperlink>
      <w:r w:rsidRPr="00A406C7">
        <w:rPr>
          <w:rStyle w:val="Hyperlink"/>
          <w:rFonts w:ascii="Ebrima" w:hAnsi="Ebrima"/>
          <w:sz w:val="24"/>
          <w:szCs w:val="24"/>
        </w:rPr>
        <w:t xml:space="preserve"> </w:t>
      </w:r>
      <w:proofErr w:type="gramStart"/>
      <w:r w:rsidRPr="00A406C7">
        <w:rPr>
          <w:rStyle w:val="Hyperlink"/>
          <w:rFonts w:ascii="Ebrima" w:hAnsi="Ebrima"/>
          <w:sz w:val="24"/>
          <w:szCs w:val="24"/>
        </w:rPr>
        <w:t>here</w:t>
      </w:r>
      <w:proofErr w:type="gramEnd"/>
      <w:r w:rsidR="00907597">
        <w:rPr>
          <w:rFonts w:ascii="Ebrima" w:hAnsi="Ebrima"/>
          <w:b/>
          <w:bCs/>
          <w:color w:val="7030A0"/>
        </w:rPr>
        <w:t xml:space="preserve"> </w:t>
      </w:r>
    </w:p>
    <w:p w14:paraId="7117E21D" w14:textId="1F49AB18" w:rsidR="009828E7" w:rsidRPr="00683F81" w:rsidRDefault="00903178" w:rsidP="006A5B13">
      <w:pPr>
        <w:pStyle w:val="ListParagraph"/>
        <w:widowControl w:val="0"/>
        <w:numPr>
          <w:ilvl w:val="0"/>
          <w:numId w:val="42"/>
        </w:numPr>
        <w:spacing w:after="40"/>
        <w:ind w:left="-450"/>
        <w:rPr>
          <w:rStyle w:val="Hyperlink"/>
          <w:rFonts w:ascii="Ebrima" w:hAnsi="Ebrima"/>
          <w:sz w:val="24"/>
          <w:szCs w:val="24"/>
        </w:rPr>
      </w:pPr>
      <w:r w:rsidRPr="0037728C">
        <w:rPr>
          <w:rFonts w:ascii="Ebrima" w:eastAsia="Times New Roman" w:hAnsi="Ebrima" w:cs="Arial"/>
          <w:b/>
          <w:bCs/>
          <w:color w:val="525252" w:themeColor="accent3" w:themeShade="80"/>
          <w:sz w:val="24"/>
          <w:szCs w:val="24"/>
        </w:rPr>
        <w:lastRenderedPageBreak/>
        <w:t>Urban flight presents opportunities for Idaho communities</w:t>
      </w:r>
      <w:r w:rsidRPr="00903178">
        <w:rPr>
          <w:rFonts w:ascii="Ebrima" w:hAnsi="Ebrima"/>
          <w:b/>
          <w:bCs/>
          <w:color w:val="7030A0"/>
        </w:rPr>
        <w:t xml:space="preserve"> </w:t>
      </w:r>
      <w:r w:rsidRPr="00903178">
        <w:rPr>
          <w:rFonts w:ascii="Ebrima" w:eastAsia="Times New Roman" w:hAnsi="Ebrima" w:cs="Arial"/>
          <w:color w:val="525252" w:themeColor="accent3" w:themeShade="80"/>
          <w:sz w:val="24"/>
          <w:szCs w:val="24"/>
        </w:rPr>
        <w:t>With the onset of a global pandemic, big cities can feel claustrophobic</w:t>
      </w:r>
      <w:r w:rsidRPr="00903178">
        <w:rPr>
          <w:rFonts w:ascii="Ebrima" w:hAnsi="Ebrima"/>
          <w:b/>
          <w:bCs/>
          <w:color w:val="7030A0"/>
        </w:rPr>
        <w:t xml:space="preserve"> </w:t>
      </w:r>
      <w:hyperlink r:id="rId46" w:history="1">
        <w:r w:rsidRPr="00903178">
          <w:rPr>
            <w:rStyle w:val="Hyperlink"/>
            <w:rFonts w:ascii="Ebrima" w:hAnsi="Ebrima"/>
            <w:sz w:val="24"/>
            <w:szCs w:val="24"/>
          </w:rPr>
          <w:t>Rea</w:t>
        </w:r>
      </w:hyperlink>
      <w:r w:rsidRPr="00903178">
        <w:rPr>
          <w:rStyle w:val="Hyperlink"/>
          <w:rFonts w:ascii="Ebrima" w:hAnsi="Ebrima"/>
          <w:sz w:val="24"/>
          <w:szCs w:val="24"/>
        </w:rPr>
        <w:t xml:space="preserve">d here </w:t>
      </w:r>
    </w:p>
    <w:p w14:paraId="4B0BC454" w14:textId="30640288" w:rsidR="00230CC7" w:rsidRPr="00B15166" w:rsidRDefault="00230CC7" w:rsidP="006A5B13">
      <w:pPr>
        <w:pStyle w:val="ListParagraph"/>
        <w:widowControl w:val="0"/>
        <w:numPr>
          <w:ilvl w:val="0"/>
          <w:numId w:val="42"/>
        </w:numPr>
        <w:spacing w:after="40"/>
        <w:ind w:left="-360"/>
      </w:pPr>
      <w:r w:rsidRPr="002A1774">
        <w:rPr>
          <w:rFonts w:ascii="Ebrima" w:eastAsia="Times New Roman" w:hAnsi="Ebrima" w:cs="Arial"/>
          <w:b/>
          <w:bCs/>
          <w:color w:val="525252" w:themeColor="accent3" w:themeShade="80"/>
          <w:sz w:val="24"/>
          <w:szCs w:val="24"/>
        </w:rPr>
        <w:t>PPP Forgiveness Process Underway, Other SBA Programs Continue to Serve Small Business Needs</w:t>
      </w:r>
      <w:r>
        <w:rPr>
          <w:rFonts w:ascii="Ebrima" w:hAnsi="Ebrima"/>
          <w:b/>
          <w:bCs/>
          <w:color w:val="7030A0"/>
          <w:sz w:val="24"/>
          <w:szCs w:val="24"/>
        </w:rPr>
        <w:t xml:space="preserve"> </w:t>
      </w:r>
      <w:r w:rsidRPr="00230CC7">
        <w:rPr>
          <w:rFonts w:ascii="Ebrima" w:eastAsia="Times New Roman" w:hAnsi="Ebrima" w:cs="Arial"/>
          <w:color w:val="525252" w:themeColor="accent3" w:themeShade="80"/>
          <w:sz w:val="24"/>
          <w:szCs w:val="24"/>
        </w:rPr>
        <w:t>SBA Approved 31,056 PPP Loans Valued at $2.59 Billion in Idaho</w:t>
      </w:r>
    </w:p>
    <w:p w14:paraId="5674FABB" w14:textId="77777777" w:rsidR="002D5845" w:rsidRPr="002D5845" w:rsidRDefault="00230CC7" w:rsidP="006A5B13">
      <w:pPr>
        <w:pStyle w:val="ListParagraph"/>
        <w:widowControl w:val="0"/>
        <w:numPr>
          <w:ilvl w:val="0"/>
          <w:numId w:val="42"/>
        </w:numPr>
        <w:spacing w:after="40"/>
        <w:ind w:left="-360"/>
        <w:rPr>
          <w:rStyle w:val="Hyperlink"/>
          <w:rFonts w:ascii="Ebrima" w:hAnsi="Ebrima"/>
          <w:color w:val="1F3864" w:themeColor="accent1" w:themeShade="80"/>
          <w:sz w:val="24"/>
          <w:szCs w:val="24"/>
          <w:u w:val="none"/>
        </w:rPr>
      </w:pPr>
      <w:r w:rsidRPr="003C5D50">
        <w:rPr>
          <w:rFonts w:ascii="Ebrima" w:eastAsia="Times New Roman" w:hAnsi="Ebrima" w:cs="Arial"/>
          <w:b/>
          <w:bCs/>
          <w:color w:val="525252" w:themeColor="accent3" w:themeShade="80"/>
          <w:sz w:val="24"/>
          <w:szCs w:val="24"/>
        </w:rPr>
        <w:t>Covid-19 Small Business Resources</w:t>
      </w:r>
      <w:r w:rsidRPr="00230CC7">
        <w:rPr>
          <w:rFonts w:ascii="Ebrima" w:hAnsi="Ebrima"/>
          <w:b/>
          <w:bCs/>
          <w:color w:val="7030A0"/>
          <w:sz w:val="24"/>
          <w:szCs w:val="24"/>
        </w:rPr>
        <w:t xml:space="preserve"> </w:t>
      </w:r>
      <w:r w:rsidRPr="00230CC7">
        <w:rPr>
          <w:rFonts w:ascii="Ebrima" w:eastAsia="Times New Roman" w:hAnsi="Ebrima" w:cs="Arial"/>
          <w:color w:val="525252" w:themeColor="accent3" w:themeShade="80"/>
          <w:sz w:val="24"/>
          <w:szCs w:val="24"/>
        </w:rPr>
        <w:t xml:space="preserve">The Office of Advocacy will share small business resources and information related to the coronavirus pandemic as we receive them </w:t>
      </w:r>
      <w:hyperlink r:id="rId47" w:history="1">
        <w:r w:rsidRPr="00230CC7">
          <w:rPr>
            <w:rStyle w:val="Hyperlink"/>
            <w:rFonts w:ascii="Ebrima" w:hAnsi="Ebrima"/>
            <w:sz w:val="24"/>
            <w:szCs w:val="24"/>
          </w:rPr>
          <w:t>Click h</w:t>
        </w:r>
      </w:hyperlink>
      <w:r w:rsidRPr="00230CC7">
        <w:rPr>
          <w:rStyle w:val="Hyperlink"/>
          <w:rFonts w:ascii="Ebrima" w:hAnsi="Ebrima"/>
          <w:sz w:val="24"/>
          <w:szCs w:val="24"/>
        </w:rPr>
        <w:t>ere</w:t>
      </w:r>
    </w:p>
    <w:p w14:paraId="3AB81B45" w14:textId="77777777" w:rsidR="002D5845" w:rsidRPr="002D5845" w:rsidRDefault="00057848" w:rsidP="006A5B13">
      <w:pPr>
        <w:pStyle w:val="ListParagraph"/>
        <w:widowControl w:val="0"/>
        <w:numPr>
          <w:ilvl w:val="0"/>
          <w:numId w:val="42"/>
        </w:numPr>
        <w:spacing w:after="40"/>
        <w:ind w:left="-360"/>
        <w:rPr>
          <w:rStyle w:val="Hyperlink"/>
          <w:rFonts w:ascii="Ebrima" w:hAnsi="Ebrima"/>
          <w:color w:val="1F3864" w:themeColor="accent1" w:themeShade="80"/>
          <w:sz w:val="24"/>
          <w:szCs w:val="24"/>
          <w:u w:val="none"/>
        </w:rPr>
      </w:pPr>
      <w:r w:rsidRPr="00D85D3A">
        <w:rPr>
          <w:rFonts w:ascii="Ebrima" w:eastAsia="Times New Roman" w:hAnsi="Ebrima" w:cs="Arial"/>
          <w:b/>
          <w:bCs/>
          <w:color w:val="525252" w:themeColor="accent3" w:themeShade="80"/>
          <w:sz w:val="24"/>
          <w:szCs w:val="24"/>
        </w:rPr>
        <w:t>E</w:t>
      </w:r>
      <w:r w:rsidR="00C051DF" w:rsidRPr="00D85D3A">
        <w:rPr>
          <w:rFonts w:ascii="Ebrima" w:eastAsia="Times New Roman" w:hAnsi="Ebrima" w:cs="Arial"/>
          <w:b/>
          <w:bCs/>
          <w:color w:val="525252" w:themeColor="accent3" w:themeShade="80"/>
          <w:sz w:val="24"/>
          <w:szCs w:val="24"/>
        </w:rPr>
        <w:t>IDL</w:t>
      </w:r>
      <w:r w:rsidRPr="00D85D3A">
        <w:rPr>
          <w:rFonts w:ascii="Ebrima" w:eastAsia="Times New Roman" w:hAnsi="Ebrima" w:cs="Arial"/>
          <w:b/>
          <w:bCs/>
          <w:color w:val="525252" w:themeColor="accent3" w:themeShade="80"/>
          <w:sz w:val="24"/>
          <w:szCs w:val="24"/>
        </w:rPr>
        <w:t xml:space="preserve"> Grant </w:t>
      </w:r>
      <w:r w:rsidR="00C051DF" w:rsidRPr="00D85D3A">
        <w:rPr>
          <w:rFonts w:ascii="Ebrima" w:eastAsia="Times New Roman" w:hAnsi="Ebrima" w:cs="Arial"/>
          <w:b/>
          <w:bCs/>
          <w:color w:val="525252" w:themeColor="accent3" w:themeShade="80"/>
          <w:sz w:val="24"/>
          <w:szCs w:val="24"/>
        </w:rPr>
        <w:t xml:space="preserve">Advance </w:t>
      </w:r>
      <w:r w:rsidRPr="00D85D3A">
        <w:rPr>
          <w:rFonts w:ascii="Ebrima" w:eastAsia="Times New Roman" w:hAnsi="Ebrima" w:cs="Arial"/>
          <w:b/>
          <w:bCs/>
          <w:color w:val="525252" w:themeColor="accent3" w:themeShade="80"/>
          <w:sz w:val="24"/>
          <w:szCs w:val="24"/>
        </w:rPr>
        <w:t>Program for Small Businesses is Out of Money</w:t>
      </w:r>
      <w:r w:rsidRPr="00D85D3A">
        <w:rPr>
          <w:rFonts w:ascii="Ebrima" w:eastAsiaTheme="minorHAnsi" w:hAnsi="Ebrima" w:cs="Calibri"/>
          <w:b/>
          <w:bCs/>
          <w:color w:val="7030A0"/>
          <w:sz w:val="24"/>
          <w:szCs w:val="24"/>
          <w:lang w:eastAsia="en-US"/>
        </w:rPr>
        <w:t xml:space="preserve"> </w:t>
      </w:r>
      <w:r w:rsidRPr="00D85D3A">
        <w:rPr>
          <w:rFonts w:ascii="Ebrima" w:eastAsia="Times New Roman" w:hAnsi="Ebrima" w:cs="Arial"/>
          <w:color w:val="525252" w:themeColor="accent3" w:themeShade="80"/>
          <w:sz w:val="24"/>
          <w:szCs w:val="24"/>
        </w:rPr>
        <w:t>While SBA is still accepting COVID-19 related Economic Injury Disaster Loans the grant/advance component has hit its budge limit.</w:t>
      </w:r>
      <w:r w:rsidRPr="00D85D3A">
        <w:rPr>
          <w:rFonts w:ascii="Ebrima" w:hAnsi="Ebrima"/>
          <w:sz w:val="24"/>
          <w:szCs w:val="24"/>
        </w:rPr>
        <w:t> </w:t>
      </w:r>
      <w:hyperlink r:id="rId48" w:history="1">
        <w:r w:rsidRPr="00D85D3A">
          <w:rPr>
            <w:rStyle w:val="Hyperlink"/>
            <w:rFonts w:ascii="Ebrima" w:hAnsi="Ebrima"/>
            <w:sz w:val="24"/>
            <w:szCs w:val="24"/>
          </w:rPr>
          <w:t>Read here</w:t>
        </w:r>
      </w:hyperlink>
    </w:p>
    <w:p w14:paraId="5E94A59C" w14:textId="1F708557" w:rsidR="00014F32" w:rsidRPr="00D85D3A" w:rsidRDefault="00610E20" w:rsidP="006A5B13">
      <w:pPr>
        <w:pStyle w:val="ListParagraph"/>
        <w:widowControl w:val="0"/>
        <w:numPr>
          <w:ilvl w:val="0"/>
          <w:numId w:val="42"/>
        </w:numPr>
        <w:spacing w:after="40"/>
        <w:ind w:left="-360"/>
        <w:rPr>
          <w:rStyle w:val="Hyperlink"/>
          <w:rFonts w:ascii="Ebrima" w:hAnsi="Ebrima"/>
          <w:color w:val="1F3864" w:themeColor="accent1" w:themeShade="80"/>
          <w:sz w:val="24"/>
          <w:szCs w:val="24"/>
          <w:u w:val="none"/>
        </w:rPr>
      </w:pPr>
      <w:r w:rsidRPr="00D85D3A">
        <w:rPr>
          <w:rFonts w:ascii="Ebrima" w:eastAsia="Times New Roman" w:hAnsi="Ebrima" w:cs="Arial"/>
          <w:color w:val="525252" w:themeColor="accent3" w:themeShade="80"/>
          <w:sz w:val="24"/>
          <w:szCs w:val="24"/>
        </w:rPr>
        <w:t>SBA and Treasury Announce</w:t>
      </w:r>
      <w:r w:rsidRPr="00D85D3A">
        <w:rPr>
          <w:rFonts w:ascii="Ebrima" w:eastAsia="Times New Roman" w:hAnsi="Ebrima" w:cs="Arial"/>
          <w:b/>
          <w:bCs/>
          <w:color w:val="525252" w:themeColor="accent3" w:themeShade="80"/>
          <w:sz w:val="24"/>
          <w:szCs w:val="24"/>
        </w:rPr>
        <w:t xml:space="preserve"> New EZ Forgiveness Applications for the Paycheck Protection Program</w:t>
      </w:r>
      <w:r w:rsidRPr="00D85D3A">
        <w:rPr>
          <w:rFonts w:ascii="Ebrima" w:hAnsi="Ebrima"/>
          <w:b/>
          <w:bCs/>
          <w:color w:val="7030A0"/>
          <w:sz w:val="24"/>
          <w:szCs w:val="24"/>
        </w:rPr>
        <w:t xml:space="preserve"> </w:t>
      </w:r>
      <w:hyperlink r:id="rId49" w:history="1">
        <w:r w:rsidRPr="00D85D3A">
          <w:rPr>
            <w:rStyle w:val="Hyperlink"/>
            <w:rFonts w:ascii="Ebrima" w:hAnsi="Ebrima"/>
            <w:sz w:val="24"/>
            <w:szCs w:val="24"/>
          </w:rPr>
          <w:t>Click here</w:t>
        </w:r>
      </w:hyperlink>
    </w:p>
    <w:p w14:paraId="1C80BBA5" w14:textId="42608015" w:rsidR="00294FC0" w:rsidRPr="00D85D3A" w:rsidRDefault="00AE05C1" w:rsidP="006A5D59">
      <w:pPr>
        <w:pStyle w:val="ListParagraph"/>
        <w:widowControl w:val="0"/>
        <w:numPr>
          <w:ilvl w:val="0"/>
          <w:numId w:val="32"/>
        </w:numPr>
        <w:ind w:left="-450"/>
        <w:rPr>
          <w:rFonts w:ascii="Ebrima" w:eastAsia="Times New Roman" w:hAnsi="Ebrima" w:cs="Arial"/>
          <w:color w:val="525252" w:themeColor="accent3" w:themeShade="80"/>
          <w:sz w:val="24"/>
          <w:szCs w:val="24"/>
        </w:rPr>
      </w:pPr>
      <w:r w:rsidRPr="00D85D3A">
        <w:rPr>
          <w:rFonts w:ascii="Ebrima" w:eastAsia="Times New Roman" w:hAnsi="Ebrima" w:cs="Arial"/>
          <w:b/>
          <w:bCs/>
          <w:color w:val="525252" w:themeColor="accent3" w:themeShade="80"/>
          <w:sz w:val="24"/>
          <w:szCs w:val="24"/>
        </w:rPr>
        <w:t>Consumer sentiment is evolving as world begins to open</w:t>
      </w:r>
      <w:r w:rsidRPr="00D85D3A">
        <w:rPr>
          <w:rFonts w:ascii="Ebrima" w:hAnsi="Ebrima" w:cs="Calibri"/>
          <w:color w:val="333333"/>
          <w:sz w:val="24"/>
          <w:szCs w:val="24"/>
          <w:shd w:val="clear" w:color="auto" w:fill="FFFFFF"/>
        </w:rPr>
        <w:t xml:space="preserve"> </w:t>
      </w:r>
      <w:r w:rsidRPr="00D85D3A">
        <w:rPr>
          <w:rFonts w:ascii="Ebrima" w:eastAsia="Times New Roman" w:hAnsi="Ebrima" w:cs="Arial"/>
          <w:color w:val="525252" w:themeColor="accent3" w:themeShade="80"/>
          <w:sz w:val="24"/>
          <w:szCs w:val="24"/>
        </w:rPr>
        <w:t xml:space="preserve">As restrictions lift and pockets of spending return, consumer behavior begins to adapt to the next normal </w:t>
      </w:r>
      <w:hyperlink r:id="rId50" w:history="1">
        <w:r w:rsidRPr="00D85D3A">
          <w:rPr>
            <w:rStyle w:val="Hyperlink"/>
            <w:rFonts w:ascii="Ebrima" w:hAnsi="Ebrima"/>
            <w:sz w:val="24"/>
            <w:szCs w:val="24"/>
          </w:rPr>
          <w:t>Click here</w:t>
        </w:r>
      </w:hyperlink>
      <w:r w:rsidR="00907C85" w:rsidRPr="00D85D3A">
        <w:rPr>
          <w:rFonts w:ascii="Ebrima" w:eastAsia="Times New Roman" w:hAnsi="Ebrima" w:cs="Arial"/>
          <w:color w:val="525252" w:themeColor="accent3" w:themeShade="80"/>
          <w:sz w:val="24"/>
          <w:szCs w:val="24"/>
        </w:rPr>
        <w:t xml:space="preserve"> </w:t>
      </w:r>
    </w:p>
    <w:p w14:paraId="6F35863F" w14:textId="77777777" w:rsidR="0039607A" w:rsidRPr="00D85D3A" w:rsidRDefault="005F3BF7" w:rsidP="006A5D59">
      <w:pPr>
        <w:pStyle w:val="ListParagraph"/>
        <w:widowControl w:val="0"/>
        <w:numPr>
          <w:ilvl w:val="0"/>
          <w:numId w:val="29"/>
        </w:numPr>
        <w:spacing w:after="40"/>
        <w:ind w:left="-450"/>
        <w:rPr>
          <w:rFonts w:ascii="Ebrima" w:hAnsi="Ebrima"/>
          <w:color w:val="0000FF"/>
          <w:sz w:val="24"/>
          <w:szCs w:val="24"/>
          <w:u w:val="single"/>
        </w:rPr>
      </w:pPr>
      <w:r w:rsidRPr="00D85D3A">
        <w:rPr>
          <w:rFonts w:ascii="Ebrima" w:eastAsia="Times New Roman" w:hAnsi="Ebrima" w:cs="Arial"/>
          <w:b/>
          <w:bCs/>
          <w:color w:val="525252" w:themeColor="accent3" w:themeShade="80"/>
          <w:sz w:val="24"/>
          <w:szCs w:val="24"/>
        </w:rPr>
        <w:t>Announcing the ONE Idaho Campaign</w:t>
      </w:r>
      <w:r w:rsidRPr="00D85D3A">
        <w:rPr>
          <w:rFonts w:ascii="Ebrima" w:hAnsi="Ebrima"/>
          <w:b/>
          <w:bCs/>
          <w:color w:val="7030A0"/>
          <w:sz w:val="24"/>
          <w:szCs w:val="24"/>
        </w:rPr>
        <w:t xml:space="preserve"> </w:t>
      </w:r>
      <w:r w:rsidRPr="00D85D3A">
        <w:rPr>
          <w:rFonts w:ascii="Ebrima" w:eastAsia="Times New Roman" w:hAnsi="Ebrima" w:cs="Arial"/>
          <w:color w:val="525252" w:themeColor="accent3" w:themeShade="80"/>
          <w:sz w:val="24"/>
          <w:szCs w:val="24"/>
        </w:rPr>
        <w:t xml:space="preserve">to highlight the resilience and ingenuity of Idaho businesses and encouraging practices crucial to protecting our communities, workplaces and citizens while keeping our economy open. </w:t>
      </w:r>
      <w:hyperlink r:id="rId51" w:history="1">
        <w:r w:rsidRPr="00D85D3A">
          <w:rPr>
            <w:rStyle w:val="Hyperlink"/>
            <w:rFonts w:ascii="Ebrima" w:hAnsi="Ebrima"/>
            <w:sz w:val="24"/>
            <w:szCs w:val="24"/>
          </w:rPr>
          <w:t>Please click here</w:t>
        </w:r>
      </w:hyperlink>
    </w:p>
    <w:p w14:paraId="5E8F0FB9" w14:textId="69B210A5" w:rsidR="00C75EDC" w:rsidRPr="00D85D3A" w:rsidRDefault="00C75EDC" w:rsidP="006A5D59">
      <w:pPr>
        <w:pStyle w:val="ListParagraph"/>
        <w:widowControl w:val="0"/>
        <w:numPr>
          <w:ilvl w:val="0"/>
          <w:numId w:val="29"/>
        </w:numPr>
        <w:spacing w:after="40"/>
        <w:ind w:left="-450"/>
        <w:rPr>
          <w:rFonts w:ascii="Ebrima" w:hAnsi="Ebrima"/>
          <w:color w:val="0000FF"/>
          <w:sz w:val="24"/>
          <w:szCs w:val="24"/>
          <w:u w:val="single"/>
        </w:rPr>
      </w:pPr>
      <w:r w:rsidRPr="00D85D3A">
        <w:rPr>
          <w:rFonts w:ascii="Ebrima" w:eastAsia="Times New Roman" w:hAnsi="Ebrima" w:cs="Arial"/>
          <w:b/>
          <w:bCs/>
          <w:color w:val="525252" w:themeColor="accent3" w:themeShade="80"/>
          <w:sz w:val="24"/>
          <w:szCs w:val="24"/>
        </w:rPr>
        <w:t>Senate Passes to extend Payroll Protection Program (PPP) Small-Business Loan</w:t>
      </w:r>
      <w:r w:rsidRPr="00D85D3A">
        <w:rPr>
          <w:rFonts w:ascii="Ebrima" w:hAnsi="Ebrima"/>
          <w:b/>
          <w:bCs/>
          <w:color w:val="7030A0"/>
          <w:sz w:val="24"/>
          <w:szCs w:val="24"/>
        </w:rPr>
        <w:t xml:space="preserve"> </w:t>
      </w:r>
      <w:hyperlink r:id="rId52" w:history="1">
        <w:r w:rsidRPr="00D85D3A">
          <w:rPr>
            <w:rStyle w:val="Hyperlink"/>
            <w:rFonts w:ascii="Ebrima" w:hAnsi="Ebrima"/>
            <w:sz w:val="24"/>
            <w:szCs w:val="24"/>
          </w:rPr>
          <w:t>Click here</w:t>
        </w:r>
      </w:hyperlink>
    </w:p>
    <w:p w14:paraId="300E9AE0" w14:textId="77777777" w:rsidR="003C14AF" w:rsidRPr="00D85D3A" w:rsidRDefault="0002201F" w:rsidP="006A5D59">
      <w:pPr>
        <w:pStyle w:val="ListParagraph"/>
        <w:widowControl w:val="0"/>
        <w:numPr>
          <w:ilvl w:val="0"/>
          <w:numId w:val="23"/>
        </w:numPr>
        <w:spacing w:after="40"/>
        <w:ind w:left="-450"/>
        <w:rPr>
          <w:rStyle w:val="Hyperlink"/>
          <w:rFonts w:ascii="Ebrima" w:eastAsia="Times New Roman" w:hAnsi="Ebrima" w:cs="Arial"/>
          <w:color w:val="525252" w:themeColor="accent3" w:themeShade="80"/>
          <w:sz w:val="24"/>
          <w:szCs w:val="24"/>
          <w:u w:val="none"/>
        </w:rPr>
      </w:pPr>
      <w:r w:rsidRPr="00D85D3A">
        <w:rPr>
          <w:rFonts w:ascii="Ebrima" w:eastAsia="Times New Roman" w:hAnsi="Ebrima" w:cs="Arial"/>
          <w:b/>
          <w:bCs/>
          <w:color w:val="525252" w:themeColor="accent3" w:themeShade="80"/>
          <w:sz w:val="24"/>
          <w:szCs w:val="24"/>
        </w:rPr>
        <w:t>What you need to know (and do) to qualify for PPP loan forgiveness</w:t>
      </w:r>
      <w:r w:rsidRPr="00D85D3A">
        <w:rPr>
          <w:rFonts w:ascii="Ebrima" w:hAnsi="Ebrima"/>
          <w:b/>
          <w:bCs/>
          <w:color w:val="7030A0"/>
          <w:sz w:val="24"/>
          <w:szCs w:val="24"/>
        </w:rPr>
        <w:t xml:space="preserve"> </w:t>
      </w:r>
      <w:hyperlink r:id="rId53" w:history="1">
        <w:r w:rsidRPr="00D85D3A">
          <w:rPr>
            <w:rStyle w:val="Hyperlink"/>
            <w:rFonts w:ascii="Ebrima" w:hAnsi="Ebrima"/>
            <w:sz w:val="24"/>
            <w:szCs w:val="24"/>
          </w:rPr>
          <w:t>Click here</w:t>
        </w:r>
      </w:hyperlink>
    </w:p>
    <w:p w14:paraId="79757845" w14:textId="76BE1BBA" w:rsidR="00226242" w:rsidRPr="00D85D3A" w:rsidRDefault="005042A8" w:rsidP="006A5D59">
      <w:pPr>
        <w:pStyle w:val="ListParagraph"/>
        <w:widowControl w:val="0"/>
        <w:numPr>
          <w:ilvl w:val="0"/>
          <w:numId w:val="23"/>
        </w:numPr>
        <w:spacing w:after="40"/>
        <w:ind w:left="-450"/>
        <w:rPr>
          <w:rFonts w:ascii="Ebrima" w:eastAsiaTheme="minorHAnsi" w:hAnsi="Ebrima" w:cs="Calibri"/>
          <w:color w:val="525252" w:themeColor="accent3" w:themeShade="80"/>
          <w:sz w:val="24"/>
          <w:szCs w:val="24"/>
          <w:lang w:eastAsia="en-US"/>
        </w:rPr>
      </w:pPr>
      <w:r w:rsidRPr="00D85D3A">
        <w:rPr>
          <w:rFonts w:ascii="Ebrima" w:eastAsia="Times New Roman" w:hAnsi="Ebrima" w:cs="Arial"/>
          <w:b/>
          <w:bCs/>
          <w:color w:val="525252" w:themeColor="accent3" w:themeShade="80"/>
          <w:sz w:val="24"/>
          <w:szCs w:val="24"/>
        </w:rPr>
        <w:t xml:space="preserve">SBA Releases New Paycheck Protection Program (PPP) Report </w:t>
      </w:r>
      <w:r w:rsidRPr="00D85D3A">
        <w:rPr>
          <w:rFonts w:ascii="Ebrima" w:eastAsia="Times New Roman" w:hAnsi="Ebrima" w:cs="Arial"/>
          <w:color w:val="525252" w:themeColor="accent3" w:themeShade="80"/>
          <w:sz w:val="24"/>
          <w:szCs w:val="24"/>
        </w:rPr>
        <w:t>The U.S. Small Business Administration (SBA) released an updated</w:t>
      </w:r>
      <w:r w:rsidRPr="00D85D3A">
        <w:rPr>
          <w:rFonts w:ascii="Ebrima" w:hAnsi="Ebrima"/>
          <w:sz w:val="24"/>
          <w:szCs w:val="24"/>
        </w:rPr>
        <w:t xml:space="preserve"> </w:t>
      </w:r>
      <w:hyperlink r:id="rId54" w:tgtFrame="_blank" w:history="1">
        <w:r w:rsidRPr="00D85D3A">
          <w:rPr>
            <w:rStyle w:val="Hyperlink"/>
            <w:rFonts w:ascii="Ebrima" w:hAnsi="Ebrima"/>
            <w:sz w:val="24"/>
            <w:szCs w:val="24"/>
          </w:rPr>
          <w:t>Paycheck Protection Program (PPP) Report</w:t>
        </w:r>
      </w:hyperlink>
      <w:r w:rsidRPr="00D85D3A">
        <w:rPr>
          <w:rFonts w:ascii="Ebrima" w:hAnsi="Ebrima"/>
          <w:sz w:val="24"/>
          <w:szCs w:val="24"/>
        </w:rPr>
        <w:t xml:space="preserve"> </w:t>
      </w:r>
      <w:r w:rsidRPr="00D85D3A">
        <w:rPr>
          <w:rFonts w:ascii="Ebrima" w:eastAsia="Times New Roman" w:hAnsi="Ebrima" w:cs="Arial"/>
          <w:color w:val="525252" w:themeColor="accent3" w:themeShade="80"/>
          <w:sz w:val="24"/>
          <w:szCs w:val="24"/>
        </w:rPr>
        <w:t>detailing total data from both rounds of PPP funding through May 16.</w:t>
      </w:r>
      <w:r w:rsidRPr="00D85D3A">
        <w:rPr>
          <w:rFonts w:ascii="Ebrima" w:eastAsiaTheme="minorHAnsi" w:hAnsi="Ebrima" w:cs="Calibri"/>
          <w:color w:val="525252" w:themeColor="accent3" w:themeShade="80"/>
          <w:sz w:val="24"/>
          <w:szCs w:val="24"/>
          <w:lang w:eastAsia="en-US"/>
        </w:rPr>
        <w:t xml:space="preserve"> </w:t>
      </w:r>
    </w:p>
    <w:p w14:paraId="6A6EDCD4" w14:textId="4F6FA2DD" w:rsidR="00824593" w:rsidRPr="00D85D3A" w:rsidRDefault="00EB61FF" w:rsidP="006A5D59">
      <w:pPr>
        <w:pStyle w:val="ListParagraph"/>
        <w:widowControl w:val="0"/>
        <w:numPr>
          <w:ilvl w:val="0"/>
          <w:numId w:val="21"/>
        </w:numPr>
        <w:spacing w:after="40"/>
        <w:ind w:left="-450"/>
        <w:rPr>
          <w:rFonts w:ascii="Ebrima" w:hAnsi="Ebrima"/>
          <w:color w:val="7030A0"/>
          <w:sz w:val="24"/>
          <w:szCs w:val="24"/>
        </w:rPr>
      </w:pPr>
      <w:r w:rsidRPr="00D85D3A">
        <w:rPr>
          <w:rFonts w:ascii="Ebrima" w:eastAsia="Times New Roman" w:hAnsi="Ebrima" w:cs="Arial"/>
          <w:b/>
          <w:bCs/>
          <w:color w:val="525252" w:themeColor="accent3" w:themeShade="80"/>
          <w:sz w:val="24"/>
          <w:szCs w:val="24"/>
        </w:rPr>
        <w:t>U.S. Treasury Website</w:t>
      </w:r>
      <w:r w:rsidR="004F43BE" w:rsidRPr="00D85D3A">
        <w:rPr>
          <w:rFonts w:ascii="Ebrima" w:eastAsia="Times New Roman" w:hAnsi="Ebrima" w:cs="Arial"/>
          <w:b/>
          <w:bCs/>
          <w:color w:val="525252" w:themeColor="accent3" w:themeShade="80"/>
          <w:sz w:val="24"/>
          <w:szCs w:val="24"/>
        </w:rPr>
        <w:t xml:space="preserve"> -</w:t>
      </w:r>
      <w:r w:rsidRPr="00D85D3A">
        <w:rPr>
          <w:rFonts w:ascii="Ebrima" w:hAnsi="Ebrima"/>
          <w:b/>
          <w:bCs/>
          <w:color w:val="7F7F7F" w:themeColor="text1" w:themeTint="80"/>
          <w:sz w:val="24"/>
          <w:szCs w:val="24"/>
        </w:rPr>
        <w:t xml:space="preserve"> </w:t>
      </w:r>
      <w:hyperlink r:id="rId55" w:history="1">
        <w:r w:rsidR="004F43BE" w:rsidRPr="00D85D3A">
          <w:rPr>
            <w:rStyle w:val="Hyperlink"/>
            <w:rFonts w:ascii="Ebrima" w:hAnsi="Ebrima"/>
            <w:sz w:val="24"/>
            <w:szCs w:val="24"/>
          </w:rPr>
          <w:t>click here</w:t>
        </w:r>
      </w:hyperlink>
      <w:r w:rsidR="004F43BE" w:rsidRPr="00D85D3A">
        <w:rPr>
          <w:rFonts w:ascii="Ebrima" w:hAnsi="Ebrima"/>
          <w:b/>
          <w:bCs/>
          <w:color w:val="7030A0"/>
          <w:sz w:val="24"/>
          <w:szCs w:val="24"/>
        </w:rPr>
        <w:t xml:space="preserve">. </w:t>
      </w:r>
    </w:p>
    <w:p w14:paraId="6D7A693A" w14:textId="73D2EDEA" w:rsidR="000B17EC" w:rsidRPr="00D85D3A" w:rsidRDefault="005F2142" w:rsidP="00140A04">
      <w:pPr>
        <w:widowControl w:val="0"/>
        <w:spacing w:after="40"/>
        <w:ind w:left="-360"/>
        <w:rPr>
          <w:rFonts w:ascii="Ebrima" w:eastAsia="Times New Roman" w:hAnsi="Ebrima" w:cs="Arial"/>
          <w:color w:val="222222"/>
          <w:sz w:val="24"/>
          <w:szCs w:val="24"/>
          <w:lang w:eastAsia="en-US"/>
        </w:rPr>
      </w:pPr>
      <w:r w:rsidRPr="00D85D3A">
        <w:rPr>
          <w:rFonts w:ascii="Ebrima" w:eastAsia="Times New Roman" w:hAnsi="Ebrima" w:cs="Arial"/>
          <w:color w:val="525252" w:themeColor="accent3" w:themeShade="80"/>
          <w:sz w:val="24"/>
          <w:szCs w:val="24"/>
        </w:rPr>
        <w:t>The</w:t>
      </w:r>
      <w:r w:rsidRPr="00D85D3A">
        <w:rPr>
          <w:rFonts w:ascii="Ebrima" w:eastAsia="Times New Roman" w:hAnsi="Ebrima" w:cs="Arial"/>
          <w:color w:val="222222"/>
          <w:sz w:val="24"/>
          <w:szCs w:val="24"/>
          <w:lang w:eastAsia="en-US"/>
        </w:rPr>
        <w:t> </w:t>
      </w:r>
      <w:hyperlink r:id="rId56" w:tgtFrame="_blank" w:history="1">
        <w:r w:rsidRPr="00D85D3A">
          <w:rPr>
            <w:rFonts w:ascii="Ebrima" w:eastAsia="Times New Roman" w:hAnsi="Ebrima" w:cs="Arial"/>
            <w:color w:val="1155CC"/>
            <w:sz w:val="24"/>
            <w:szCs w:val="24"/>
            <w:u w:val="single"/>
            <w:lang w:eastAsia="en-US"/>
          </w:rPr>
          <w:t>www.treasury/coronavirus</w:t>
        </w:r>
      </w:hyperlink>
      <w:r w:rsidRPr="00D85D3A">
        <w:rPr>
          <w:rFonts w:ascii="Ebrima" w:eastAsia="Times New Roman" w:hAnsi="Ebrima" w:cs="Arial"/>
          <w:color w:val="222222"/>
          <w:sz w:val="24"/>
          <w:szCs w:val="24"/>
          <w:lang w:eastAsia="en-US"/>
        </w:rPr>
        <w:t> </w:t>
      </w:r>
      <w:r w:rsidRPr="00D85D3A">
        <w:rPr>
          <w:rFonts w:ascii="Ebrima" w:eastAsia="Times New Roman" w:hAnsi="Ebrima" w:cs="Arial"/>
          <w:color w:val="525252" w:themeColor="accent3" w:themeShade="80"/>
          <w:sz w:val="24"/>
          <w:szCs w:val="24"/>
        </w:rPr>
        <w:t>website was updated. You can find the debt forgiveness application</w:t>
      </w:r>
      <w:r w:rsidRPr="00D85D3A">
        <w:rPr>
          <w:rFonts w:ascii="Ebrima" w:eastAsia="Times New Roman" w:hAnsi="Ebrima" w:cs="Arial"/>
          <w:color w:val="222222"/>
          <w:sz w:val="24"/>
          <w:szCs w:val="24"/>
          <w:lang w:eastAsia="en-US"/>
        </w:rPr>
        <w:t xml:space="preserve"> </w:t>
      </w:r>
      <w:r w:rsidRPr="00D85D3A">
        <w:rPr>
          <w:rFonts w:ascii="Ebrima" w:eastAsia="Times New Roman" w:hAnsi="Ebrima" w:cs="Arial"/>
          <w:color w:val="525252" w:themeColor="accent3" w:themeShade="80"/>
          <w:sz w:val="24"/>
          <w:szCs w:val="24"/>
        </w:rPr>
        <w:t>here:</w:t>
      </w:r>
      <w:r w:rsidRPr="00D85D3A">
        <w:rPr>
          <w:rFonts w:ascii="Ebrima" w:eastAsia="Times New Roman" w:hAnsi="Ebrima" w:cs="Arial"/>
          <w:color w:val="222222"/>
          <w:sz w:val="24"/>
          <w:szCs w:val="24"/>
          <w:lang w:eastAsia="en-US"/>
        </w:rPr>
        <w:t>  </w:t>
      </w:r>
      <w:hyperlink r:id="rId57" w:history="1">
        <w:r w:rsidR="004F43BE" w:rsidRPr="00D85D3A">
          <w:rPr>
            <w:rStyle w:val="Hyperlink"/>
            <w:rFonts w:ascii="Ebrima" w:eastAsia="Times New Roman" w:hAnsi="Ebrima" w:cs="Arial"/>
            <w:sz w:val="24"/>
            <w:szCs w:val="24"/>
            <w:lang w:eastAsia="en-US"/>
          </w:rPr>
          <w:t>Click here</w:t>
        </w:r>
      </w:hyperlink>
      <w:r w:rsidR="004F43BE" w:rsidRPr="00D85D3A">
        <w:rPr>
          <w:rFonts w:ascii="Ebrima" w:eastAsia="Times New Roman" w:hAnsi="Ebrima" w:cs="Arial"/>
          <w:color w:val="222222"/>
          <w:sz w:val="24"/>
          <w:szCs w:val="24"/>
          <w:lang w:eastAsia="en-US"/>
        </w:rPr>
        <w:t xml:space="preserve">. </w:t>
      </w:r>
    </w:p>
    <w:p w14:paraId="7EE7DFD4" w14:textId="5FD402DF" w:rsidR="0034524A" w:rsidRPr="00D85D3A" w:rsidRDefault="001E1F06" w:rsidP="006A5D59">
      <w:pPr>
        <w:pStyle w:val="ListParagraph"/>
        <w:widowControl w:val="0"/>
        <w:numPr>
          <w:ilvl w:val="0"/>
          <w:numId w:val="13"/>
        </w:numPr>
        <w:ind w:left="-360"/>
        <w:rPr>
          <w:rFonts w:ascii="Ebrima" w:hAnsi="Ebrima"/>
          <w:color w:val="1F3864" w:themeColor="accent1" w:themeShade="80"/>
          <w:sz w:val="24"/>
          <w:szCs w:val="24"/>
        </w:rPr>
      </w:pPr>
      <w:r w:rsidRPr="00D85D3A">
        <w:rPr>
          <w:rFonts w:ascii="Ebrima" w:eastAsia="Times New Roman" w:hAnsi="Ebrima" w:cs="Arial"/>
          <w:b/>
          <w:bCs/>
          <w:color w:val="525252" w:themeColor="accent3" w:themeShade="80"/>
          <w:sz w:val="24"/>
          <w:szCs w:val="24"/>
        </w:rPr>
        <w:t>Small Firms Report more success with second-round Paycheck Protection Program</w:t>
      </w:r>
      <w:r w:rsidRPr="00D85D3A">
        <w:rPr>
          <w:rFonts w:ascii="Ebrima" w:hAnsi="Ebrima"/>
          <w:b/>
          <w:bCs/>
          <w:color w:val="7030A0"/>
          <w:sz w:val="24"/>
          <w:szCs w:val="24"/>
        </w:rPr>
        <w:t xml:space="preserve"> </w:t>
      </w:r>
      <w:r w:rsidR="0034524A" w:rsidRPr="00D85D3A">
        <w:rPr>
          <w:rFonts w:ascii="Ebrima" w:eastAsia="Times New Roman" w:hAnsi="Ebrima" w:cs="Arial"/>
          <w:color w:val="525252" w:themeColor="accent3" w:themeShade="80"/>
          <w:sz w:val="24"/>
          <w:szCs w:val="24"/>
        </w:rPr>
        <w:t xml:space="preserve">The second round of Paycheck Protection Program (PPP) funding to help small businesses affected by COVID-19 economic disruption is lasting longer and appears to be doing a better job of going to the people </w:t>
      </w:r>
      <w:proofErr w:type="gramStart"/>
      <w:r w:rsidR="0034524A" w:rsidRPr="00D85D3A">
        <w:rPr>
          <w:rFonts w:ascii="Ebrima" w:eastAsia="Times New Roman" w:hAnsi="Ebrima" w:cs="Arial"/>
          <w:color w:val="525252" w:themeColor="accent3" w:themeShade="80"/>
          <w:sz w:val="24"/>
          <w:szCs w:val="24"/>
        </w:rPr>
        <w:t>it’s</w:t>
      </w:r>
      <w:proofErr w:type="gramEnd"/>
      <w:r w:rsidR="0034524A" w:rsidRPr="00D85D3A">
        <w:rPr>
          <w:rFonts w:ascii="Ebrima" w:eastAsia="Times New Roman" w:hAnsi="Ebrima" w:cs="Arial"/>
          <w:color w:val="525252" w:themeColor="accent3" w:themeShade="80"/>
          <w:sz w:val="24"/>
          <w:szCs w:val="24"/>
        </w:rPr>
        <w:t xml:space="preserve"> intended to help than the first </w:t>
      </w:r>
      <w:r w:rsidR="0034524A" w:rsidRPr="00D85D3A">
        <w:rPr>
          <w:rFonts w:ascii="Ebrima" w:eastAsia="Times New Roman" w:hAnsi="Ebrima" w:cs="Arial"/>
          <w:color w:val="525252" w:themeColor="accent3" w:themeShade="80"/>
          <w:sz w:val="24"/>
          <w:szCs w:val="24"/>
        </w:rPr>
        <w:lastRenderedPageBreak/>
        <w:t>round did.</w:t>
      </w:r>
    </w:p>
    <w:p w14:paraId="37972403" w14:textId="6292893A" w:rsidR="00022810" w:rsidRPr="00D85D3A" w:rsidRDefault="000758F5" w:rsidP="00F661D4">
      <w:pPr>
        <w:pStyle w:val="ListParagraph"/>
        <w:widowControl w:val="0"/>
        <w:numPr>
          <w:ilvl w:val="0"/>
          <w:numId w:val="5"/>
        </w:numPr>
        <w:ind w:left="-360"/>
        <w:rPr>
          <w:rFonts w:ascii="Ebrima" w:eastAsia="Times New Roman" w:hAnsi="Ebrima" w:cs="Arial"/>
          <w:color w:val="525252" w:themeColor="accent3" w:themeShade="80"/>
          <w:sz w:val="24"/>
          <w:szCs w:val="24"/>
        </w:rPr>
      </w:pPr>
      <w:r w:rsidRPr="00D85D3A">
        <w:rPr>
          <w:rFonts w:ascii="Ebrima" w:eastAsia="Times New Roman" w:hAnsi="Ebrima" w:cs="Arial"/>
          <w:color w:val="525252" w:themeColor="accent3" w:themeShade="80"/>
          <w:sz w:val="24"/>
          <w:szCs w:val="24"/>
        </w:rPr>
        <w:t xml:space="preserve">These three wonderful </w:t>
      </w:r>
      <w:r w:rsidR="00022810" w:rsidRPr="00D85D3A">
        <w:rPr>
          <w:rFonts w:ascii="Ebrima" w:eastAsia="Times New Roman" w:hAnsi="Ebrima" w:cs="Arial"/>
          <w:b/>
          <w:bCs/>
          <w:color w:val="525252" w:themeColor="accent3" w:themeShade="80"/>
          <w:sz w:val="24"/>
          <w:szCs w:val="24"/>
        </w:rPr>
        <w:t xml:space="preserve">non-profit organizations </w:t>
      </w:r>
      <w:r w:rsidR="007E5EFF" w:rsidRPr="00D85D3A">
        <w:rPr>
          <w:rFonts w:ascii="Ebrima" w:eastAsia="Times New Roman" w:hAnsi="Ebrima" w:cs="Arial"/>
          <w:b/>
          <w:bCs/>
          <w:color w:val="525252" w:themeColor="accent3" w:themeShade="80"/>
          <w:sz w:val="24"/>
          <w:szCs w:val="24"/>
        </w:rPr>
        <w:t xml:space="preserve">are </w:t>
      </w:r>
      <w:r w:rsidR="00022810" w:rsidRPr="00D85D3A">
        <w:rPr>
          <w:rFonts w:ascii="Ebrima" w:eastAsia="Times New Roman" w:hAnsi="Ebrima" w:cs="Arial"/>
          <w:b/>
          <w:bCs/>
          <w:color w:val="525252" w:themeColor="accent3" w:themeShade="80"/>
          <w:sz w:val="24"/>
          <w:szCs w:val="24"/>
        </w:rPr>
        <w:t>providing funding for the most vulnerable</w:t>
      </w:r>
      <w:r w:rsidR="00022810" w:rsidRPr="00D85D3A">
        <w:rPr>
          <w:rFonts w:ascii="Ebrima" w:eastAsia="Times New Roman" w:hAnsi="Ebrima" w:cs="Arial"/>
          <w:color w:val="525252" w:themeColor="accent3" w:themeShade="80"/>
          <w:sz w:val="24"/>
          <w:szCs w:val="24"/>
        </w:rPr>
        <w:t xml:space="preserve"> in our region. To learn more about these </w:t>
      </w:r>
      <w:r w:rsidR="00DE0644" w:rsidRPr="00D85D3A">
        <w:rPr>
          <w:rFonts w:ascii="Ebrima" w:eastAsia="Times New Roman" w:hAnsi="Ebrima" w:cs="Arial"/>
          <w:color w:val="525252" w:themeColor="accent3" w:themeShade="80"/>
          <w:sz w:val="24"/>
          <w:szCs w:val="24"/>
        </w:rPr>
        <w:t xml:space="preserve">programs and to </w:t>
      </w:r>
      <w:r w:rsidR="00BC2239" w:rsidRPr="00D85D3A">
        <w:rPr>
          <w:rFonts w:ascii="Ebrima" w:eastAsia="Times New Roman" w:hAnsi="Ebrima" w:cs="Arial"/>
          <w:color w:val="525252" w:themeColor="accent3" w:themeShade="80"/>
          <w:sz w:val="24"/>
          <w:szCs w:val="24"/>
        </w:rPr>
        <w:t>donate</w:t>
      </w:r>
      <w:r w:rsidR="00022810" w:rsidRPr="00D85D3A">
        <w:rPr>
          <w:rFonts w:ascii="Ebrima" w:eastAsia="Times New Roman" w:hAnsi="Ebrima" w:cs="Arial"/>
          <w:color w:val="525252" w:themeColor="accent3" w:themeShade="80"/>
          <w:sz w:val="24"/>
          <w:szCs w:val="24"/>
        </w:rPr>
        <w:t xml:space="preserve">, please </w:t>
      </w:r>
      <w:r w:rsidR="00DE0644" w:rsidRPr="00D85D3A">
        <w:rPr>
          <w:rFonts w:ascii="Ebrima" w:eastAsia="Times New Roman" w:hAnsi="Ebrima" w:cs="Arial"/>
          <w:color w:val="525252" w:themeColor="accent3" w:themeShade="80"/>
          <w:sz w:val="24"/>
          <w:szCs w:val="24"/>
        </w:rPr>
        <w:t xml:space="preserve">check these links: </w:t>
      </w:r>
      <w:r w:rsidR="00022810" w:rsidRPr="00D85D3A">
        <w:rPr>
          <w:rFonts w:ascii="Ebrima" w:eastAsia="Times New Roman" w:hAnsi="Ebrima" w:cs="Arial"/>
          <w:color w:val="525252" w:themeColor="accent3" w:themeShade="80"/>
          <w:sz w:val="24"/>
          <w:szCs w:val="24"/>
        </w:rPr>
        <w:t xml:space="preserve"> </w:t>
      </w:r>
    </w:p>
    <w:p w14:paraId="3C4D4FFF" w14:textId="77777777" w:rsidR="00022810" w:rsidRPr="00D85D3A" w:rsidRDefault="00ED166B" w:rsidP="00F661D4">
      <w:pPr>
        <w:pStyle w:val="ListParagraph"/>
        <w:widowControl w:val="0"/>
        <w:numPr>
          <w:ilvl w:val="0"/>
          <w:numId w:val="4"/>
        </w:numPr>
        <w:ind w:left="0"/>
        <w:rPr>
          <w:rFonts w:ascii="Ebrima" w:hAnsi="Ebrima"/>
          <w:color w:val="0000FF"/>
          <w:sz w:val="24"/>
          <w:szCs w:val="24"/>
          <w:u w:val="single"/>
        </w:rPr>
      </w:pPr>
      <w:hyperlink r:id="rId58" w:history="1">
        <w:r w:rsidR="00022810" w:rsidRPr="00D85D3A">
          <w:rPr>
            <w:rFonts w:ascii="Ebrima" w:hAnsi="Ebrima"/>
            <w:color w:val="0000FF"/>
            <w:sz w:val="24"/>
            <w:szCs w:val="24"/>
            <w:u w:val="single"/>
          </w:rPr>
          <w:t>Idaho Community Foundation</w:t>
        </w:r>
      </w:hyperlink>
    </w:p>
    <w:p w14:paraId="7D02B95B" w14:textId="714F7E17" w:rsidR="00022810" w:rsidRPr="00D85D3A" w:rsidRDefault="00ED166B" w:rsidP="00F661D4">
      <w:pPr>
        <w:widowControl w:val="0"/>
        <w:numPr>
          <w:ilvl w:val="0"/>
          <w:numId w:val="4"/>
        </w:numPr>
        <w:ind w:left="0"/>
        <w:contextualSpacing/>
        <w:rPr>
          <w:rFonts w:ascii="Ebrima" w:hAnsi="Ebrima"/>
          <w:color w:val="0000FF"/>
          <w:sz w:val="24"/>
          <w:szCs w:val="24"/>
        </w:rPr>
      </w:pPr>
      <w:hyperlink r:id="rId59" w:history="1">
        <w:r w:rsidR="00022810" w:rsidRPr="00D85D3A">
          <w:rPr>
            <w:rStyle w:val="Hyperlink"/>
            <w:rFonts w:ascii="Ebrima" w:hAnsi="Ebrima"/>
            <w:sz w:val="24"/>
            <w:szCs w:val="24"/>
          </w:rPr>
          <w:t>Innovia Foundation</w:t>
        </w:r>
      </w:hyperlink>
    </w:p>
    <w:p w14:paraId="13D836FA" w14:textId="3BEE1D6E" w:rsidR="00FF27E7" w:rsidRPr="00D85D3A" w:rsidRDefault="00ED166B" w:rsidP="00F661D4">
      <w:pPr>
        <w:widowControl w:val="0"/>
        <w:numPr>
          <w:ilvl w:val="0"/>
          <w:numId w:val="4"/>
        </w:numPr>
        <w:ind w:left="0"/>
        <w:contextualSpacing/>
        <w:rPr>
          <w:rStyle w:val="Hyperlink"/>
          <w:rFonts w:ascii="Ebrima" w:hAnsi="Ebrima"/>
          <w:sz w:val="24"/>
          <w:szCs w:val="24"/>
          <w:u w:val="none"/>
        </w:rPr>
      </w:pPr>
      <w:hyperlink r:id="rId60" w:history="1">
        <w:r w:rsidR="00022810" w:rsidRPr="00D85D3A">
          <w:rPr>
            <w:rStyle w:val="Hyperlink"/>
            <w:rFonts w:ascii="Ebrima" w:hAnsi="Ebrima"/>
            <w:sz w:val="24"/>
            <w:szCs w:val="24"/>
          </w:rPr>
          <w:t>CDA Covid-19 Relief Fund</w:t>
        </w:r>
      </w:hyperlink>
    </w:p>
    <w:p w14:paraId="38EBE326" w14:textId="77777777" w:rsidR="000478F6" w:rsidRPr="009E3078" w:rsidRDefault="000478F6" w:rsidP="00140A04">
      <w:pPr>
        <w:widowControl w:val="0"/>
        <w:contextualSpacing/>
        <w:rPr>
          <w:rStyle w:val="Hyperlink"/>
          <w:rFonts w:ascii="Ebrima" w:hAnsi="Ebrima"/>
          <w:sz w:val="24"/>
          <w:szCs w:val="24"/>
          <w:u w:val="none"/>
        </w:rPr>
      </w:pPr>
    </w:p>
    <w:p w14:paraId="70EE6B34" w14:textId="369BE9C8" w:rsidR="00717F82" w:rsidRDefault="00646EFC" w:rsidP="00717F82">
      <w:pPr>
        <w:widowControl w:val="0"/>
        <w:spacing w:after="40"/>
        <w:ind w:left="-360"/>
        <w:rPr>
          <w:rFonts w:ascii="Palatino Linotype" w:hAnsi="Palatino Linotype"/>
          <w:color w:val="002060"/>
          <w:sz w:val="36"/>
          <w:szCs w:val="36"/>
        </w:rPr>
      </w:pPr>
      <w:r w:rsidRPr="00140A04">
        <w:rPr>
          <w:rFonts w:ascii="Palatino Linotype" w:hAnsi="Palatino Linotype"/>
          <w:color w:val="002060"/>
          <w:sz w:val="36"/>
          <w:szCs w:val="36"/>
        </w:rPr>
        <w:t>Economic Relief</w:t>
      </w:r>
      <w:bookmarkStart w:id="2" w:name="_Hlk37957214"/>
      <w:r w:rsidR="00A709EE">
        <w:rPr>
          <w:rFonts w:ascii="Palatino Linotype" w:hAnsi="Palatino Linotype"/>
          <w:color w:val="002060"/>
          <w:sz w:val="36"/>
          <w:szCs w:val="36"/>
        </w:rPr>
        <w:t xml:space="preserve"> </w:t>
      </w:r>
    </w:p>
    <w:p w14:paraId="1FE863E3" w14:textId="77777777" w:rsidR="003E4281" w:rsidRDefault="003E4281" w:rsidP="003E4281">
      <w:pPr>
        <w:rPr>
          <w:rFonts w:ascii="Arial" w:eastAsia="Times New Roman" w:hAnsi="Arial" w:cs="Arial"/>
          <w:lang w:eastAsia="en-US"/>
        </w:rPr>
      </w:pPr>
      <w:r>
        <w:rPr>
          <w:rFonts w:ascii="Arial" w:eastAsia="Times New Roman" w:hAnsi="Arial" w:cs="Arial"/>
          <w:noProof/>
        </w:rPr>
        <w:drawing>
          <wp:inline distT="0" distB="0" distL="0" distR="0" wp14:anchorId="08FC8366" wp14:editId="5A4996D3">
            <wp:extent cx="3333750" cy="142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0" cy="142875"/>
                    </a:xfrm>
                    <a:prstGeom prst="rect">
                      <a:avLst/>
                    </a:prstGeom>
                    <a:noFill/>
                    <a:ln>
                      <a:noFill/>
                    </a:ln>
                  </pic:spPr>
                </pic:pic>
              </a:graphicData>
            </a:graphic>
          </wp:inline>
        </w:drawing>
      </w:r>
    </w:p>
    <w:p w14:paraId="314CB6BC" w14:textId="77777777" w:rsidR="003E4281" w:rsidRDefault="003E4281" w:rsidP="003E4281">
      <w:pPr>
        <w:pStyle w:val="Heading2"/>
        <w:rPr>
          <w:rFonts w:ascii="Arial" w:eastAsia="Times New Roman" w:hAnsi="Arial" w:cs="Arial"/>
        </w:rPr>
      </w:pPr>
      <w:hyperlink r:id="rId62" w:tgtFrame="_blank" w:history="1">
        <w:r>
          <w:rPr>
            <w:rStyle w:val="Hyperlink"/>
            <w:rFonts w:ascii="Arial" w:eastAsia="Times New Roman" w:hAnsi="Arial" w:cs="Arial"/>
            <w:color w:val="33938F"/>
          </w:rPr>
          <w:t>Bank of America Small Business and Neighborhood Revitalization Grant</w:t>
        </w:r>
      </w:hyperlink>
    </w:p>
    <w:p w14:paraId="670B17C5" w14:textId="77777777" w:rsidR="003E4281" w:rsidRDefault="003E4281" w:rsidP="003E4281">
      <w:pPr>
        <w:rPr>
          <w:rFonts w:ascii="Arial" w:eastAsia="Times New Roman" w:hAnsi="Arial" w:cs="Arial"/>
        </w:rPr>
      </w:pPr>
      <w:r>
        <w:rPr>
          <w:rFonts w:ascii="Arial" w:eastAsia="Times New Roman" w:hAnsi="Arial" w:cs="Arial"/>
          <w:noProof/>
          <w:color w:val="6E8A47"/>
        </w:rPr>
        <w:drawing>
          <wp:inline distT="0" distB="0" distL="0" distR="0" wp14:anchorId="542C1463" wp14:editId="3A16FDD8">
            <wp:extent cx="3333750" cy="866775"/>
            <wp:effectExtent l="0" t="0" r="0" b="9525"/>
            <wp:docPr id="17" name="Picture 17">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0" cy="866775"/>
                    </a:xfrm>
                    <a:prstGeom prst="rect">
                      <a:avLst/>
                    </a:prstGeom>
                    <a:noFill/>
                    <a:ln>
                      <a:noFill/>
                    </a:ln>
                  </pic:spPr>
                </pic:pic>
              </a:graphicData>
            </a:graphic>
          </wp:inline>
        </w:drawing>
      </w:r>
    </w:p>
    <w:p w14:paraId="166461FE" w14:textId="1F15262E" w:rsidR="003E4281" w:rsidRDefault="003E4281" w:rsidP="003E4281">
      <w:pPr>
        <w:widowControl w:val="0"/>
        <w:spacing w:after="40"/>
        <w:ind w:left="-360"/>
        <w:rPr>
          <w:rFonts w:ascii="Palatino Linotype" w:hAnsi="Palatino Linotype"/>
          <w:color w:val="002060"/>
          <w:sz w:val="36"/>
          <w:szCs w:val="36"/>
        </w:rPr>
      </w:pPr>
      <w:r w:rsidRPr="003E4281">
        <w:rPr>
          <w:rFonts w:ascii="Ebrima" w:eastAsia="Times New Roman" w:hAnsi="Ebrima" w:cs="Arial"/>
          <w:b/>
          <w:bCs/>
          <w:color w:val="7030A0"/>
          <w:sz w:val="24"/>
          <w:szCs w:val="24"/>
        </w:rPr>
        <w:t xml:space="preserve">The Bank of America Charitable Foundation will open applications for its grants focused on affordable housing, small </w:t>
      </w:r>
      <w:proofErr w:type="gramStart"/>
      <w:r w:rsidRPr="003E4281">
        <w:rPr>
          <w:rFonts w:ascii="Ebrima" w:eastAsia="Times New Roman" w:hAnsi="Ebrima" w:cs="Arial"/>
          <w:b/>
          <w:bCs/>
          <w:color w:val="7030A0"/>
          <w:sz w:val="24"/>
          <w:szCs w:val="24"/>
        </w:rPr>
        <w:t>businesses</w:t>
      </w:r>
      <w:proofErr w:type="gramEnd"/>
      <w:r w:rsidRPr="003E4281">
        <w:rPr>
          <w:rFonts w:ascii="Ebrima" w:eastAsia="Times New Roman" w:hAnsi="Ebrima" w:cs="Arial"/>
          <w:b/>
          <w:bCs/>
          <w:color w:val="7030A0"/>
          <w:sz w:val="24"/>
          <w:szCs w:val="24"/>
        </w:rPr>
        <w:t xml:space="preserve"> and neighborhood revitalization May 31.</w:t>
      </w:r>
      <w:r w:rsidRPr="003E4281">
        <w:rPr>
          <w:rFonts w:ascii="Ebrima" w:eastAsia="Times New Roman" w:hAnsi="Ebrima" w:cs="Arial"/>
          <w:color w:val="7030A0"/>
          <w:sz w:val="24"/>
          <w:szCs w:val="24"/>
        </w:rPr>
        <w:t> </w:t>
      </w:r>
      <w:r w:rsidRPr="003E4281">
        <w:rPr>
          <w:rFonts w:ascii="Ebrima" w:eastAsia="Times New Roman" w:hAnsi="Ebrima" w:cs="Arial"/>
          <w:color w:val="525252" w:themeColor="accent3" w:themeShade="80"/>
          <w:sz w:val="24"/>
          <w:szCs w:val="24"/>
        </w:rPr>
        <w:br/>
      </w:r>
      <w:r w:rsidRPr="003E4281">
        <w:rPr>
          <w:rFonts w:ascii="Ebrima" w:eastAsia="Times New Roman" w:hAnsi="Ebrima" w:cs="Arial"/>
          <w:color w:val="525252" w:themeColor="accent3" w:themeShade="80"/>
          <w:sz w:val="24"/>
          <w:szCs w:val="24"/>
        </w:rPr>
        <w:br/>
        <w:t>The foundation focuses on low and moderate-income communities, offering grants between $5,000 and $50,000 in larger markets and $2,500 to $25,000 in smaller markets. </w:t>
      </w:r>
      <w:r w:rsidRPr="003E4281">
        <w:rPr>
          <w:rFonts w:ascii="Ebrima" w:eastAsia="Times New Roman" w:hAnsi="Ebrima" w:cs="Arial"/>
          <w:color w:val="525252" w:themeColor="accent3" w:themeShade="80"/>
          <w:sz w:val="24"/>
          <w:szCs w:val="24"/>
        </w:rPr>
        <w:br/>
      </w:r>
      <w:r w:rsidRPr="003E4281">
        <w:rPr>
          <w:rFonts w:ascii="Ebrima" w:eastAsia="Times New Roman" w:hAnsi="Ebrima" w:cs="Arial"/>
          <w:color w:val="525252" w:themeColor="accent3" w:themeShade="80"/>
          <w:sz w:val="24"/>
          <w:szCs w:val="24"/>
        </w:rPr>
        <w:br/>
        <w:t>Applications will be due June 25.</w:t>
      </w:r>
      <w:r>
        <w:rPr>
          <w:rFonts w:ascii="Arial" w:hAnsi="Arial" w:cs="Arial"/>
        </w:rPr>
        <w:br/>
      </w:r>
      <w:r>
        <w:rPr>
          <w:rFonts w:ascii="Arial" w:hAnsi="Arial" w:cs="Arial"/>
        </w:rPr>
        <w:br/>
      </w:r>
      <w:hyperlink r:id="rId65" w:tgtFrame="_blank" w:history="1">
        <w:r>
          <w:rPr>
            <w:rStyle w:val="Hyperlink"/>
            <w:rFonts w:ascii="Arial" w:hAnsi="Arial" w:cs="Arial"/>
            <w:b/>
            <w:bCs/>
          </w:rPr>
          <w:t>LEARN MORE.</w:t>
        </w:r>
      </w:hyperlink>
    </w:p>
    <w:p w14:paraId="49718E52" w14:textId="0DEF077F" w:rsidR="003E4281" w:rsidRDefault="003E4281" w:rsidP="00717F82">
      <w:pPr>
        <w:widowControl w:val="0"/>
        <w:spacing w:after="40"/>
        <w:ind w:left="-360"/>
        <w:rPr>
          <w:rFonts w:ascii="Palatino Linotype" w:hAnsi="Palatino Linotype"/>
          <w:color w:val="002060"/>
          <w:sz w:val="36"/>
          <w:szCs w:val="36"/>
        </w:rPr>
      </w:pPr>
    </w:p>
    <w:p w14:paraId="25FF5873" w14:textId="4FF0E7ED" w:rsidR="003E4281" w:rsidRDefault="003E4281" w:rsidP="00717F82">
      <w:pPr>
        <w:widowControl w:val="0"/>
        <w:spacing w:after="40"/>
        <w:ind w:left="-360"/>
        <w:rPr>
          <w:rFonts w:ascii="Palatino Linotype" w:hAnsi="Palatino Linotype"/>
          <w:color w:val="002060"/>
          <w:sz w:val="36"/>
          <w:szCs w:val="36"/>
        </w:rPr>
      </w:pPr>
    </w:p>
    <w:p w14:paraId="67FE591E" w14:textId="23ADD4ED" w:rsidR="003E4281" w:rsidRDefault="003E4281" w:rsidP="00717F82">
      <w:pPr>
        <w:widowControl w:val="0"/>
        <w:spacing w:after="40"/>
        <w:ind w:left="-360"/>
        <w:rPr>
          <w:rFonts w:ascii="Palatino Linotype" w:hAnsi="Palatino Linotype"/>
          <w:color w:val="002060"/>
          <w:sz w:val="36"/>
          <w:szCs w:val="36"/>
        </w:rPr>
      </w:pPr>
    </w:p>
    <w:p w14:paraId="5ECE59B1" w14:textId="2D53D416" w:rsidR="003E4281" w:rsidRDefault="003E4281" w:rsidP="00717F82">
      <w:pPr>
        <w:widowControl w:val="0"/>
        <w:spacing w:after="40"/>
        <w:ind w:left="-360"/>
        <w:rPr>
          <w:rFonts w:ascii="Palatino Linotype" w:hAnsi="Palatino Linotype"/>
          <w:color w:val="002060"/>
          <w:sz w:val="36"/>
          <w:szCs w:val="36"/>
        </w:rPr>
      </w:pPr>
    </w:p>
    <w:p w14:paraId="03FC2258" w14:textId="7ABE2EFB" w:rsidR="003E4281" w:rsidRDefault="003E4281" w:rsidP="00717F82">
      <w:pPr>
        <w:widowControl w:val="0"/>
        <w:spacing w:after="40"/>
        <w:ind w:left="-360"/>
        <w:rPr>
          <w:rFonts w:ascii="Palatino Linotype" w:hAnsi="Palatino Linotype"/>
          <w:color w:val="002060"/>
          <w:sz w:val="36"/>
          <w:szCs w:val="36"/>
        </w:rPr>
      </w:pPr>
    </w:p>
    <w:p w14:paraId="6D1D490B" w14:textId="17882090" w:rsidR="003E4281" w:rsidRDefault="003E4281" w:rsidP="00717F82">
      <w:pPr>
        <w:widowControl w:val="0"/>
        <w:spacing w:after="40"/>
        <w:ind w:left="-360"/>
        <w:rPr>
          <w:rFonts w:ascii="Palatino Linotype" w:hAnsi="Palatino Linotype"/>
          <w:color w:val="002060"/>
          <w:sz w:val="36"/>
          <w:szCs w:val="36"/>
        </w:rPr>
      </w:pPr>
    </w:p>
    <w:p w14:paraId="0D151C64" w14:textId="005C5631" w:rsidR="00A709EE" w:rsidRDefault="00A709EE" w:rsidP="00A709EE">
      <w:pPr>
        <w:widowControl w:val="0"/>
        <w:spacing w:after="40"/>
        <w:ind w:left="-360"/>
        <w:jc w:val="center"/>
        <w:rPr>
          <w:rFonts w:ascii="Palatino Linotype" w:hAnsi="Palatino Linotype"/>
          <w:b/>
          <w:bCs/>
          <w:color w:val="7030A0"/>
          <w:sz w:val="36"/>
          <w:szCs w:val="36"/>
        </w:rPr>
      </w:pPr>
      <w:r w:rsidRPr="00A709EE">
        <w:rPr>
          <w:rFonts w:ascii="Palatino Linotype" w:hAnsi="Palatino Linotype"/>
          <w:b/>
          <w:bCs/>
          <w:color w:val="7030A0"/>
          <w:sz w:val="36"/>
          <w:szCs w:val="36"/>
        </w:rPr>
        <w:lastRenderedPageBreak/>
        <w:t>Idaho Immunization Program</w:t>
      </w:r>
    </w:p>
    <w:p w14:paraId="71633A96" w14:textId="77777777" w:rsidR="003E4281" w:rsidRDefault="003E4281" w:rsidP="00A709EE">
      <w:pPr>
        <w:widowControl w:val="0"/>
        <w:spacing w:after="40"/>
        <w:ind w:left="-360"/>
        <w:jc w:val="center"/>
        <w:rPr>
          <w:rFonts w:ascii="Arial" w:eastAsia="Times New Roman" w:hAnsi="Arial" w:cs="Arial"/>
          <w:lang w:eastAsia="en-US"/>
        </w:rPr>
      </w:pPr>
    </w:p>
    <w:p w14:paraId="7DEED49B" w14:textId="77777777" w:rsidR="00A709EE" w:rsidRDefault="00A709EE" w:rsidP="00A709EE">
      <w:pPr>
        <w:pStyle w:val="Heading2"/>
        <w:rPr>
          <w:rFonts w:ascii="Arial" w:eastAsia="Times New Roman" w:hAnsi="Arial" w:cs="Arial"/>
        </w:rPr>
      </w:pPr>
      <w:hyperlink r:id="rId66" w:tgtFrame="_blank" w:history="1">
        <w:r>
          <w:rPr>
            <w:rStyle w:val="Hyperlink"/>
            <w:rFonts w:ascii="Arial" w:eastAsia="Times New Roman" w:hAnsi="Arial" w:cs="Arial"/>
          </w:rPr>
          <w:t>Mobile Vaccination Grant Available Now</w:t>
        </w:r>
      </w:hyperlink>
    </w:p>
    <w:p w14:paraId="4E5F4BEC" w14:textId="77777777" w:rsidR="00A709EE" w:rsidRDefault="00A709EE" w:rsidP="00A709EE">
      <w:pPr>
        <w:rPr>
          <w:rFonts w:ascii="Arial" w:eastAsia="Times New Roman" w:hAnsi="Arial" w:cs="Arial"/>
        </w:rPr>
      </w:pPr>
      <w:r>
        <w:rPr>
          <w:rFonts w:ascii="Arial" w:eastAsia="Times New Roman" w:hAnsi="Arial" w:cs="Arial"/>
        </w:rPr>
        <w:br/>
      </w:r>
      <w:r>
        <w:rPr>
          <w:rFonts w:ascii="Arial" w:eastAsia="Times New Roman" w:hAnsi="Arial" w:cs="Arial"/>
          <w:noProof/>
          <w:color w:val="33938F"/>
        </w:rPr>
        <w:drawing>
          <wp:inline distT="0" distB="0" distL="0" distR="0" wp14:anchorId="7DC222E5" wp14:editId="1BC1B43D">
            <wp:extent cx="2857500" cy="1438275"/>
            <wp:effectExtent l="0" t="0" r="0" b="0"/>
            <wp:docPr id="15" name="Picture 15">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14:paraId="238C78A8" w14:textId="103FBCD2" w:rsidR="00A709EE" w:rsidRDefault="00A709EE" w:rsidP="00A709EE">
      <w:pPr>
        <w:widowControl w:val="0"/>
        <w:spacing w:after="40"/>
        <w:ind w:left="-360"/>
        <w:rPr>
          <w:rFonts w:ascii="Palatino Linotype" w:hAnsi="Palatino Linotype"/>
          <w:color w:val="002060"/>
          <w:sz w:val="36"/>
          <w:szCs w:val="36"/>
        </w:rPr>
      </w:pPr>
      <w:r>
        <w:rPr>
          <w:rFonts w:ascii="Arial" w:hAnsi="Arial" w:cs="Arial"/>
        </w:rPr>
        <w:br/>
      </w:r>
      <w:r w:rsidRPr="00A709EE">
        <w:rPr>
          <w:rFonts w:ascii="Ebrima" w:eastAsia="Times New Roman" w:hAnsi="Ebrima" w:cs="Arial"/>
          <w:color w:val="525252" w:themeColor="accent3" w:themeShade="80"/>
          <w:sz w:val="24"/>
          <w:szCs w:val="24"/>
        </w:rPr>
        <w:t>The</w:t>
      </w:r>
      <w:r>
        <w:rPr>
          <w:rFonts w:ascii="Arial" w:hAnsi="Arial" w:cs="Arial"/>
        </w:rPr>
        <w:t xml:space="preserve"> </w:t>
      </w:r>
      <w:hyperlink r:id="rId69" w:tgtFrame="_blank" w:history="1">
        <w:r>
          <w:rPr>
            <w:rStyle w:val="Hyperlink"/>
            <w:rFonts w:ascii="Arial" w:hAnsi="Arial" w:cs="Arial"/>
          </w:rPr>
          <w:t xml:space="preserve">Idaho Department of Health and Welfare </w:t>
        </w:r>
      </w:hyperlink>
      <w:r w:rsidRPr="00A709EE">
        <w:rPr>
          <w:rFonts w:ascii="Ebrima" w:eastAsia="Times New Roman" w:hAnsi="Ebrima" w:cs="Arial"/>
          <w:color w:val="525252" w:themeColor="accent3" w:themeShade="80"/>
          <w:sz w:val="24"/>
          <w:szCs w:val="24"/>
        </w:rPr>
        <w:t>Immunization Program has recently made grant funding available to administer mobile, offsite or special COVID-19 vaccination clinics. Funds are available to organizations enrolled as an Idaho COVID-19 vaccine provider or to organizations partnering with an enrolled vaccine provider.</w:t>
      </w:r>
      <w:r w:rsidRPr="00A709EE">
        <w:rPr>
          <w:rFonts w:ascii="Ebrima" w:eastAsia="Times New Roman" w:hAnsi="Ebrima" w:cs="Arial"/>
          <w:color w:val="525252" w:themeColor="accent3" w:themeShade="80"/>
          <w:sz w:val="24"/>
          <w:szCs w:val="24"/>
        </w:rPr>
        <w:br/>
        <w:t xml:space="preserve">The goal of the program is to provide funding for efforts to increase vaccine access to Idaho residents. Funds may be used for the costs associated with operating and promoting the mobile, </w:t>
      </w:r>
      <w:proofErr w:type="gramStart"/>
      <w:r w:rsidRPr="00A709EE">
        <w:rPr>
          <w:rFonts w:ascii="Ebrima" w:eastAsia="Times New Roman" w:hAnsi="Ebrima" w:cs="Arial"/>
          <w:color w:val="525252" w:themeColor="accent3" w:themeShade="80"/>
          <w:sz w:val="24"/>
          <w:szCs w:val="24"/>
        </w:rPr>
        <w:t>offsite</w:t>
      </w:r>
      <w:proofErr w:type="gramEnd"/>
      <w:r w:rsidRPr="00A709EE">
        <w:rPr>
          <w:rFonts w:ascii="Ebrima" w:eastAsia="Times New Roman" w:hAnsi="Ebrima" w:cs="Arial"/>
          <w:color w:val="525252" w:themeColor="accent3" w:themeShade="80"/>
          <w:sz w:val="24"/>
          <w:szCs w:val="24"/>
        </w:rPr>
        <w:t xml:space="preserve"> or special vaccination clinic. </w:t>
      </w:r>
      <w:r w:rsidRPr="00A709EE">
        <w:rPr>
          <w:rFonts w:ascii="Ebrima" w:eastAsia="Times New Roman" w:hAnsi="Ebrima" w:cs="Arial"/>
          <w:color w:val="525252" w:themeColor="accent3" w:themeShade="80"/>
          <w:sz w:val="24"/>
          <w:szCs w:val="24"/>
        </w:rPr>
        <w:br/>
      </w:r>
      <w:r>
        <w:rPr>
          <w:rFonts w:ascii="Arial" w:hAnsi="Arial" w:cs="Arial"/>
        </w:rPr>
        <w:br/>
      </w:r>
      <w:hyperlink r:id="rId70" w:tgtFrame="_blank" w:history="1">
        <w:r>
          <w:rPr>
            <w:rStyle w:val="Hyperlink"/>
            <w:rFonts w:ascii="Arial" w:hAnsi="Arial" w:cs="Arial"/>
            <w:b/>
            <w:bCs/>
          </w:rPr>
          <w:t>LEARN MORE. </w:t>
        </w:r>
      </w:hyperlink>
    </w:p>
    <w:p w14:paraId="3C8FF4AB" w14:textId="62934D76" w:rsidR="00125EDB" w:rsidRDefault="00125EDB" w:rsidP="00181023">
      <w:pPr>
        <w:autoSpaceDE w:val="0"/>
        <w:autoSpaceDN w:val="0"/>
        <w:adjustRightInd w:val="0"/>
        <w:spacing w:after="0" w:line="240" w:lineRule="auto"/>
        <w:rPr>
          <w:rFonts w:ascii="Ebrima" w:eastAsiaTheme="minorHAnsi" w:hAnsi="Ebrima" w:cs="Montserrat ExtraBold"/>
          <w:b/>
          <w:bCs/>
          <w:color w:val="7030A0"/>
          <w:sz w:val="24"/>
          <w:szCs w:val="24"/>
          <w:lang w:eastAsia="en-US"/>
        </w:rPr>
      </w:pPr>
      <w:r>
        <w:rPr>
          <w:rFonts w:eastAsia="Times New Roman"/>
          <w:noProof/>
        </w:rPr>
        <w:lastRenderedPageBreak/>
        <w:drawing>
          <wp:inline distT="0" distB="0" distL="0" distR="0" wp14:anchorId="2C27020F" wp14:editId="09880E32">
            <wp:extent cx="4480560" cy="5793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80560" cy="5793740"/>
                    </a:xfrm>
                    <a:prstGeom prst="rect">
                      <a:avLst/>
                    </a:prstGeom>
                    <a:noFill/>
                    <a:ln>
                      <a:noFill/>
                    </a:ln>
                  </pic:spPr>
                </pic:pic>
              </a:graphicData>
            </a:graphic>
          </wp:inline>
        </w:drawing>
      </w:r>
    </w:p>
    <w:p w14:paraId="0FA248A7" w14:textId="77777777" w:rsidR="00125EDB" w:rsidRDefault="00125EDB" w:rsidP="00181023">
      <w:pPr>
        <w:autoSpaceDE w:val="0"/>
        <w:autoSpaceDN w:val="0"/>
        <w:adjustRightInd w:val="0"/>
        <w:spacing w:after="0" w:line="240" w:lineRule="auto"/>
        <w:rPr>
          <w:rFonts w:ascii="Ebrima" w:eastAsiaTheme="minorHAnsi" w:hAnsi="Ebrima" w:cs="Montserrat ExtraBold"/>
          <w:b/>
          <w:bCs/>
          <w:color w:val="7030A0"/>
          <w:sz w:val="24"/>
          <w:szCs w:val="24"/>
          <w:lang w:eastAsia="en-US"/>
        </w:rPr>
      </w:pPr>
    </w:p>
    <w:p w14:paraId="60262967" w14:textId="77777777" w:rsidR="00125EDB" w:rsidRDefault="00125EDB" w:rsidP="00181023">
      <w:pPr>
        <w:autoSpaceDE w:val="0"/>
        <w:autoSpaceDN w:val="0"/>
        <w:adjustRightInd w:val="0"/>
        <w:spacing w:after="0" w:line="240" w:lineRule="auto"/>
        <w:rPr>
          <w:rFonts w:ascii="Ebrima" w:eastAsiaTheme="minorHAnsi" w:hAnsi="Ebrima" w:cs="Montserrat ExtraBold"/>
          <w:b/>
          <w:bCs/>
          <w:color w:val="7030A0"/>
          <w:sz w:val="24"/>
          <w:szCs w:val="24"/>
          <w:lang w:eastAsia="en-US"/>
        </w:rPr>
      </w:pPr>
    </w:p>
    <w:p w14:paraId="64F4F0F1" w14:textId="77777777" w:rsidR="00125EDB" w:rsidRPr="00125EDB" w:rsidRDefault="00125EDB" w:rsidP="00125EDB">
      <w:pPr>
        <w:rPr>
          <w:rFonts w:ascii="Ebrima" w:eastAsia="Times New Roman" w:hAnsi="Ebrima" w:cs="Arial"/>
          <w:color w:val="525252" w:themeColor="accent3" w:themeShade="80"/>
          <w:sz w:val="24"/>
          <w:szCs w:val="24"/>
        </w:rPr>
      </w:pPr>
      <w:r w:rsidRPr="00F07178">
        <w:rPr>
          <w:rFonts w:ascii="Ebrima" w:eastAsia="Times New Roman" w:hAnsi="Ebrima" w:cs="Arial"/>
          <w:b/>
          <w:bCs/>
          <w:color w:val="7030A0"/>
          <w:sz w:val="24"/>
          <w:szCs w:val="24"/>
        </w:rPr>
        <w:t>Intermax Networks is working to help build consumer awareness about the Emergency Broadband Benefit, a new Federal Communications Commission (FCC) program.</w:t>
      </w:r>
      <w:r w:rsidRPr="00F07178">
        <w:rPr>
          <w:rFonts w:ascii="Ebrima" w:eastAsia="Times New Roman" w:hAnsi="Ebrima" w:cs="Arial"/>
          <w:color w:val="7030A0"/>
          <w:sz w:val="24"/>
          <w:szCs w:val="24"/>
        </w:rPr>
        <w:t xml:space="preserve"> </w:t>
      </w:r>
      <w:r w:rsidRPr="00125EDB">
        <w:rPr>
          <w:rFonts w:ascii="Ebrima" w:eastAsia="Times New Roman" w:hAnsi="Ebrima" w:cs="Arial"/>
          <w:color w:val="525252" w:themeColor="accent3" w:themeShade="80"/>
          <w:sz w:val="24"/>
          <w:szCs w:val="24"/>
        </w:rPr>
        <w:t>It is our hope that you will help us spread the news about this valuable program to your community.</w:t>
      </w:r>
    </w:p>
    <w:p w14:paraId="23CC28F7" w14:textId="77777777" w:rsidR="00125EDB" w:rsidRPr="00125EDB" w:rsidRDefault="00125EDB" w:rsidP="00125EDB">
      <w:pPr>
        <w:rPr>
          <w:rFonts w:ascii="Ebrima" w:eastAsia="Times New Roman" w:hAnsi="Ebrima" w:cs="Arial"/>
          <w:color w:val="525252" w:themeColor="accent3" w:themeShade="80"/>
          <w:sz w:val="24"/>
          <w:szCs w:val="24"/>
        </w:rPr>
      </w:pPr>
    </w:p>
    <w:p w14:paraId="6A4C5648" w14:textId="77777777" w:rsidR="00125EDB" w:rsidRPr="00125EDB" w:rsidRDefault="00125EDB" w:rsidP="00125EDB">
      <w:pPr>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The temporary benefit will help to lower the cost of broadband service for eligible households during the ongoing COVID-19 pandemic.</w:t>
      </w:r>
    </w:p>
    <w:p w14:paraId="0D96FE19" w14:textId="77777777" w:rsidR="00125EDB" w:rsidRPr="00125EDB" w:rsidRDefault="00125EDB" w:rsidP="00125EDB">
      <w:pPr>
        <w:rPr>
          <w:rFonts w:ascii="Ebrima" w:eastAsia="Times New Roman" w:hAnsi="Ebrima" w:cs="Arial"/>
          <w:color w:val="525252" w:themeColor="accent3" w:themeShade="80"/>
          <w:sz w:val="24"/>
          <w:szCs w:val="24"/>
        </w:rPr>
      </w:pPr>
    </w:p>
    <w:p w14:paraId="749EB4CF" w14:textId="77777777" w:rsidR="00125EDB" w:rsidRPr="00125EDB" w:rsidRDefault="00125EDB" w:rsidP="00125EDB">
      <w:pPr>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lastRenderedPageBreak/>
        <w:t>As a qualified Emergency Broadband Benefit (EBB) Program provider, Intermax Networks is providing high-speed home internet to qualifying households for $25/month through the life of the program. </w:t>
      </w:r>
    </w:p>
    <w:p w14:paraId="078B5E17" w14:textId="77777777" w:rsidR="00125EDB" w:rsidRPr="00125EDB" w:rsidRDefault="00125EDB" w:rsidP="00125EDB">
      <w:pPr>
        <w:rPr>
          <w:rFonts w:ascii="Ebrima" w:eastAsia="Times New Roman" w:hAnsi="Ebrima" w:cs="Arial"/>
          <w:color w:val="525252" w:themeColor="accent3" w:themeShade="80"/>
          <w:sz w:val="24"/>
          <w:szCs w:val="24"/>
        </w:rPr>
      </w:pPr>
    </w:p>
    <w:p w14:paraId="08A5599F" w14:textId="77777777" w:rsidR="00125EDB" w:rsidRPr="00125EDB" w:rsidRDefault="00125EDB" w:rsidP="00125EDB">
      <w:pPr>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 xml:space="preserve">A household is eligible if one member of the household meets at least one of the criteria below:  </w:t>
      </w:r>
    </w:p>
    <w:p w14:paraId="4A6BE441" w14:textId="77777777" w:rsidR="00125EDB" w:rsidRPr="00125EDB" w:rsidRDefault="00125EDB" w:rsidP="006A5B13">
      <w:pPr>
        <w:numPr>
          <w:ilvl w:val="0"/>
          <w:numId w:val="112"/>
        </w:numPr>
        <w:spacing w:after="0" w:line="240" w:lineRule="auto"/>
        <w:ind w:left="1320" w:hanging="240"/>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Has an income that is at or below 135% of the </w:t>
      </w:r>
      <w:hyperlink r:id="rId72" w:tgtFrame="_blank" w:history="1">
        <w:r w:rsidRPr="00125EDB">
          <w:rPr>
            <w:rFonts w:ascii="Ebrima" w:hAnsi="Ebrima"/>
            <w:color w:val="525252" w:themeColor="accent3" w:themeShade="80"/>
            <w:sz w:val="24"/>
            <w:szCs w:val="24"/>
          </w:rPr>
          <w:t>Federal Poverty Guidelines</w:t>
        </w:r>
      </w:hyperlink>
      <w:r w:rsidRPr="00125EDB">
        <w:rPr>
          <w:rFonts w:ascii="Ebrima" w:eastAsia="Times New Roman" w:hAnsi="Ebrima" w:cs="Arial"/>
          <w:color w:val="525252" w:themeColor="accent3" w:themeShade="80"/>
          <w:sz w:val="24"/>
          <w:szCs w:val="24"/>
        </w:rPr>
        <w:t> or participates in certain assistance programs, such as SNAP, Medicaid, or the FCC’s </w:t>
      </w:r>
      <w:hyperlink r:id="rId73" w:tgtFrame="_blank" w:history="1">
        <w:r w:rsidRPr="00125EDB">
          <w:rPr>
            <w:rFonts w:ascii="Ebrima" w:hAnsi="Ebrima"/>
            <w:color w:val="525252" w:themeColor="accent3" w:themeShade="80"/>
            <w:sz w:val="24"/>
            <w:szCs w:val="24"/>
          </w:rPr>
          <w:t>Lifeline</w:t>
        </w:r>
      </w:hyperlink>
      <w:r w:rsidRPr="00125EDB">
        <w:rPr>
          <w:rFonts w:ascii="Ebrima" w:eastAsia="Times New Roman" w:hAnsi="Ebrima" w:cs="Arial"/>
          <w:color w:val="525252" w:themeColor="accent3" w:themeShade="80"/>
          <w:sz w:val="24"/>
          <w:szCs w:val="24"/>
        </w:rPr>
        <w:t xml:space="preserve"> program; </w:t>
      </w:r>
    </w:p>
    <w:p w14:paraId="282073FF" w14:textId="77777777" w:rsidR="00125EDB" w:rsidRPr="00125EDB" w:rsidRDefault="00125EDB" w:rsidP="006A5B13">
      <w:pPr>
        <w:numPr>
          <w:ilvl w:val="0"/>
          <w:numId w:val="112"/>
        </w:numPr>
        <w:spacing w:after="0" w:line="240" w:lineRule="auto"/>
        <w:ind w:left="1320" w:hanging="240"/>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 xml:space="preserve">Approved to receive benefits under the free and reduced-price school lunch program or the school breakfast program, including through the USDA Community Eligibility Provision, in the 2019-2020 or 2020-2021 school </w:t>
      </w:r>
      <w:proofErr w:type="gramStart"/>
      <w:r w:rsidRPr="00125EDB">
        <w:rPr>
          <w:rFonts w:ascii="Ebrima" w:eastAsia="Times New Roman" w:hAnsi="Ebrima" w:cs="Arial"/>
          <w:color w:val="525252" w:themeColor="accent3" w:themeShade="80"/>
          <w:sz w:val="24"/>
          <w:szCs w:val="24"/>
        </w:rPr>
        <w:t>year;</w:t>
      </w:r>
      <w:proofErr w:type="gramEnd"/>
    </w:p>
    <w:p w14:paraId="000EC413" w14:textId="77777777" w:rsidR="00125EDB" w:rsidRPr="00125EDB" w:rsidRDefault="00125EDB" w:rsidP="006A5B13">
      <w:pPr>
        <w:numPr>
          <w:ilvl w:val="0"/>
          <w:numId w:val="112"/>
        </w:numPr>
        <w:spacing w:after="0" w:line="240" w:lineRule="auto"/>
        <w:ind w:left="1320" w:hanging="240"/>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Received a Federal Pell Grant during the current award year; or</w:t>
      </w:r>
    </w:p>
    <w:p w14:paraId="5184B67D" w14:textId="77777777" w:rsidR="00125EDB" w:rsidRPr="00125EDB" w:rsidRDefault="00125EDB" w:rsidP="006A5B13">
      <w:pPr>
        <w:numPr>
          <w:ilvl w:val="0"/>
          <w:numId w:val="112"/>
        </w:numPr>
        <w:spacing w:after="0" w:line="240" w:lineRule="auto"/>
        <w:ind w:left="1320" w:hanging="240"/>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Experienced a substantial loss of income through job loss or furlough since February 29, 2020, and the household had a total income in 2020 at or below $99,000 for single filers and $198,000 for joint filers.</w:t>
      </w:r>
    </w:p>
    <w:p w14:paraId="6B59ABFB" w14:textId="77777777" w:rsidR="00125EDB" w:rsidRPr="00125EDB" w:rsidRDefault="00125EDB" w:rsidP="00125EDB">
      <w:pPr>
        <w:rPr>
          <w:rFonts w:ascii="Ebrima" w:eastAsia="Times New Roman" w:hAnsi="Ebrima" w:cs="Arial"/>
          <w:color w:val="525252" w:themeColor="accent3" w:themeShade="80"/>
          <w:sz w:val="24"/>
          <w:szCs w:val="24"/>
        </w:rPr>
      </w:pPr>
    </w:p>
    <w:p w14:paraId="0EB59345" w14:textId="4C05B32A" w:rsidR="00125EDB" w:rsidRPr="00125EDB" w:rsidRDefault="00125EDB" w:rsidP="00125EDB">
      <w:pPr>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 xml:space="preserve">EBB enrollment begins on May 12, 2021. Eligible households can enroll through </w:t>
      </w:r>
      <w:proofErr w:type="spellStart"/>
      <w:r w:rsidRPr="00125EDB">
        <w:rPr>
          <w:rFonts w:ascii="Ebrima" w:eastAsia="Times New Roman" w:hAnsi="Ebrima" w:cs="Arial"/>
          <w:color w:val="525252" w:themeColor="accent3" w:themeShade="80"/>
          <w:sz w:val="24"/>
          <w:szCs w:val="24"/>
        </w:rPr>
        <w:t>Intermax’s</w:t>
      </w:r>
      <w:proofErr w:type="spellEnd"/>
      <w:r w:rsidRPr="00125EDB">
        <w:rPr>
          <w:rFonts w:ascii="Ebrima" w:eastAsia="Times New Roman" w:hAnsi="Ebrima" w:cs="Arial"/>
          <w:color w:val="525252" w:themeColor="accent3" w:themeShade="80"/>
          <w:sz w:val="24"/>
          <w:szCs w:val="24"/>
        </w:rPr>
        <w:t xml:space="preserve"> special EBB website, </w:t>
      </w:r>
      <w:hyperlink r:id="rId74" w:tgtFrame="_blank" w:history="1">
        <w:r w:rsidRPr="00125EDB">
          <w:rPr>
            <w:rFonts w:ascii="Ebrima" w:hAnsi="Ebrima"/>
            <w:color w:val="525252" w:themeColor="accent3" w:themeShade="80"/>
          </w:rPr>
          <w:t>www.IntermaxNetworks.com/EBB</w:t>
        </w:r>
      </w:hyperlink>
      <w:r w:rsidRPr="00125EDB">
        <w:rPr>
          <w:rFonts w:ascii="Ebrima" w:eastAsia="Times New Roman" w:hAnsi="Ebrima" w:cs="Arial"/>
          <w:color w:val="525252" w:themeColor="accent3" w:themeShade="80"/>
          <w:sz w:val="24"/>
          <w:szCs w:val="24"/>
        </w:rPr>
        <w:t xml:space="preserve">, or by calling an Intermax team member at (208) 714-4663. Interested community members can also pick up a paper application or complete an online application from any Intermax office location during standard business hours. </w:t>
      </w:r>
    </w:p>
    <w:p w14:paraId="6BE3C3D0" w14:textId="11B72F2C" w:rsidR="00125EDB" w:rsidRPr="00125EDB" w:rsidRDefault="00125EDB" w:rsidP="00125EDB">
      <w:pPr>
        <w:autoSpaceDE w:val="0"/>
        <w:autoSpaceDN w:val="0"/>
        <w:adjustRightInd w:val="0"/>
        <w:spacing w:after="0" w:line="240" w:lineRule="auto"/>
        <w:rPr>
          <w:rFonts w:ascii="Ebrima" w:eastAsia="Times New Roman" w:hAnsi="Ebrima" w:cs="Arial"/>
          <w:color w:val="525252" w:themeColor="accent3" w:themeShade="80"/>
          <w:sz w:val="24"/>
          <w:szCs w:val="24"/>
        </w:rPr>
      </w:pPr>
      <w:r w:rsidRPr="00125EDB">
        <w:rPr>
          <w:rFonts w:ascii="Ebrima" w:eastAsia="Times New Roman" w:hAnsi="Ebrima" w:cs="Arial"/>
          <w:color w:val="525252" w:themeColor="accent3" w:themeShade="80"/>
          <w:sz w:val="24"/>
          <w:szCs w:val="24"/>
        </w:rPr>
        <w:t>We believe that this program will provide significant relief to families struggling during these unprecedented times by reducing their out-of-pocket internet costs while improving the speed and reliability of their current internet service plan</w:t>
      </w:r>
      <w:r w:rsidR="00945B74">
        <w:rPr>
          <w:rFonts w:ascii="Ebrima" w:eastAsia="Times New Roman" w:hAnsi="Ebrima" w:cs="Arial"/>
          <w:color w:val="525252" w:themeColor="accent3" w:themeShade="80"/>
          <w:sz w:val="24"/>
          <w:szCs w:val="24"/>
        </w:rPr>
        <w:t>.</w:t>
      </w:r>
    </w:p>
    <w:p w14:paraId="405A9BC5" w14:textId="18B674A7" w:rsidR="005E743D" w:rsidRPr="00F5457B" w:rsidRDefault="005E743D" w:rsidP="001E3224">
      <w:pPr>
        <w:pStyle w:val="ListParagraph"/>
        <w:numPr>
          <w:ilvl w:val="0"/>
          <w:numId w:val="21"/>
        </w:numPr>
        <w:spacing w:before="100" w:beforeAutospacing="1" w:after="100" w:afterAutospacing="1"/>
        <w:ind w:left="-360"/>
        <w:rPr>
          <w:rFonts w:ascii="Ebrima" w:eastAsia="Times New Roman" w:hAnsi="Ebrima" w:cs="Arial"/>
          <w:color w:val="525252" w:themeColor="accent3" w:themeShade="80"/>
          <w:sz w:val="24"/>
          <w:szCs w:val="24"/>
        </w:rPr>
      </w:pPr>
      <w:r w:rsidRPr="001E3224">
        <w:rPr>
          <w:rFonts w:ascii="Ebrima" w:eastAsia="Times New Roman" w:hAnsi="Ebrima" w:cs="Arial"/>
          <w:b/>
          <w:bCs/>
          <w:color w:val="525252" w:themeColor="accent3" w:themeShade="80"/>
          <w:sz w:val="24"/>
          <w:szCs w:val="24"/>
        </w:rPr>
        <w:t>Small Business Stimulus Funding – Restaurants, Food &amp; Beverage</w:t>
      </w:r>
      <w:r w:rsidRPr="005E743D">
        <w:t xml:space="preserve"> </w:t>
      </w:r>
      <w:r w:rsidRPr="00F5457B">
        <w:rPr>
          <w:rFonts w:ascii="Ebrima" w:eastAsia="Times New Roman" w:hAnsi="Ebrima" w:cs="Arial"/>
          <w:color w:val="525252" w:themeColor="accent3" w:themeShade="80"/>
          <w:sz w:val="24"/>
          <w:szCs w:val="24"/>
        </w:rPr>
        <w:t>Eligible entities that </w:t>
      </w:r>
      <w:r w:rsidRPr="00F5457B">
        <w:rPr>
          <w:rFonts w:ascii="Ebrima" w:eastAsia="Times New Roman" w:hAnsi="Ebrima" w:cs="Arial"/>
          <w:color w:val="525252" w:themeColor="accent3" w:themeShade="80"/>
          <w:sz w:val="24"/>
          <w:szCs w:val="24"/>
          <w:u w:val="single"/>
        </w:rPr>
        <w:t>have experienced pandemic-related revenue loss</w:t>
      </w:r>
      <w:r w:rsidRPr="00F5457B">
        <w:rPr>
          <w:rFonts w:ascii="Ebrima" w:eastAsia="Times New Roman" w:hAnsi="Ebrima" w:cs="Arial"/>
          <w:color w:val="525252" w:themeColor="accent3" w:themeShade="80"/>
          <w:sz w:val="24"/>
          <w:szCs w:val="24"/>
        </w:rPr>
        <w:t> include:</w:t>
      </w:r>
    </w:p>
    <w:p w14:paraId="6F16A0D7"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proofErr w:type="gramStart"/>
      <w:r w:rsidRPr="00F5457B">
        <w:rPr>
          <w:rFonts w:ascii="Ebrima" w:eastAsia="Times New Roman" w:hAnsi="Ebrima" w:cs="Arial"/>
          <w:color w:val="525252" w:themeColor="accent3" w:themeShade="80"/>
          <w:sz w:val="24"/>
          <w:szCs w:val="24"/>
        </w:rPr>
        <w:lastRenderedPageBreak/>
        <w:t>Restaurants;</w:t>
      </w:r>
      <w:proofErr w:type="gramEnd"/>
    </w:p>
    <w:p w14:paraId="522554DC"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r w:rsidRPr="00F5457B">
        <w:rPr>
          <w:rFonts w:ascii="Ebrima" w:eastAsia="Times New Roman" w:hAnsi="Ebrima" w:cs="Arial"/>
          <w:color w:val="525252" w:themeColor="accent3" w:themeShade="80"/>
          <w:sz w:val="24"/>
          <w:szCs w:val="24"/>
        </w:rPr>
        <w:t xml:space="preserve">Food stands, food trucks, and food </w:t>
      </w:r>
      <w:proofErr w:type="gramStart"/>
      <w:r w:rsidRPr="00F5457B">
        <w:rPr>
          <w:rFonts w:ascii="Ebrima" w:eastAsia="Times New Roman" w:hAnsi="Ebrima" w:cs="Arial"/>
          <w:color w:val="525252" w:themeColor="accent3" w:themeShade="80"/>
          <w:sz w:val="24"/>
          <w:szCs w:val="24"/>
        </w:rPr>
        <w:t>carts;</w:t>
      </w:r>
      <w:proofErr w:type="gramEnd"/>
    </w:p>
    <w:p w14:paraId="7D356664"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proofErr w:type="gramStart"/>
      <w:r w:rsidRPr="00F5457B">
        <w:rPr>
          <w:rFonts w:ascii="Ebrima" w:eastAsia="Times New Roman" w:hAnsi="Ebrima" w:cs="Arial"/>
          <w:color w:val="525252" w:themeColor="accent3" w:themeShade="80"/>
          <w:sz w:val="24"/>
          <w:szCs w:val="24"/>
        </w:rPr>
        <w:t>Caterers;</w:t>
      </w:r>
      <w:proofErr w:type="gramEnd"/>
    </w:p>
    <w:p w14:paraId="04A60ECE"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r w:rsidRPr="00F5457B">
        <w:rPr>
          <w:rFonts w:ascii="Ebrima" w:eastAsia="Times New Roman" w:hAnsi="Ebrima" w:cs="Arial"/>
          <w:color w:val="525252" w:themeColor="accent3" w:themeShade="80"/>
          <w:sz w:val="24"/>
          <w:szCs w:val="24"/>
        </w:rPr>
        <w:t xml:space="preserve">Bars, saloons, lounges, and </w:t>
      </w:r>
      <w:proofErr w:type="gramStart"/>
      <w:r w:rsidRPr="00F5457B">
        <w:rPr>
          <w:rFonts w:ascii="Ebrima" w:eastAsia="Times New Roman" w:hAnsi="Ebrima" w:cs="Arial"/>
          <w:color w:val="525252" w:themeColor="accent3" w:themeShade="80"/>
          <w:sz w:val="24"/>
          <w:szCs w:val="24"/>
        </w:rPr>
        <w:t>taverns;</w:t>
      </w:r>
      <w:proofErr w:type="gramEnd"/>
    </w:p>
    <w:p w14:paraId="7192ADB4"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r w:rsidRPr="00F5457B">
        <w:rPr>
          <w:rFonts w:ascii="Ebrima" w:eastAsia="Times New Roman" w:hAnsi="Ebrima" w:cs="Arial"/>
          <w:color w:val="525252" w:themeColor="accent3" w:themeShade="80"/>
          <w:sz w:val="24"/>
          <w:szCs w:val="24"/>
        </w:rPr>
        <w:t xml:space="preserve">Snack and nonalcoholic beverage </w:t>
      </w:r>
      <w:proofErr w:type="gramStart"/>
      <w:r w:rsidRPr="00F5457B">
        <w:rPr>
          <w:rFonts w:ascii="Ebrima" w:eastAsia="Times New Roman" w:hAnsi="Ebrima" w:cs="Arial"/>
          <w:color w:val="525252" w:themeColor="accent3" w:themeShade="80"/>
          <w:sz w:val="24"/>
          <w:szCs w:val="24"/>
        </w:rPr>
        <w:t>bars;</w:t>
      </w:r>
      <w:proofErr w:type="gramEnd"/>
    </w:p>
    <w:p w14:paraId="231ECD6D"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r w:rsidRPr="00F5457B">
        <w:rPr>
          <w:rFonts w:ascii="Ebrima" w:eastAsia="Times New Roman" w:hAnsi="Ebrima" w:cs="Arial"/>
          <w:color w:val="525252" w:themeColor="accent3" w:themeShade="80"/>
          <w:sz w:val="24"/>
          <w:szCs w:val="24"/>
        </w:rPr>
        <w:t xml:space="preserve">Bakeries, brewpubs, tasting rooms, taprooms, breweries, microbreweries, wineries, and distilleries at which on-site sales to the public comprise at least 33% of the gross </w:t>
      </w:r>
      <w:proofErr w:type="gramStart"/>
      <w:r w:rsidRPr="00F5457B">
        <w:rPr>
          <w:rFonts w:ascii="Ebrima" w:eastAsia="Times New Roman" w:hAnsi="Ebrima" w:cs="Arial"/>
          <w:color w:val="525252" w:themeColor="accent3" w:themeShade="80"/>
          <w:sz w:val="24"/>
          <w:szCs w:val="24"/>
        </w:rPr>
        <w:t>receipts;</w:t>
      </w:r>
      <w:proofErr w:type="gramEnd"/>
    </w:p>
    <w:p w14:paraId="6FBB8BF6"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r w:rsidRPr="00F5457B">
        <w:rPr>
          <w:rFonts w:ascii="Ebrima" w:eastAsia="Times New Roman" w:hAnsi="Ebrima" w:cs="Arial"/>
          <w:color w:val="525252" w:themeColor="accent3" w:themeShade="80"/>
          <w:sz w:val="24"/>
          <w:szCs w:val="24"/>
        </w:rPr>
        <w:t>Inns at which on-site sales of food and beverages to the public comprise at least 33% of gross receipts; and</w:t>
      </w:r>
    </w:p>
    <w:p w14:paraId="08F55382" w14:textId="77777777" w:rsidR="005E743D" w:rsidRPr="00F5457B" w:rsidRDefault="005E743D" w:rsidP="006A5B13">
      <w:pPr>
        <w:numPr>
          <w:ilvl w:val="0"/>
          <w:numId w:val="100"/>
        </w:numPr>
        <w:spacing w:after="0" w:line="240" w:lineRule="auto"/>
        <w:rPr>
          <w:rFonts w:ascii="Ebrima" w:eastAsia="Times New Roman" w:hAnsi="Ebrima" w:cs="Arial"/>
          <w:color w:val="525252" w:themeColor="accent3" w:themeShade="80"/>
          <w:sz w:val="24"/>
          <w:szCs w:val="24"/>
        </w:rPr>
      </w:pPr>
      <w:r w:rsidRPr="00F5457B">
        <w:rPr>
          <w:rFonts w:ascii="Ebrima" w:eastAsia="Times New Roman" w:hAnsi="Ebrima" w:cs="Arial"/>
          <w:color w:val="525252" w:themeColor="accent3" w:themeShade="80"/>
          <w:sz w:val="24"/>
          <w:szCs w:val="24"/>
        </w:rPr>
        <w:t>Licensed facilities or premises of a beverage alcohol producer where the public may taste, sample, or purchase products.</w:t>
      </w:r>
    </w:p>
    <w:tbl>
      <w:tblPr>
        <w:tblW w:w="5000" w:type="pct"/>
        <w:tblCellMar>
          <w:left w:w="0" w:type="dxa"/>
          <w:right w:w="0" w:type="dxa"/>
        </w:tblCellMar>
        <w:tblLook w:val="04A0" w:firstRow="1" w:lastRow="0" w:firstColumn="1" w:lastColumn="0" w:noHBand="0" w:noVBand="1"/>
      </w:tblPr>
      <w:tblGrid>
        <w:gridCol w:w="7056"/>
      </w:tblGrid>
      <w:tr w:rsidR="00DF2F34" w14:paraId="1B05A085" w14:textId="77777777" w:rsidTr="00E362F1">
        <w:tc>
          <w:tcPr>
            <w:tcW w:w="0" w:type="auto"/>
            <w:tcMar>
              <w:top w:w="150" w:type="dxa"/>
              <w:left w:w="300" w:type="dxa"/>
              <w:bottom w:w="150" w:type="dxa"/>
              <w:right w:w="300" w:type="dxa"/>
            </w:tcMar>
          </w:tcPr>
          <w:p w14:paraId="10CE2861" w14:textId="737EE7C4" w:rsidR="004C2A44" w:rsidRPr="004C2A44" w:rsidRDefault="005E743D" w:rsidP="004C2A44">
            <w:pPr>
              <w:pStyle w:val="ListParagraph"/>
              <w:numPr>
                <w:ilvl w:val="0"/>
                <w:numId w:val="21"/>
              </w:numPr>
              <w:ind w:left="-300" w:hanging="2010"/>
              <w:rPr>
                <w:rFonts w:eastAsia="Times New Roman"/>
                <w:lang w:eastAsia="en-US"/>
              </w:rPr>
            </w:pPr>
            <w:r w:rsidRPr="00F5457B">
              <w:rPr>
                <w:rFonts w:ascii="Ebrima" w:eastAsia="Times New Roman" w:hAnsi="Ebrima" w:cs="Arial"/>
                <w:color w:val="525252" w:themeColor="accent3" w:themeShade="80"/>
                <w:sz w:val="24"/>
                <w:szCs w:val="24"/>
              </w:rPr>
              <w:t>I encourage eligible folks to review the information</w:t>
            </w:r>
            <w:r>
              <w:t> </w:t>
            </w:r>
            <w:hyperlink r:id="rId75" w:tgtFrame="_blank" w:history="1">
              <w:r>
                <w:rPr>
                  <w:rStyle w:val="Hyperlink"/>
                </w:rPr>
                <w:t>here</w:t>
              </w:r>
            </w:hyperlink>
            <w:r>
              <w:t> </w:t>
            </w:r>
            <w:r w:rsidRPr="00F5457B">
              <w:rPr>
                <w:rFonts w:ascii="Ebrima" w:eastAsia="Times New Roman" w:hAnsi="Ebrima" w:cs="Arial"/>
                <w:color w:val="525252" w:themeColor="accent3" w:themeShade="80"/>
                <w:sz w:val="24"/>
                <w:szCs w:val="24"/>
              </w:rPr>
              <w:t>and the sample application</w:t>
            </w:r>
            <w:r>
              <w:t> </w:t>
            </w:r>
            <w:hyperlink r:id="rId76" w:tgtFrame="_blank" w:history="1">
              <w:r>
                <w:rPr>
                  <w:rStyle w:val="Hyperlink"/>
                </w:rPr>
                <w:t>here</w:t>
              </w:r>
            </w:hyperlink>
            <w:r>
              <w:t xml:space="preserve">. </w:t>
            </w:r>
            <w:r w:rsidRPr="00F5457B">
              <w:rPr>
                <w:rFonts w:ascii="Ebrima" w:eastAsia="Times New Roman" w:hAnsi="Ebrima" w:cs="Arial"/>
                <w:color w:val="525252" w:themeColor="accent3" w:themeShade="80"/>
                <w:sz w:val="24"/>
                <w:szCs w:val="24"/>
              </w:rPr>
              <w:t xml:space="preserve">The application Preparing a version of the sample application and gathering supporting documents will assist in the application process, as the funds may be expended very </w:t>
            </w:r>
            <w:proofErr w:type="gramStart"/>
            <w:r w:rsidRPr="00F5457B">
              <w:rPr>
                <w:rFonts w:ascii="Ebrima" w:eastAsia="Times New Roman" w:hAnsi="Ebrima" w:cs="Arial"/>
                <w:color w:val="525252" w:themeColor="accent3" w:themeShade="80"/>
                <w:sz w:val="24"/>
                <w:szCs w:val="24"/>
              </w:rPr>
              <w:t>quickly</w:t>
            </w:r>
            <w:proofErr w:type="gramEnd"/>
          </w:p>
          <w:p w14:paraId="3E0B93BD" w14:textId="08C536A6" w:rsidR="004C2A44" w:rsidRPr="004C2A44" w:rsidRDefault="004C2A44" w:rsidP="004C2A44">
            <w:pPr>
              <w:pStyle w:val="ListParagraph"/>
              <w:numPr>
                <w:ilvl w:val="0"/>
                <w:numId w:val="21"/>
              </w:numPr>
              <w:ind w:left="-300" w:hanging="2010"/>
              <w:rPr>
                <w:rStyle w:val="Hyperlink"/>
                <w:rFonts w:eastAsia="Times New Roman"/>
                <w:color w:val="auto"/>
                <w:u w:val="none"/>
                <w:lang w:eastAsia="en-US"/>
              </w:rPr>
            </w:pPr>
            <w:r w:rsidRPr="004C2A44">
              <w:rPr>
                <w:rFonts w:ascii="Ebrima" w:hAnsi="Ebrima"/>
                <w:b/>
                <w:bCs/>
                <w:color w:val="525252" w:themeColor="accent3" w:themeShade="80"/>
                <w:sz w:val="24"/>
                <w:szCs w:val="24"/>
              </w:rPr>
              <w:t>MoFi Gets $2.1 Million Wells Fargo Grant to Expand Program Read</w:t>
            </w:r>
            <w:r w:rsidRPr="004C2A44">
              <w:rPr>
                <w:rFonts w:ascii="Ebrima" w:eastAsiaTheme="minorHAnsi" w:hAnsi="Ebrima" w:cs="Calibri"/>
                <w:b/>
                <w:bCs/>
                <w:color w:val="7030A0"/>
                <w:sz w:val="24"/>
                <w:szCs w:val="24"/>
                <w:lang w:eastAsia="en-US"/>
              </w:rPr>
              <w:t xml:space="preserve"> </w:t>
            </w:r>
            <w:r w:rsidRPr="004C2A44">
              <w:rPr>
                <w:rFonts w:ascii="Ebrima" w:eastAsia="Times New Roman" w:hAnsi="Ebrima" w:cs="Arial"/>
                <w:color w:val="525252" w:themeColor="accent3" w:themeShade="80"/>
                <w:sz w:val="24"/>
                <w:szCs w:val="24"/>
              </w:rPr>
              <w:t xml:space="preserve">The Thrive program is providing flexible working capital loans to nearly bankable businesses looking for a bridge to the other side of the pandemic </w:t>
            </w:r>
            <w:hyperlink r:id="rId77" w:history="1">
              <w:r w:rsidRPr="004C2A44">
                <w:rPr>
                  <w:rStyle w:val="Hyperlink"/>
                  <w:rFonts w:ascii="Ebrima" w:hAnsi="Ebrima"/>
                  <w:sz w:val="24"/>
                  <w:szCs w:val="24"/>
                </w:rPr>
                <w:t>Learn more here</w:t>
              </w:r>
            </w:hyperlink>
          </w:p>
          <w:p w14:paraId="44736C11" w14:textId="229A606E" w:rsidR="004C2A44" w:rsidRPr="004C2A44" w:rsidRDefault="00266719" w:rsidP="004C2A44">
            <w:pPr>
              <w:pStyle w:val="ListParagraph"/>
              <w:numPr>
                <w:ilvl w:val="0"/>
                <w:numId w:val="21"/>
              </w:numPr>
              <w:ind w:left="-300" w:hanging="2010"/>
              <w:rPr>
                <w:rFonts w:eastAsia="Times New Roman"/>
                <w:lang w:eastAsia="en-US"/>
              </w:rPr>
            </w:pPr>
            <w:r w:rsidRPr="00DF2F34">
              <w:rPr>
                <w:rFonts w:ascii="Ebrima" w:hAnsi="Ebrima"/>
                <w:b/>
                <w:bCs/>
                <w:color w:val="525252" w:themeColor="accent3" w:themeShade="80"/>
                <w:sz w:val="24"/>
                <w:szCs w:val="24"/>
              </w:rPr>
              <w:t>Rocky Mountain Power:</w:t>
            </w:r>
            <w:r w:rsidRPr="00290D4E">
              <w:rPr>
                <w:rFonts w:ascii="Arial" w:hAnsi="Arial" w:cs="Arial"/>
              </w:rPr>
              <w:t xml:space="preserve"> </w:t>
            </w:r>
            <w:r w:rsidRPr="00290D4E">
              <w:rPr>
                <w:rFonts w:ascii="Ebrima" w:eastAsia="Times New Roman" w:hAnsi="Ebrima" w:cs="Arial"/>
                <w:color w:val="525252" w:themeColor="accent3" w:themeShade="80"/>
                <w:sz w:val="24"/>
                <w:szCs w:val="24"/>
              </w:rPr>
              <w:t>The Rocky Mountain Power Foundation is offering grants of up to $10,000 (with most ranging between $2,000 and $5,000) proposals from health, safety, and wellness organizations in Utah, Wyoming, and Idaho, including youth organizations, senior citizen centers, dependency and prevention programs, and related efforts</w:t>
            </w:r>
            <w:r>
              <w:rPr>
                <w:rFonts w:ascii="Ebrima" w:eastAsia="Times New Roman" w:hAnsi="Ebrima" w:cs="Arial"/>
                <w:color w:val="525252" w:themeColor="accent3" w:themeShade="80"/>
                <w:sz w:val="24"/>
                <w:szCs w:val="24"/>
              </w:rPr>
              <w:t xml:space="preserve"> </w:t>
            </w:r>
            <w:hyperlink r:id="rId78" w:history="1">
              <w:r w:rsidRPr="00290D4E">
                <w:rPr>
                  <w:rStyle w:val="Hyperlink"/>
                  <w:rFonts w:ascii="Ebrima" w:hAnsi="Ebrima" w:cs="Calibri"/>
                  <w:noProof/>
                  <w:sz w:val="24"/>
                  <w:szCs w:val="24"/>
                  <w:lang w:eastAsia="en-US"/>
                </w:rPr>
                <w:t>Learn more &amp; apply here</w:t>
              </w:r>
            </w:hyperlink>
          </w:p>
        </w:tc>
      </w:tr>
      <w:tr w:rsidR="00DF2F34" w14:paraId="36574103" w14:textId="77777777" w:rsidTr="00DF2F34">
        <w:tc>
          <w:tcPr>
            <w:tcW w:w="0" w:type="auto"/>
            <w:tcMar>
              <w:top w:w="150" w:type="dxa"/>
              <w:left w:w="300" w:type="dxa"/>
              <w:bottom w:w="150" w:type="dxa"/>
              <w:right w:w="300" w:type="dxa"/>
            </w:tcMar>
          </w:tcPr>
          <w:p w14:paraId="156DF4DB" w14:textId="5D294D02" w:rsidR="00DF2F34" w:rsidRPr="0081019F" w:rsidRDefault="00DF2F34" w:rsidP="0081019F">
            <w:pPr>
              <w:pStyle w:val="NoSpacing"/>
            </w:pPr>
          </w:p>
        </w:tc>
      </w:tr>
    </w:tbl>
    <w:p w14:paraId="7905160D" w14:textId="7CDE2EB5" w:rsidR="0081019F" w:rsidRDefault="0081019F" w:rsidP="006A5B13">
      <w:pPr>
        <w:pStyle w:val="ListParagraph"/>
        <w:numPr>
          <w:ilvl w:val="0"/>
          <w:numId w:val="67"/>
        </w:numPr>
        <w:ind w:left="-360"/>
        <w:rPr>
          <w:rStyle w:val="Hyperlink"/>
          <w:rFonts w:ascii="Ebrima" w:hAnsi="Ebrima" w:cs="Calibri"/>
          <w:noProof/>
          <w:sz w:val="24"/>
          <w:szCs w:val="24"/>
          <w:lang w:eastAsia="en-US"/>
        </w:rPr>
      </w:pPr>
      <w:r w:rsidRPr="00256EC1">
        <w:rPr>
          <w:rFonts w:ascii="Ebrima" w:hAnsi="Ebrima"/>
          <w:b/>
          <w:bCs/>
          <w:color w:val="525252" w:themeColor="accent3" w:themeShade="80"/>
          <w:sz w:val="24"/>
          <w:szCs w:val="24"/>
        </w:rPr>
        <w:t>Idaho Commerce - The New Stimulus Package: What it Means for You</w:t>
      </w:r>
      <w:r w:rsidRPr="00256EC1">
        <w:rPr>
          <w:rFonts w:ascii="Ebrima" w:hAnsi="Ebrima"/>
          <w:b/>
          <w:bCs/>
          <w:color w:val="7030A0"/>
          <w:sz w:val="24"/>
          <w:szCs w:val="24"/>
        </w:rPr>
        <w:t xml:space="preserve"> </w:t>
      </w:r>
      <w:r w:rsidRPr="00256EC1">
        <w:rPr>
          <w:rFonts w:ascii="Ebrima" w:eastAsia="Times New Roman" w:hAnsi="Ebrima" w:cs="Arial"/>
          <w:color w:val="525252" w:themeColor="accent3" w:themeShade="80"/>
          <w:sz w:val="24"/>
          <w:szCs w:val="24"/>
        </w:rPr>
        <w:t xml:space="preserve">Congress has recently approved, and the President has signed, the "American Rescue Plan Act," a new $1.9 trillion stimulus package. The new package provides direct funding to restaurants and bars, changes to PPP, EIDL and the Shuttered Venue Operator Grant Program (SVOG), jobless benefits and expands three tax credits </w:t>
      </w:r>
      <w:hyperlink r:id="rId79" w:history="1">
        <w:r w:rsidRPr="00256EC1">
          <w:rPr>
            <w:rStyle w:val="Hyperlink"/>
            <w:rFonts w:ascii="Ebrima" w:hAnsi="Ebrima" w:cs="Calibri"/>
            <w:noProof/>
            <w:sz w:val="24"/>
            <w:szCs w:val="24"/>
            <w:lang w:eastAsia="en-US"/>
          </w:rPr>
          <w:t>Learn more here</w:t>
        </w:r>
      </w:hyperlink>
    </w:p>
    <w:p w14:paraId="532BD799" w14:textId="070A7A41" w:rsidR="0081019F" w:rsidRPr="0081019F" w:rsidRDefault="00F5457B" w:rsidP="006A5B13">
      <w:pPr>
        <w:pStyle w:val="ListParagraph"/>
        <w:numPr>
          <w:ilvl w:val="0"/>
          <w:numId w:val="67"/>
        </w:numPr>
        <w:ind w:left="-450"/>
        <w:rPr>
          <w:rStyle w:val="Hyperlink"/>
          <w:rFonts w:ascii="Ebrima" w:hAnsi="Ebrima" w:cs="Calibri"/>
          <w:noProof/>
          <w:sz w:val="24"/>
          <w:szCs w:val="24"/>
          <w:lang w:eastAsia="en-US"/>
        </w:rPr>
      </w:pPr>
      <w:r w:rsidRPr="000F37B6">
        <w:rPr>
          <w:rFonts w:ascii="Ebrima" w:hAnsi="Ebrima"/>
          <w:b/>
          <w:bCs/>
          <w:color w:val="525252" w:themeColor="accent3" w:themeShade="80"/>
          <w:sz w:val="24"/>
          <w:szCs w:val="24"/>
        </w:rPr>
        <w:lastRenderedPageBreak/>
        <w:t>Women Entrepreneur Grants</w:t>
      </w:r>
      <w:r w:rsidRPr="00256EC1">
        <w:rPr>
          <w:rFonts w:ascii="Palatino Linotype" w:hAnsi="Palatino Linotype"/>
          <w:color w:val="002060"/>
          <w:sz w:val="36"/>
          <w:szCs w:val="36"/>
        </w:rPr>
        <w:t xml:space="preserve"> </w:t>
      </w:r>
      <w:r w:rsidRPr="00256EC1">
        <w:rPr>
          <w:rFonts w:ascii="Ebrima" w:eastAsia="Times New Roman" w:hAnsi="Ebrima" w:cs="Arial"/>
          <w:color w:val="525252" w:themeColor="accent3" w:themeShade="80"/>
          <w:sz w:val="24"/>
          <w:szCs w:val="24"/>
        </w:rPr>
        <w:t>A Link to a list of grants supporting women entrepreneurs</w:t>
      </w:r>
      <w:r>
        <w:rPr>
          <w:rFonts w:ascii="Ebrima" w:eastAsia="Times New Roman" w:hAnsi="Ebrima" w:cs="Arial"/>
          <w:color w:val="525252" w:themeColor="accent3" w:themeShade="80"/>
          <w:sz w:val="24"/>
          <w:szCs w:val="24"/>
        </w:rPr>
        <w:t>. 15 Small business grants all women entrepreneurs should apply for</w:t>
      </w:r>
      <w:r w:rsidRPr="00256EC1">
        <w:rPr>
          <w:rFonts w:ascii="Ebrima" w:eastAsia="Times New Roman" w:hAnsi="Ebrima" w:cs="Arial"/>
          <w:color w:val="525252" w:themeColor="accent3" w:themeShade="80"/>
          <w:sz w:val="24"/>
          <w:szCs w:val="24"/>
        </w:rPr>
        <w:t xml:space="preserve"> </w:t>
      </w:r>
      <w:hyperlink r:id="rId80" w:history="1">
        <w:r w:rsidRPr="00256EC1">
          <w:rPr>
            <w:rStyle w:val="Hyperlink"/>
            <w:rFonts w:ascii="Ebrima" w:hAnsi="Ebrima"/>
            <w:sz w:val="24"/>
            <w:szCs w:val="24"/>
            <w:lang w:eastAsia="en-US"/>
          </w:rPr>
          <w:t>Click here</w:t>
        </w:r>
      </w:hyperlink>
      <w:r w:rsidR="0081019F">
        <w:rPr>
          <w:rFonts w:ascii="Ebrima" w:hAnsi="Ebrima"/>
          <w:b/>
          <w:bCs/>
          <w:color w:val="525252" w:themeColor="accent3" w:themeShade="80"/>
          <w:sz w:val="24"/>
          <w:szCs w:val="24"/>
        </w:rPr>
        <w:t xml:space="preserve"> </w:t>
      </w:r>
      <w:r w:rsidR="0081019F" w:rsidRPr="0081019F">
        <w:rPr>
          <w:rFonts w:ascii="Ebrima" w:hAnsi="Ebrima"/>
          <w:b/>
          <w:bCs/>
          <w:color w:val="525252" w:themeColor="accent3" w:themeShade="80"/>
          <w:sz w:val="24"/>
          <w:szCs w:val="24"/>
        </w:rPr>
        <w:t xml:space="preserve">Non-Profit Security Grant Program (NSGP) Grant Funds Available </w:t>
      </w:r>
      <w:r w:rsidR="0081019F">
        <w:rPr>
          <w:rFonts w:ascii="Ebrima" w:hAnsi="Ebrima"/>
          <w:b/>
          <w:bCs/>
          <w:color w:val="525252" w:themeColor="accent3" w:themeShade="80"/>
          <w:sz w:val="24"/>
          <w:szCs w:val="24"/>
        </w:rPr>
        <w:t xml:space="preserve">  </w:t>
      </w:r>
      <w:r w:rsidR="0081019F" w:rsidRPr="0081019F">
        <w:rPr>
          <w:rFonts w:ascii="Ebrima" w:hAnsi="Ebrima"/>
          <w:b/>
          <w:bCs/>
          <w:color w:val="525252" w:themeColor="accent3" w:themeShade="80"/>
          <w:sz w:val="24"/>
          <w:szCs w:val="24"/>
        </w:rPr>
        <w:t>for Security Enhancements and Activities</w:t>
      </w:r>
      <w:r w:rsidR="0081019F" w:rsidRPr="0081019F">
        <w:rPr>
          <w:rFonts w:ascii="Ebrima" w:hAnsi="Ebrima"/>
          <w:b/>
          <w:bCs/>
          <w:color w:val="7030A0"/>
          <w:sz w:val="24"/>
          <w:szCs w:val="24"/>
        </w:rPr>
        <w:t xml:space="preserve"> </w:t>
      </w:r>
      <w:r w:rsidR="0081019F" w:rsidRPr="0081019F">
        <w:rPr>
          <w:rFonts w:ascii="Ebrima" w:eastAsia="Times New Roman" w:hAnsi="Ebrima" w:cs="Arial"/>
          <w:color w:val="525252" w:themeColor="accent3" w:themeShade="80"/>
          <w:sz w:val="24"/>
          <w:szCs w:val="24"/>
        </w:rPr>
        <w:t>Grant competition for Idaho Non-Profit organizations to increase security measures</w:t>
      </w:r>
      <w:r w:rsidR="0081019F" w:rsidRPr="0081019F">
        <w:rPr>
          <w:rFonts w:ascii="Ebrima" w:hAnsi="Ebrima"/>
          <w:b/>
          <w:bCs/>
          <w:color w:val="7030A0"/>
          <w:sz w:val="24"/>
          <w:szCs w:val="24"/>
        </w:rPr>
        <w:t xml:space="preserve"> </w:t>
      </w:r>
      <w:hyperlink r:id="rId81" w:history="1">
        <w:r w:rsidR="0081019F" w:rsidRPr="0081019F">
          <w:rPr>
            <w:rStyle w:val="Hyperlink"/>
            <w:rFonts w:ascii="Ebrima" w:hAnsi="Ebrima" w:cs="Calibri"/>
            <w:noProof/>
            <w:sz w:val="24"/>
            <w:szCs w:val="24"/>
            <w:lang w:eastAsia="en-US"/>
          </w:rPr>
          <w:t>Learn more here</w:t>
        </w:r>
      </w:hyperlink>
    </w:p>
    <w:p w14:paraId="075F95DE" w14:textId="53FAF18E" w:rsidR="0081019F" w:rsidRPr="00290D4E" w:rsidRDefault="0081019F" w:rsidP="006A5B13">
      <w:pPr>
        <w:pStyle w:val="ListParagraph"/>
        <w:widowControl w:val="0"/>
        <w:numPr>
          <w:ilvl w:val="0"/>
          <w:numId w:val="67"/>
        </w:numPr>
        <w:spacing w:after="40"/>
        <w:ind w:left="-360"/>
        <w:rPr>
          <w:rStyle w:val="Hyperlink"/>
          <w:rFonts w:ascii="Palatino Linotype" w:hAnsi="Palatino Linotype"/>
          <w:color w:val="002060"/>
          <w:sz w:val="36"/>
          <w:szCs w:val="36"/>
          <w:u w:val="none"/>
        </w:rPr>
      </w:pPr>
      <w:r w:rsidRPr="0081019F">
        <w:rPr>
          <w:rFonts w:ascii="Ebrima" w:hAnsi="Ebrima"/>
          <w:b/>
          <w:bCs/>
          <w:color w:val="525252" w:themeColor="accent3" w:themeShade="80"/>
          <w:sz w:val="24"/>
          <w:szCs w:val="24"/>
        </w:rPr>
        <w:t>SBA Expected to Accept Streamlined Forgiveness Applications March 5</w:t>
      </w:r>
      <w:r w:rsidRPr="0081019F">
        <w:rPr>
          <w:rFonts w:ascii="Ebrima" w:hAnsi="Ebrima"/>
          <w:b/>
          <w:bCs/>
          <w:color w:val="7030A0"/>
          <w:sz w:val="24"/>
          <w:szCs w:val="24"/>
        </w:rPr>
        <w:t xml:space="preserve"> </w:t>
      </w:r>
      <w:r w:rsidRPr="0081019F">
        <w:rPr>
          <w:rFonts w:ascii="Ebrima" w:eastAsia="Times New Roman" w:hAnsi="Ebrima" w:cs="Arial"/>
          <w:color w:val="525252" w:themeColor="accent3" w:themeShade="80"/>
          <w:sz w:val="24"/>
          <w:szCs w:val="24"/>
        </w:rPr>
        <w:t xml:space="preserve">Earlier this year the SBA released </w:t>
      </w:r>
      <w:proofErr w:type="spellStart"/>
      <w:r w:rsidRPr="0081019F">
        <w:rPr>
          <w:rFonts w:ascii="Ebrima" w:eastAsia="Times New Roman" w:hAnsi="Ebrima" w:cs="Arial"/>
          <w:color w:val="525252" w:themeColor="accent3" w:themeShade="80"/>
          <w:sz w:val="24"/>
          <w:szCs w:val="24"/>
        </w:rPr>
        <w:t>it’s</w:t>
      </w:r>
      <w:proofErr w:type="spellEnd"/>
      <w:r w:rsidRPr="0081019F">
        <w:rPr>
          <w:rFonts w:ascii="Ebrima" w:eastAsia="Times New Roman" w:hAnsi="Ebrima" w:cs="Arial"/>
          <w:color w:val="525252" w:themeColor="accent3" w:themeShade="80"/>
          <w:sz w:val="24"/>
          <w:szCs w:val="24"/>
        </w:rPr>
        <w:t xml:space="preserve"> simplified forgiveness process for loans of $150,000 or less with revised</w:t>
      </w:r>
      <w:r w:rsidRPr="0081019F">
        <w:rPr>
          <w:rFonts w:ascii="Arial" w:eastAsia="Times New Roman" w:hAnsi="Arial" w:cs="Arial"/>
          <w:color w:val="1B1B1B"/>
          <w:sz w:val="21"/>
          <w:szCs w:val="21"/>
        </w:rPr>
        <w:t xml:space="preserve"> </w:t>
      </w:r>
      <w:hyperlink r:id="rId82" w:tgtFrame="_blank" w:tooltip="View Form 3508S" w:history="1">
        <w:r w:rsidRPr="0081019F">
          <w:rPr>
            <w:rStyle w:val="Hyperlink"/>
            <w:rFonts w:ascii="Arial" w:eastAsia="Times New Roman" w:hAnsi="Arial" w:cs="Arial"/>
            <w:color w:val="0572CE"/>
            <w:sz w:val="21"/>
            <w:szCs w:val="21"/>
          </w:rPr>
          <w:t>Form 3508S</w:t>
        </w:r>
      </w:hyperlink>
      <w:r w:rsidRPr="0081019F">
        <w:rPr>
          <w:rFonts w:ascii="Arial" w:eastAsia="Times New Roman" w:hAnsi="Arial" w:cs="Arial"/>
          <w:color w:val="1B1B1B"/>
          <w:sz w:val="21"/>
          <w:szCs w:val="21"/>
        </w:rPr>
        <w:t xml:space="preserve">.  </w:t>
      </w:r>
    </w:p>
    <w:p w14:paraId="61DF2DBD" w14:textId="04DEA091" w:rsidR="00290D4E" w:rsidRPr="00290D4E" w:rsidRDefault="00290D4E" w:rsidP="006A5B13">
      <w:pPr>
        <w:pStyle w:val="ListParagraph"/>
        <w:widowControl w:val="0"/>
        <w:numPr>
          <w:ilvl w:val="0"/>
          <w:numId w:val="67"/>
        </w:numPr>
        <w:spacing w:after="40"/>
        <w:ind w:left="-360"/>
        <w:rPr>
          <w:rStyle w:val="Hyperlink"/>
          <w:rFonts w:ascii="Ebrima" w:eastAsia="Times New Roman" w:hAnsi="Ebrima" w:cs="Arial"/>
          <w:color w:val="525252" w:themeColor="accent3" w:themeShade="80"/>
          <w:sz w:val="24"/>
          <w:szCs w:val="24"/>
          <w:u w:val="none"/>
        </w:rPr>
      </w:pPr>
      <w:r w:rsidRPr="00DF2F34">
        <w:rPr>
          <w:rFonts w:ascii="Ebrima" w:hAnsi="Ebrima"/>
          <w:b/>
          <w:bCs/>
          <w:color w:val="525252" w:themeColor="accent3" w:themeShade="80"/>
          <w:sz w:val="24"/>
          <w:szCs w:val="24"/>
        </w:rPr>
        <w:t>Walmart Foundation Community Grant:</w:t>
      </w:r>
      <w:r w:rsidRPr="00290D4E">
        <w:rPr>
          <w:rFonts w:ascii="Ebrima" w:eastAsia="Times New Roman" w:hAnsi="Ebrima" w:cs="Arial"/>
          <w:color w:val="525252" w:themeColor="accent3" w:themeShade="80"/>
          <w:sz w:val="24"/>
          <w:szCs w:val="24"/>
        </w:rPr>
        <w:t xml:space="preserve"> Walmart is accepting applications for grants of up to $5,000 will be awarded in support of local nonprofit organizations within the service area of individual Walmart or Sam’s Club stores for projects that benefit the community</w:t>
      </w:r>
      <w:r>
        <w:rPr>
          <w:rFonts w:ascii="Ebrima" w:eastAsia="Times New Roman" w:hAnsi="Ebrima" w:cs="Arial"/>
          <w:color w:val="525252" w:themeColor="accent3" w:themeShade="80"/>
          <w:sz w:val="24"/>
          <w:szCs w:val="24"/>
        </w:rPr>
        <w:t xml:space="preserve"> </w:t>
      </w:r>
      <w:hyperlink r:id="rId83" w:history="1">
        <w:r w:rsidRPr="00290D4E">
          <w:rPr>
            <w:rStyle w:val="Hyperlink"/>
            <w:rFonts w:ascii="Ebrima" w:hAnsi="Ebrima" w:cs="Calibri"/>
            <w:noProof/>
            <w:sz w:val="24"/>
            <w:szCs w:val="24"/>
            <w:lang w:eastAsia="en-US"/>
          </w:rPr>
          <w:t>Guidelines &amp; application here</w:t>
        </w:r>
      </w:hyperlink>
    </w:p>
    <w:p w14:paraId="110782FD" w14:textId="77777777" w:rsidR="00A422CE" w:rsidRPr="00A422CE" w:rsidRDefault="00A422CE" w:rsidP="006A5B13">
      <w:pPr>
        <w:pStyle w:val="ListParagraph"/>
        <w:widowControl w:val="0"/>
        <w:numPr>
          <w:ilvl w:val="0"/>
          <w:numId w:val="61"/>
        </w:numPr>
        <w:spacing w:after="40"/>
        <w:ind w:left="-360"/>
        <w:rPr>
          <w:rStyle w:val="Hyperlink"/>
          <w:rFonts w:ascii="Palatino Linotype" w:hAnsi="Palatino Linotype"/>
          <w:color w:val="002060"/>
          <w:sz w:val="36"/>
          <w:szCs w:val="36"/>
          <w:u w:val="none"/>
        </w:rPr>
      </w:pPr>
      <w:r w:rsidRPr="00BE6CF8">
        <w:rPr>
          <w:rFonts w:ascii="Ebrima" w:hAnsi="Ebrima"/>
          <w:b/>
          <w:bCs/>
          <w:color w:val="525252" w:themeColor="accent3" w:themeShade="80"/>
          <w:sz w:val="24"/>
          <w:szCs w:val="24"/>
        </w:rPr>
        <w:t>USDA Community Connect Grant Program</w:t>
      </w:r>
      <w:r w:rsidRPr="00A422CE">
        <w:rPr>
          <w:rFonts w:ascii="Ebrima" w:hAnsi="Ebrima" w:cs="Calibri"/>
          <w:bCs/>
          <w:color w:val="7030A0"/>
          <w:sz w:val="24"/>
          <w:szCs w:val="24"/>
        </w:rPr>
        <w:t xml:space="preserve"> </w:t>
      </w:r>
      <w:r w:rsidRPr="00A422CE">
        <w:rPr>
          <w:rFonts w:ascii="Ebrima" w:eastAsia="Times New Roman" w:hAnsi="Ebrima" w:cs="Arial"/>
          <w:color w:val="525252" w:themeColor="accent3" w:themeShade="80"/>
          <w:sz w:val="24"/>
          <w:szCs w:val="24"/>
        </w:rPr>
        <w:t xml:space="preserve">to provide financial assistance in the form of grants to eligible applicants that will provide, on a “community-oriented connectivity” basis, broadband service that fosters economic growth and delivers enhanced educational, health care, and public safety benefits </w:t>
      </w:r>
      <w:hyperlink r:id="rId84" w:history="1">
        <w:r w:rsidRPr="00A422CE">
          <w:rPr>
            <w:rStyle w:val="Hyperlink"/>
            <w:rFonts w:ascii="Ebrima" w:hAnsi="Ebrima" w:cs="Calibri"/>
            <w:sz w:val="24"/>
            <w:szCs w:val="24"/>
          </w:rPr>
          <w:t>Learn more &amp; apply here</w:t>
        </w:r>
      </w:hyperlink>
      <w:r w:rsidRPr="00A422CE">
        <w:rPr>
          <w:rStyle w:val="Hyperlink"/>
          <w:rFonts w:ascii="Ebrima" w:hAnsi="Ebrima" w:cs="Calibri"/>
          <w:sz w:val="24"/>
          <w:szCs w:val="24"/>
        </w:rPr>
        <w:t xml:space="preserve"> </w:t>
      </w:r>
    </w:p>
    <w:p w14:paraId="1509B800" w14:textId="6F72D485" w:rsidR="00A422CE" w:rsidRPr="00A422CE" w:rsidRDefault="00ED166B" w:rsidP="00A422CE">
      <w:pPr>
        <w:pStyle w:val="ListParagraph"/>
        <w:widowControl w:val="0"/>
        <w:spacing w:after="40"/>
        <w:ind w:left="-360"/>
        <w:rPr>
          <w:rFonts w:ascii="Palatino Linotype" w:hAnsi="Palatino Linotype"/>
          <w:color w:val="002060"/>
          <w:sz w:val="36"/>
          <w:szCs w:val="36"/>
        </w:rPr>
      </w:pPr>
      <w:hyperlink r:id="rId85" w:history="1">
        <w:r w:rsidR="00A422CE" w:rsidRPr="00A422CE">
          <w:rPr>
            <w:rStyle w:val="Hyperlink"/>
            <w:rFonts w:ascii="Ebrima" w:hAnsi="Ebrima" w:cs="Calibri"/>
            <w:sz w:val="24"/>
            <w:szCs w:val="24"/>
          </w:rPr>
          <w:t>Register here</w:t>
        </w:r>
      </w:hyperlink>
    </w:p>
    <w:p w14:paraId="73D2F9D5" w14:textId="60A9DF43" w:rsidR="0040062D" w:rsidRPr="0040062D" w:rsidRDefault="0040062D" w:rsidP="006A5B13">
      <w:pPr>
        <w:pStyle w:val="ListParagraph"/>
        <w:widowControl w:val="0"/>
        <w:numPr>
          <w:ilvl w:val="0"/>
          <w:numId w:val="61"/>
        </w:numPr>
        <w:spacing w:after="40"/>
        <w:ind w:left="-360"/>
        <w:rPr>
          <w:rFonts w:ascii="Ebrima" w:eastAsiaTheme="minorHAnsi" w:hAnsi="Ebrima" w:cs="Calibri"/>
          <w:b/>
          <w:bCs/>
          <w:color w:val="7030A0"/>
          <w:sz w:val="24"/>
          <w:szCs w:val="24"/>
          <w:lang w:eastAsia="en-US"/>
        </w:rPr>
      </w:pPr>
      <w:r w:rsidRPr="00BE6CF8">
        <w:rPr>
          <w:rFonts w:ascii="Ebrima" w:hAnsi="Ebrima"/>
          <w:b/>
          <w:bCs/>
          <w:color w:val="525252" w:themeColor="accent3" w:themeShade="80"/>
          <w:sz w:val="24"/>
          <w:szCs w:val="24"/>
        </w:rPr>
        <w:t>INL Tech-Based Economic Development Grants</w:t>
      </w:r>
      <w:r>
        <w:rPr>
          <w:rFonts w:ascii="Ebrima" w:eastAsiaTheme="minorHAnsi" w:hAnsi="Ebrima" w:cs="Calibri"/>
          <w:b/>
          <w:bCs/>
          <w:color w:val="7030A0"/>
          <w:sz w:val="24"/>
          <w:szCs w:val="24"/>
          <w:lang w:eastAsia="en-US"/>
        </w:rPr>
        <w:t xml:space="preserve"> </w:t>
      </w:r>
      <w:r w:rsidRPr="0040062D">
        <w:rPr>
          <w:rFonts w:ascii="Ebrima" w:eastAsia="Times New Roman" w:hAnsi="Ebrima" w:cs="Arial"/>
          <w:color w:val="525252" w:themeColor="accent3" w:themeShade="80"/>
          <w:sz w:val="24"/>
          <w:szCs w:val="24"/>
        </w:rPr>
        <w:t>INL’s Economic Development mission is to stimulate economic development, support new business growth and recruit new talent, and support entrepreneurship throughout Idaho</w:t>
      </w:r>
      <w:r>
        <w:rPr>
          <w:rFonts w:ascii="Ebrima" w:eastAsia="Times New Roman" w:hAnsi="Ebrima" w:cs="Arial"/>
          <w:color w:val="525252" w:themeColor="accent3" w:themeShade="80"/>
          <w:sz w:val="24"/>
          <w:szCs w:val="24"/>
        </w:rPr>
        <w:t xml:space="preserve"> </w:t>
      </w:r>
      <w:hyperlink r:id="rId86" w:history="1">
        <w:r w:rsidRPr="0040062D">
          <w:rPr>
            <w:rStyle w:val="Hyperlink"/>
            <w:rFonts w:ascii="Ebrima" w:hAnsi="Ebrima" w:cs="Calibri"/>
            <w:noProof/>
            <w:sz w:val="24"/>
            <w:szCs w:val="24"/>
            <w:lang w:eastAsia="en-US"/>
          </w:rPr>
          <w:t>Click here for Application</w:t>
        </w:r>
      </w:hyperlink>
    </w:p>
    <w:p w14:paraId="4A2DC88B" w14:textId="7BF305B1" w:rsidR="00DF7B94" w:rsidRPr="00905C83" w:rsidRDefault="00DF7B94" w:rsidP="006A5B13">
      <w:pPr>
        <w:pStyle w:val="ListParagraph"/>
        <w:widowControl w:val="0"/>
        <w:numPr>
          <w:ilvl w:val="0"/>
          <w:numId w:val="54"/>
        </w:numPr>
        <w:spacing w:after="40"/>
        <w:ind w:left="-360"/>
        <w:rPr>
          <w:rFonts w:ascii="Ebrima" w:hAnsi="Ebrima"/>
          <w:b/>
          <w:bCs/>
          <w:color w:val="525252" w:themeColor="accent3" w:themeShade="80"/>
          <w:sz w:val="24"/>
          <w:szCs w:val="24"/>
        </w:rPr>
      </w:pPr>
      <w:r w:rsidRPr="00905C83">
        <w:rPr>
          <w:rFonts w:ascii="Ebrima" w:hAnsi="Ebrima"/>
          <w:b/>
          <w:bCs/>
          <w:color w:val="525252" w:themeColor="accent3" w:themeShade="80"/>
          <w:sz w:val="24"/>
          <w:szCs w:val="24"/>
        </w:rPr>
        <w:t xml:space="preserve">New PPP </w:t>
      </w:r>
      <w:r w:rsidR="00985187" w:rsidRPr="00905C83">
        <w:rPr>
          <w:rFonts w:ascii="Ebrima" w:hAnsi="Ebrima"/>
          <w:b/>
          <w:bCs/>
          <w:color w:val="525252" w:themeColor="accent3" w:themeShade="80"/>
          <w:sz w:val="24"/>
          <w:szCs w:val="24"/>
        </w:rPr>
        <w:t>Forgiveness</w:t>
      </w:r>
      <w:r w:rsidRPr="00905C83">
        <w:rPr>
          <w:rFonts w:ascii="Ebrima" w:hAnsi="Ebrima"/>
          <w:b/>
          <w:bCs/>
          <w:color w:val="525252" w:themeColor="accent3" w:themeShade="80"/>
          <w:sz w:val="24"/>
          <w:szCs w:val="24"/>
        </w:rPr>
        <w:t xml:space="preserve"> for Loans $50,000 or Less</w:t>
      </w:r>
    </w:p>
    <w:p w14:paraId="57E3A9C5" w14:textId="789F69FE" w:rsidR="00DF7B94" w:rsidRDefault="00DF7B94" w:rsidP="00717F82">
      <w:pPr>
        <w:widowControl w:val="0"/>
        <w:spacing w:after="40"/>
        <w:ind w:left="-360"/>
        <w:rPr>
          <w:rFonts w:ascii="Palatino Linotype" w:hAnsi="Palatino Linotype"/>
          <w:color w:val="002060"/>
          <w:sz w:val="36"/>
          <w:szCs w:val="36"/>
        </w:rPr>
      </w:pPr>
      <w:r w:rsidRPr="00DF7B94">
        <w:rPr>
          <w:rFonts w:ascii="Ebrima" w:eastAsia="Times New Roman" w:hAnsi="Ebrima" w:cs="Arial"/>
          <w:color w:val="525252" w:themeColor="accent3" w:themeShade="80"/>
          <w:sz w:val="24"/>
          <w:szCs w:val="24"/>
        </w:rPr>
        <w:t xml:space="preserve">The SBA and Treasury released a simpler loan forgiveness </w:t>
      </w:r>
      <w:hyperlink r:id="rId87" w:tgtFrame="_blank" w:history="1">
        <w:r w:rsidRPr="00DF7B94">
          <w:rPr>
            <w:rFonts w:ascii="Ebrima" w:eastAsia="Times New Roman" w:hAnsi="Ebrima" w:cs="Arial"/>
            <w:color w:val="525252" w:themeColor="accent3" w:themeShade="80"/>
            <w:sz w:val="24"/>
            <w:szCs w:val="24"/>
          </w:rPr>
          <w:t>application</w:t>
        </w:r>
      </w:hyperlink>
      <w:r w:rsidRPr="00DF7B94">
        <w:rPr>
          <w:rFonts w:ascii="Ebrima" w:eastAsia="Times New Roman" w:hAnsi="Ebrima" w:cs="Arial"/>
          <w:color w:val="525252" w:themeColor="accent3" w:themeShade="80"/>
          <w:sz w:val="24"/>
          <w:szCs w:val="24"/>
        </w:rPr>
        <w:t xml:space="preserve"> for PPP loans of $50,000 or less. This action streamlines the PPP forgiveness </w:t>
      </w:r>
      <w:hyperlink r:id="rId88" w:tgtFrame="_blank" w:history="1">
        <w:r w:rsidRPr="00DF7B94">
          <w:rPr>
            <w:rFonts w:ascii="Ebrima" w:eastAsia="Times New Roman" w:hAnsi="Ebrima" w:cs="Arial"/>
            <w:color w:val="525252" w:themeColor="accent3" w:themeShade="80"/>
            <w:sz w:val="24"/>
            <w:szCs w:val="24"/>
          </w:rPr>
          <w:t>process</w:t>
        </w:r>
      </w:hyperlink>
      <w:r w:rsidRPr="00DF7B94">
        <w:rPr>
          <w:rFonts w:ascii="Ebrima" w:eastAsia="Times New Roman" w:hAnsi="Ebrima" w:cs="Arial"/>
          <w:color w:val="525252" w:themeColor="accent3" w:themeShade="80"/>
          <w:sz w:val="24"/>
          <w:szCs w:val="24"/>
        </w:rPr>
        <w:t xml:space="preserve"> to provide financial and administrative relief to America’s small businesses</w:t>
      </w:r>
      <w:r>
        <w:rPr>
          <w:rFonts w:ascii="Ebrima" w:eastAsia="Times New Roman" w:hAnsi="Ebrima" w:cs="Arial"/>
          <w:color w:val="525252" w:themeColor="accent3" w:themeShade="80"/>
          <w:sz w:val="24"/>
          <w:szCs w:val="24"/>
        </w:rPr>
        <w:t xml:space="preserve"> </w:t>
      </w:r>
      <w:hyperlink r:id="rId89" w:history="1">
        <w:r w:rsidRPr="00567216">
          <w:rPr>
            <w:rStyle w:val="Hyperlink"/>
            <w:rFonts w:ascii="Ebrima" w:hAnsi="Ebrima" w:cs="Calibri"/>
            <w:noProof/>
            <w:sz w:val="24"/>
            <w:szCs w:val="24"/>
            <w:lang w:eastAsia="en-US"/>
          </w:rPr>
          <w:t>Click here for Application</w:t>
        </w:r>
      </w:hyperlink>
    </w:p>
    <w:p w14:paraId="290047CC" w14:textId="77777777" w:rsidR="00C82225" w:rsidRPr="00567216" w:rsidRDefault="00C82225" w:rsidP="006A5B13">
      <w:pPr>
        <w:pStyle w:val="ListParagraph"/>
        <w:widowControl w:val="0"/>
        <w:numPr>
          <w:ilvl w:val="0"/>
          <w:numId w:val="48"/>
        </w:numPr>
        <w:spacing w:after="40"/>
        <w:ind w:left="-450"/>
        <w:rPr>
          <w:rFonts w:ascii="Ebrima" w:hAnsi="Ebrima"/>
          <w:b/>
          <w:bCs/>
          <w:color w:val="525252" w:themeColor="accent3" w:themeShade="80"/>
          <w:sz w:val="24"/>
          <w:szCs w:val="24"/>
        </w:rPr>
      </w:pPr>
      <w:r w:rsidRPr="00567216">
        <w:rPr>
          <w:rFonts w:ascii="Ebrima" w:hAnsi="Ebrima"/>
          <w:b/>
          <w:bCs/>
          <w:color w:val="525252" w:themeColor="accent3" w:themeShade="80"/>
          <w:sz w:val="24"/>
          <w:szCs w:val="24"/>
        </w:rPr>
        <w:t>CdA Small Business Relief Fund Supplemental Application</w:t>
      </w:r>
    </w:p>
    <w:p w14:paraId="0ACF1529" w14:textId="77777777" w:rsidR="00C82225" w:rsidRPr="005345FB" w:rsidRDefault="00C82225" w:rsidP="00C82225">
      <w:pPr>
        <w:pStyle w:val="ListParagraph"/>
        <w:ind w:left="-450"/>
        <w:rPr>
          <w:rStyle w:val="Hyperlink"/>
        </w:rPr>
      </w:pPr>
      <w:r w:rsidRPr="005345FB">
        <w:rPr>
          <w:rFonts w:ascii="Ebrima" w:eastAsia="Times New Roman" w:hAnsi="Ebrima" w:cs="Arial"/>
          <w:color w:val="525252" w:themeColor="accent3" w:themeShade="80"/>
          <w:sz w:val="24"/>
          <w:szCs w:val="24"/>
        </w:rPr>
        <w:t xml:space="preserve">The City of Coeur d’Alene is implementing a small business grant </w:t>
      </w:r>
      <w:r>
        <w:rPr>
          <w:rFonts w:ascii="Ebrima" w:eastAsia="Times New Roman" w:hAnsi="Ebrima" w:cs="Arial"/>
          <w:color w:val="525252" w:themeColor="accent3" w:themeShade="80"/>
          <w:sz w:val="24"/>
          <w:szCs w:val="24"/>
        </w:rPr>
        <w:t xml:space="preserve">        </w:t>
      </w:r>
      <w:r w:rsidRPr="005345FB">
        <w:rPr>
          <w:rFonts w:ascii="Ebrima" w:eastAsia="Times New Roman" w:hAnsi="Ebrima" w:cs="Arial"/>
          <w:color w:val="525252" w:themeColor="accent3" w:themeShade="80"/>
          <w:sz w:val="24"/>
          <w:szCs w:val="24"/>
        </w:rPr>
        <w:t>program for COVID-19 relief.</w:t>
      </w:r>
      <w:r>
        <w:rPr>
          <w:rFonts w:ascii="Ebrima" w:eastAsia="Times New Roman" w:hAnsi="Ebrima" w:cs="Arial"/>
          <w:color w:val="525252" w:themeColor="accent3" w:themeShade="80"/>
          <w:sz w:val="24"/>
          <w:szCs w:val="24"/>
        </w:rPr>
        <w:t xml:space="preserve"> </w:t>
      </w:r>
      <w:r w:rsidRPr="005345FB">
        <w:rPr>
          <w:rFonts w:ascii="Ebrima" w:eastAsia="Times New Roman" w:hAnsi="Ebrima" w:cs="Arial"/>
          <w:color w:val="525252" w:themeColor="accent3" w:themeShade="80"/>
          <w:sz w:val="24"/>
          <w:szCs w:val="24"/>
        </w:rPr>
        <w:t xml:space="preserve">Governor’s Coronavirus Financial Advisory Committee (CFAC) created this grant to help local businesses and organizations affected by the COVID-19 pandemic, enabling cities and counties to provide aid within their communities. </w:t>
      </w:r>
      <w:hyperlink r:id="rId90" w:history="1">
        <w:r w:rsidRPr="005345FB">
          <w:rPr>
            <w:rStyle w:val="Hyperlink"/>
            <w:rFonts w:ascii="Ebrima" w:hAnsi="Ebrima"/>
            <w:sz w:val="24"/>
            <w:szCs w:val="24"/>
          </w:rPr>
          <w:t>Learn more here</w:t>
        </w:r>
      </w:hyperlink>
      <w:r w:rsidRPr="005345FB">
        <w:rPr>
          <w:rStyle w:val="Hyperlink"/>
          <w:rFonts w:ascii="Ebrima" w:hAnsi="Ebrima"/>
          <w:sz w:val="24"/>
          <w:szCs w:val="24"/>
        </w:rPr>
        <w:t xml:space="preserve"> </w:t>
      </w:r>
    </w:p>
    <w:p w14:paraId="13013EE0" w14:textId="18405DD9" w:rsidR="00EF4764" w:rsidRDefault="00EF4764" w:rsidP="006A5B13">
      <w:pPr>
        <w:pStyle w:val="ListParagraph"/>
        <w:widowControl w:val="0"/>
        <w:numPr>
          <w:ilvl w:val="0"/>
          <w:numId w:val="50"/>
        </w:numPr>
        <w:spacing w:after="40"/>
        <w:ind w:left="-450"/>
        <w:rPr>
          <w:rStyle w:val="Hyperlink"/>
          <w:rFonts w:ascii="Ebrima" w:hAnsi="Ebrima"/>
          <w:sz w:val="24"/>
          <w:szCs w:val="24"/>
        </w:rPr>
      </w:pPr>
      <w:r w:rsidRPr="00E42389">
        <w:rPr>
          <w:rFonts w:ascii="Ebrima" w:hAnsi="Ebrima"/>
          <w:b/>
          <w:bCs/>
          <w:color w:val="525252" w:themeColor="accent3" w:themeShade="80"/>
          <w:sz w:val="24"/>
          <w:szCs w:val="24"/>
        </w:rPr>
        <w:t>CARES Act Funding &amp; New Programs Fuel Idaho Manufacturing Rebound</w:t>
      </w:r>
      <w:r>
        <w:rPr>
          <w:rFonts w:ascii="Ebrima" w:hAnsi="Ebrima"/>
          <w:b/>
          <w:bCs/>
          <w:color w:val="7030A0"/>
        </w:rPr>
        <w:t xml:space="preserve"> </w:t>
      </w:r>
      <w:r w:rsidRPr="00683F81">
        <w:rPr>
          <w:rFonts w:ascii="Ebrima" w:eastAsia="Times New Roman" w:hAnsi="Ebrima" w:cs="Arial"/>
          <w:color w:val="525252" w:themeColor="accent3" w:themeShade="80"/>
          <w:sz w:val="24"/>
          <w:szCs w:val="24"/>
        </w:rPr>
        <w:t xml:space="preserve">As Idaho's EDA University Center, </w:t>
      </w:r>
      <w:hyperlink r:id="rId91" w:tgtFrame="_blank" w:history="1">
        <w:r w:rsidRPr="00683F81">
          <w:rPr>
            <w:rFonts w:ascii="Ebrima" w:eastAsia="Times New Roman" w:hAnsi="Ebrima" w:cs="Arial"/>
            <w:i/>
            <w:iCs/>
            <w:color w:val="525252" w:themeColor="accent3" w:themeShade="80"/>
            <w:sz w:val="24"/>
            <w:szCs w:val="24"/>
          </w:rPr>
          <w:t>TechHelp</w:t>
        </w:r>
        <w:r w:rsidRPr="00683F81">
          <w:rPr>
            <w:rFonts w:ascii="Ebrima" w:eastAsia="Times New Roman" w:hAnsi="Ebrima" w:cs="Arial"/>
            <w:color w:val="525252" w:themeColor="accent3" w:themeShade="80"/>
            <w:sz w:val="24"/>
            <w:szCs w:val="24"/>
          </w:rPr>
          <w:t xml:space="preserve"> recently received CARES Act funding</w:t>
        </w:r>
      </w:hyperlink>
      <w:r w:rsidRPr="00683F81">
        <w:rPr>
          <w:rFonts w:ascii="Ebrima" w:eastAsia="Times New Roman" w:hAnsi="Ebrima" w:cs="Arial"/>
          <w:color w:val="525252" w:themeColor="accent3" w:themeShade="80"/>
          <w:sz w:val="24"/>
          <w:szCs w:val="24"/>
        </w:rPr>
        <w:t xml:space="preserve"> </w:t>
      </w:r>
      <w:hyperlink r:id="rId92" w:history="1">
        <w:r w:rsidRPr="000E1513">
          <w:rPr>
            <w:rStyle w:val="Hyperlink"/>
            <w:rFonts w:ascii="Ebrima" w:hAnsi="Ebrima"/>
            <w:sz w:val="24"/>
            <w:szCs w:val="24"/>
          </w:rPr>
          <w:t>Read here</w:t>
        </w:r>
      </w:hyperlink>
      <w:r>
        <w:rPr>
          <w:rFonts w:ascii="Ebrima" w:eastAsia="Times New Roman" w:hAnsi="Ebrima" w:cs="Arial"/>
          <w:color w:val="525252" w:themeColor="accent3" w:themeShade="80"/>
          <w:sz w:val="24"/>
          <w:szCs w:val="24"/>
        </w:rPr>
        <w:t xml:space="preserve"> </w:t>
      </w:r>
      <w:r w:rsidRPr="00683F81">
        <w:rPr>
          <w:rFonts w:ascii="Ebrima" w:eastAsia="Times New Roman" w:hAnsi="Ebrima" w:cs="Arial"/>
          <w:color w:val="525252" w:themeColor="accent3" w:themeShade="80"/>
          <w:sz w:val="24"/>
          <w:szCs w:val="24"/>
        </w:rPr>
        <w:t xml:space="preserve">to help defray the costs of </w:t>
      </w:r>
      <w:r w:rsidRPr="00683F81">
        <w:rPr>
          <w:rFonts w:ascii="Ebrima" w:eastAsia="Times New Roman" w:hAnsi="Ebrima" w:cs="Arial"/>
          <w:color w:val="525252" w:themeColor="accent3" w:themeShade="80"/>
          <w:sz w:val="24"/>
          <w:szCs w:val="24"/>
        </w:rPr>
        <w:lastRenderedPageBreak/>
        <w:t>essential training, support, and consultation activities with Idaho manufacturers</w:t>
      </w:r>
      <w:r>
        <w:rPr>
          <w:rFonts w:ascii="Ebrima" w:eastAsia="Times New Roman" w:hAnsi="Ebrima" w:cs="Arial"/>
          <w:color w:val="525252" w:themeColor="accent3" w:themeShade="80"/>
          <w:sz w:val="24"/>
          <w:szCs w:val="24"/>
        </w:rPr>
        <w:t xml:space="preserve"> </w:t>
      </w:r>
      <w:r>
        <w:rPr>
          <w:rStyle w:val="Hyperlink"/>
          <w:rFonts w:ascii="Ebrima" w:hAnsi="Ebrima"/>
          <w:sz w:val="24"/>
          <w:szCs w:val="24"/>
        </w:rPr>
        <w:t>A</w:t>
      </w:r>
      <w:hyperlink r:id="rId93" w:history="1">
        <w:r w:rsidRPr="000E1513">
          <w:rPr>
            <w:rStyle w:val="Hyperlink"/>
            <w:rFonts w:ascii="Ebrima" w:hAnsi="Ebrima"/>
            <w:sz w:val="24"/>
            <w:szCs w:val="24"/>
          </w:rPr>
          <w:t>pplicat</w:t>
        </w:r>
      </w:hyperlink>
      <w:r>
        <w:rPr>
          <w:rStyle w:val="Hyperlink"/>
          <w:rFonts w:ascii="Ebrima" w:hAnsi="Ebrima"/>
          <w:sz w:val="24"/>
          <w:szCs w:val="24"/>
        </w:rPr>
        <w:t>ion</w:t>
      </w:r>
    </w:p>
    <w:p w14:paraId="45E32B5C" w14:textId="5CEE4714" w:rsidR="00670C0B" w:rsidRPr="00670C0B" w:rsidRDefault="00670C0B" w:rsidP="006A5B13">
      <w:pPr>
        <w:pStyle w:val="ListParagraph"/>
        <w:numPr>
          <w:ilvl w:val="0"/>
          <w:numId w:val="50"/>
        </w:numPr>
        <w:spacing w:after="40"/>
        <w:ind w:left="-450"/>
        <w:rPr>
          <w:rStyle w:val="Hyperlink"/>
          <w:rFonts w:ascii="Ebrima" w:hAnsi="Ebrima"/>
          <w:sz w:val="24"/>
          <w:szCs w:val="24"/>
        </w:rPr>
      </w:pPr>
      <w:r w:rsidRPr="00E42389">
        <w:rPr>
          <w:rFonts w:ascii="Ebrima" w:hAnsi="Ebrima"/>
          <w:b/>
          <w:bCs/>
          <w:color w:val="525252" w:themeColor="accent3" w:themeShade="80"/>
          <w:sz w:val="24"/>
          <w:szCs w:val="24"/>
        </w:rPr>
        <w:t>CENSUS GRANT</w:t>
      </w:r>
      <w:r w:rsidRPr="00670C0B">
        <w:rPr>
          <w:rFonts w:ascii="Ebrima" w:eastAsia="Times New Roman" w:hAnsi="Ebrima" w:cs="Arial"/>
          <w:b/>
          <w:bCs/>
          <w:color w:val="525252" w:themeColor="accent3" w:themeShade="80"/>
          <w:sz w:val="24"/>
          <w:szCs w:val="24"/>
        </w:rPr>
        <w:t xml:space="preserve"> </w:t>
      </w:r>
      <w:r w:rsidRPr="00670C0B">
        <w:rPr>
          <w:rFonts w:ascii="Ebrima" w:eastAsia="Times New Roman" w:hAnsi="Ebrima" w:cs="Arial"/>
          <w:color w:val="525252" w:themeColor="accent3" w:themeShade="80"/>
          <w:sz w:val="24"/>
          <w:szCs w:val="24"/>
        </w:rPr>
        <w:t xml:space="preserve">LOR Foundation Offers $50,000 in </w:t>
      </w:r>
      <w:proofErr w:type="spellStart"/>
      <w:r w:rsidRPr="00670C0B">
        <w:rPr>
          <w:rFonts w:ascii="Ebrima" w:eastAsia="Times New Roman" w:hAnsi="Ebrima" w:cs="Arial"/>
          <w:color w:val="525252" w:themeColor="accent3" w:themeShade="80"/>
          <w:sz w:val="24"/>
          <w:szCs w:val="24"/>
        </w:rPr>
        <w:t>Instagrants</w:t>
      </w:r>
      <w:proofErr w:type="spellEnd"/>
      <w:r w:rsidRPr="00670C0B">
        <w:rPr>
          <w:rFonts w:ascii="Ebrima" w:eastAsia="Times New Roman" w:hAnsi="Ebrima" w:cs="Arial"/>
          <w:color w:val="525252" w:themeColor="accent3" w:themeShade="80"/>
          <w:sz w:val="24"/>
          <w:szCs w:val="24"/>
        </w:rPr>
        <w:t xml:space="preserve"> for Rural Census Efforts</w:t>
      </w:r>
      <w:r w:rsidRPr="00670C0B">
        <w:rPr>
          <w:rFonts w:ascii="Ebrima" w:eastAsia="Times New Roman" w:hAnsi="Ebrima" w:cs="Arial"/>
          <w:b/>
          <w:bCs/>
          <w:color w:val="525252" w:themeColor="accent3" w:themeShade="80"/>
          <w:sz w:val="24"/>
          <w:szCs w:val="24"/>
        </w:rPr>
        <w:t xml:space="preserve"> </w:t>
      </w:r>
      <w:hyperlink r:id="rId94" w:history="1">
        <w:r w:rsidRPr="00670C0B">
          <w:rPr>
            <w:rStyle w:val="Hyperlink"/>
            <w:rFonts w:ascii="Ebrima" w:hAnsi="Ebrima"/>
            <w:sz w:val="24"/>
            <w:szCs w:val="24"/>
          </w:rPr>
          <w:t>Apply h</w:t>
        </w:r>
      </w:hyperlink>
      <w:r w:rsidRPr="00670C0B">
        <w:rPr>
          <w:rStyle w:val="Hyperlink"/>
          <w:rFonts w:ascii="Ebrima" w:hAnsi="Ebrima"/>
          <w:sz w:val="24"/>
          <w:szCs w:val="24"/>
        </w:rPr>
        <w:t>ere</w:t>
      </w:r>
    </w:p>
    <w:p w14:paraId="36DE2C34" w14:textId="77777777" w:rsidR="00BF254A" w:rsidRDefault="00493784" w:rsidP="006A5B13">
      <w:pPr>
        <w:pStyle w:val="ListParagraph"/>
        <w:widowControl w:val="0"/>
        <w:numPr>
          <w:ilvl w:val="0"/>
          <w:numId w:val="44"/>
        </w:numPr>
        <w:shd w:val="clear" w:color="auto" w:fill="FFFFFF"/>
        <w:spacing w:before="100" w:beforeAutospacing="1" w:after="40" w:afterAutospacing="1"/>
        <w:ind w:left="-450"/>
        <w:textAlignment w:val="baseline"/>
        <w:rPr>
          <w:rStyle w:val="Hyperlink"/>
          <w:rFonts w:ascii="Ebrima" w:hAnsi="Ebrima"/>
          <w:sz w:val="24"/>
          <w:szCs w:val="24"/>
        </w:rPr>
      </w:pPr>
      <w:r w:rsidRPr="00BF254A">
        <w:rPr>
          <w:rFonts w:ascii="Ebrima" w:hAnsi="Ebrima"/>
          <w:b/>
          <w:bCs/>
          <w:color w:val="525252" w:themeColor="accent3" w:themeShade="80"/>
          <w:sz w:val="24"/>
          <w:szCs w:val="24"/>
        </w:rPr>
        <w:t>Idaho’s COVID-19 Disaster Dislocated Worker Grant</w:t>
      </w:r>
      <w:r w:rsidRPr="00BF254A">
        <w:rPr>
          <w:rFonts w:ascii="Ebrima" w:hAnsi="Ebrima"/>
          <w:b/>
          <w:bCs/>
          <w:color w:val="7030A0"/>
          <w:sz w:val="24"/>
          <w:szCs w:val="24"/>
        </w:rPr>
        <w:t xml:space="preserve"> </w:t>
      </w:r>
      <w:r w:rsidRPr="00BF254A">
        <w:rPr>
          <w:rFonts w:ascii="Ebrima" w:eastAsia="Times New Roman" w:hAnsi="Ebrima" w:cs="Arial"/>
          <w:color w:val="525252" w:themeColor="accent3" w:themeShade="80"/>
          <w:sz w:val="24"/>
          <w:szCs w:val="24"/>
        </w:rPr>
        <w:t xml:space="preserve">This grant allows the Idaho Department of Labor to pay 100% of the wages for eligible workers at a qualified, non-profit worksite in an occupation(s) that can help mitigate the coronavirus’ impact in the community </w:t>
      </w:r>
      <w:hyperlink r:id="rId95" w:history="1">
        <w:r w:rsidRPr="00BF254A">
          <w:rPr>
            <w:rStyle w:val="Hyperlink"/>
            <w:rFonts w:ascii="Ebrima" w:hAnsi="Ebrima"/>
            <w:noProof/>
            <w:sz w:val="24"/>
            <w:szCs w:val="24"/>
          </w:rPr>
          <w:t>Register to learn</w:t>
        </w:r>
      </w:hyperlink>
      <w:r w:rsidRPr="00BF254A">
        <w:rPr>
          <w:rStyle w:val="Hyperlink"/>
          <w:rFonts w:ascii="Ebrima" w:hAnsi="Ebrima"/>
          <w:noProof/>
          <w:sz w:val="24"/>
          <w:szCs w:val="24"/>
        </w:rPr>
        <w:t xml:space="preserve"> more here</w:t>
      </w:r>
      <w:r w:rsidR="00BF254A" w:rsidRPr="00BF254A">
        <w:rPr>
          <w:rStyle w:val="Hyperlink"/>
          <w:rFonts w:ascii="Ebrima" w:hAnsi="Ebrima"/>
          <w:noProof/>
          <w:sz w:val="24"/>
          <w:szCs w:val="24"/>
        </w:rPr>
        <w:t xml:space="preserve"> </w:t>
      </w:r>
    </w:p>
    <w:p w14:paraId="29CB1BB5" w14:textId="398D13FF" w:rsidR="00564F37" w:rsidRPr="00564F37" w:rsidRDefault="00564F37" w:rsidP="006A5D59">
      <w:pPr>
        <w:pStyle w:val="ListParagraph"/>
        <w:widowControl w:val="0"/>
        <w:numPr>
          <w:ilvl w:val="0"/>
          <w:numId w:val="20"/>
        </w:numPr>
        <w:spacing w:after="40"/>
        <w:ind w:left="-450"/>
        <w:rPr>
          <w:rFonts w:ascii="Ebrima" w:hAnsi="Ebrima"/>
          <w:b/>
          <w:bCs/>
          <w:color w:val="7030A0"/>
          <w:sz w:val="24"/>
          <w:szCs w:val="24"/>
        </w:rPr>
      </w:pPr>
      <w:r w:rsidRPr="00A50B61">
        <w:rPr>
          <w:rFonts w:ascii="Ebrima" w:hAnsi="Ebrima"/>
          <w:b/>
          <w:bCs/>
          <w:color w:val="525252" w:themeColor="accent3" w:themeShade="80"/>
          <w:sz w:val="24"/>
          <w:szCs w:val="24"/>
        </w:rPr>
        <w:t>COVID Response: Three new, FREE small business programs</w:t>
      </w:r>
      <w:r w:rsidRPr="00564F37">
        <w:rPr>
          <w:rFonts w:ascii="Ebrima" w:hAnsi="Ebrima"/>
          <w:b/>
          <w:bCs/>
          <w:color w:val="7030A0"/>
          <w:sz w:val="24"/>
          <w:szCs w:val="24"/>
        </w:rPr>
        <w:t xml:space="preserve"> </w:t>
      </w:r>
      <w:r w:rsidRPr="00564F37">
        <w:rPr>
          <w:rFonts w:ascii="Ebrima" w:eastAsia="Times New Roman" w:hAnsi="Ebrima" w:cs="Arial"/>
          <w:color w:val="525252" w:themeColor="accent3" w:themeShade="80"/>
          <w:sz w:val="24"/>
          <w:szCs w:val="24"/>
        </w:rPr>
        <w:t xml:space="preserve">loan options created through the Small Business Administration (SBA) – the CARES Act </w:t>
      </w:r>
      <w:hyperlink r:id="rId96" w:history="1">
        <w:r w:rsidRPr="00564F37">
          <w:rPr>
            <w:rStyle w:val="Hyperlink"/>
            <w:rFonts w:ascii="Ebrima" w:hAnsi="Ebrima" w:cs="Calibri"/>
            <w:noProof/>
            <w:sz w:val="24"/>
            <w:szCs w:val="24"/>
            <w:lang w:eastAsia="en-US"/>
          </w:rPr>
          <w:t>Learn more</w:t>
        </w:r>
      </w:hyperlink>
      <w:r w:rsidRPr="00564F37">
        <w:rPr>
          <w:rStyle w:val="Hyperlink"/>
          <w:rFonts w:ascii="Ebrima" w:hAnsi="Ebrima" w:cs="Calibri"/>
          <w:noProof/>
          <w:sz w:val="24"/>
          <w:szCs w:val="24"/>
          <w:lang w:eastAsia="en-US"/>
        </w:rPr>
        <w:t xml:space="preserve"> here </w:t>
      </w:r>
    </w:p>
    <w:p w14:paraId="455B7028" w14:textId="5126510E" w:rsidR="003F4524" w:rsidRPr="00D32EF6" w:rsidRDefault="00D32EF6" w:rsidP="006A5B13">
      <w:pPr>
        <w:pStyle w:val="ListParagraph"/>
        <w:widowControl w:val="0"/>
        <w:numPr>
          <w:ilvl w:val="0"/>
          <w:numId w:val="43"/>
        </w:numPr>
        <w:spacing w:after="40"/>
        <w:ind w:left="-450"/>
        <w:rPr>
          <w:rStyle w:val="Hyperlink"/>
          <w:rFonts w:ascii="Ebrima" w:hAnsi="Ebrima" w:cs="Calibri"/>
          <w:noProof/>
          <w:sz w:val="24"/>
          <w:szCs w:val="24"/>
          <w:lang w:eastAsia="en-US"/>
        </w:rPr>
      </w:pPr>
      <w:r w:rsidRPr="006C6853">
        <w:rPr>
          <w:rFonts w:ascii="Ebrima" w:hAnsi="Ebrima"/>
          <w:b/>
          <w:bCs/>
          <w:color w:val="525252" w:themeColor="accent3" w:themeShade="80"/>
          <w:sz w:val="24"/>
          <w:szCs w:val="24"/>
        </w:rPr>
        <w:t>Basics of PPP Loan Forgiveness and the SBA PPP Loan Forgiveness Platform</w:t>
      </w:r>
      <w:r w:rsidRPr="00D32EF6">
        <w:rPr>
          <w:rFonts w:ascii="Ebrima" w:hAnsi="Ebrima"/>
          <w:b/>
          <w:bCs/>
          <w:color w:val="7030A0"/>
          <w:sz w:val="24"/>
          <w:szCs w:val="24"/>
        </w:rPr>
        <w:t xml:space="preserve"> </w:t>
      </w:r>
      <w:r w:rsidRPr="00D32EF6">
        <w:rPr>
          <w:rStyle w:val="Hyperlink"/>
          <w:rFonts w:ascii="Ebrima" w:hAnsi="Ebrima" w:cs="Calibri"/>
          <w:noProof/>
          <w:sz w:val="24"/>
          <w:szCs w:val="24"/>
          <w:lang w:eastAsia="en-US"/>
        </w:rPr>
        <w:t>Watch</w:t>
      </w:r>
      <w:hyperlink r:id="rId97" w:history="1">
        <w:r w:rsidRPr="00D32EF6">
          <w:rPr>
            <w:rStyle w:val="Hyperlink"/>
            <w:rFonts w:ascii="Ebrima" w:hAnsi="Ebrima" w:cs="Calibri"/>
            <w:noProof/>
            <w:sz w:val="24"/>
            <w:szCs w:val="24"/>
            <w:lang w:eastAsia="en-US"/>
          </w:rPr>
          <w:t xml:space="preserve"> webinar</w:t>
        </w:r>
      </w:hyperlink>
      <w:r w:rsidRPr="00D32EF6">
        <w:rPr>
          <w:rStyle w:val="Hyperlink"/>
          <w:rFonts w:ascii="Ebrima" w:hAnsi="Ebrima" w:cs="Calibri"/>
          <w:noProof/>
          <w:sz w:val="24"/>
          <w:szCs w:val="24"/>
          <w:lang w:eastAsia="en-US"/>
        </w:rPr>
        <w:t xml:space="preserve"> here</w:t>
      </w:r>
    </w:p>
    <w:p w14:paraId="4D84BF4C" w14:textId="59FD3D49" w:rsidR="000E2376" w:rsidRPr="00546E08" w:rsidRDefault="000E2376" w:rsidP="006A5B13">
      <w:pPr>
        <w:pStyle w:val="ListParagraph"/>
        <w:widowControl w:val="0"/>
        <w:numPr>
          <w:ilvl w:val="0"/>
          <w:numId w:val="43"/>
        </w:numPr>
        <w:spacing w:after="40"/>
        <w:ind w:left="-450"/>
        <w:rPr>
          <w:rStyle w:val="Hyperlink"/>
          <w:rFonts w:ascii="Ebrima" w:hAnsi="Ebrima" w:cs="Calibri"/>
          <w:noProof/>
          <w:sz w:val="24"/>
          <w:szCs w:val="24"/>
          <w:lang w:eastAsia="en-US"/>
        </w:rPr>
      </w:pPr>
      <w:r w:rsidRPr="00546E08">
        <w:rPr>
          <w:rFonts w:ascii="Ebrima" w:hAnsi="Ebrima"/>
          <w:b/>
          <w:bCs/>
          <w:color w:val="525252" w:themeColor="accent3" w:themeShade="80"/>
          <w:sz w:val="24"/>
          <w:szCs w:val="24"/>
        </w:rPr>
        <w:t>Local Foundation and Economic Development Corporations Establish the Kootenai, Shoshone and Benewah Counties Small Business Recovery Fund</w:t>
      </w:r>
      <w:r w:rsidRPr="00546E08">
        <w:rPr>
          <w:rFonts w:ascii="Ebrima" w:hAnsi="Ebrima"/>
          <w:b/>
          <w:bCs/>
          <w:color w:val="7030A0"/>
          <w:sz w:val="24"/>
          <w:szCs w:val="24"/>
        </w:rPr>
        <w:t xml:space="preserve"> </w:t>
      </w:r>
      <w:r w:rsidRPr="00546E08">
        <w:rPr>
          <w:rFonts w:ascii="Ebrima" w:eastAsia="Times New Roman" w:hAnsi="Ebrima" w:cs="Arial"/>
          <w:color w:val="525252" w:themeColor="accent3" w:themeShade="80"/>
          <w:sz w:val="24"/>
          <w:szCs w:val="24"/>
        </w:rPr>
        <w:t xml:space="preserve">This is for small businesses who have not received funding from other existing CARES related funding </w:t>
      </w:r>
      <w:r w:rsidR="003E15EB" w:rsidRPr="00546E08">
        <w:rPr>
          <w:rStyle w:val="Hyperlink"/>
          <w:rFonts w:ascii="Ebrima" w:hAnsi="Ebrima" w:cs="Calibri"/>
          <w:noProof/>
          <w:sz w:val="24"/>
          <w:szCs w:val="24"/>
          <w:lang w:eastAsia="en-US"/>
        </w:rPr>
        <w:t xml:space="preserve">Click here for </w:t>
      </w:r>
      <w:hyperlink r:id="rId98" w:history="1">
        <w:r w:rsidR="003E15EB" w:rsidRPr="00546E08">
          <w:rPr>
            <w:rStyle w:val="Hyperlink"/>
            <w:rFonts w:ascii="Ebrima" w:hAnsi="Ebrima" w:cs="Calibri"/>
            <w:noProof/>
            <w:sz w:val="24"/>
            <w:szCs w:val="24"/>
            <w:lang w:eastAsia="en-US"/>
          </w:rPr>
          <w:t>details &amp; application</w:t>
        </w:r>
      </w:hyperlink>
    </w:p>
    <w:p w14:paraId="65A5EEF2" w14:textId="4A9F2B10" w:rsidR="00C16015" w:rsidRPr="00C16015" w:rsidRDefault="00C16015" w:rsidP="006A5B13">
      <w:pPr>
        <w:pStyle w:val="ListParagraph"/>
        <w:widowControl w:val="0"/>
        <w:numPr>
          <w:ilvl w:val="0"/>
          <w:numId w:val="43"/>
        </w:numPr>
        <w:spacing w:after="40"/>
        <w:ind w:left="-450"/>
        <w:rPr>
          <w:rFonts w:ascii="Palatino Linotype" w:hAnsi="Palatino Linotype"/>
          <w:color w:val="002060"/>
          <w:sz w:val="36"/>
          <w:szCs w:val="36"/>
        </w:rPr>
      </w:pPr>
      <w:r w:rsidRPr="003E15EB">
        <w:rPr>
          <w:rFonts w:ascii="Ebrima" w:hAnsi="Ebrima"/>
          <w:b/>
          <w:bCs/>
          <w:color w:val="525252" w:themeColor="accent3" w:themeShade="80"/>
          <w:sz w:val="24"/>
          <w:szCs w:val="24"/>
        </w:rPr>
        <w:t>Some federal COVID-19 loan programs winding down</w:t>
      </w:r>
      <w:r w:rsidRPr="00C16015">
        <w:rPr>
          <w:rFonts w:ascii="Ebrima" w:hAnsi="Ebrima"/>
          <w:b/>
          <w:bCs/>
          <w:color w:val="7030A0"/>
          <w:sz w:val="24"/>
          <w:szCs w:val="24"/>
        </w:rPr>
        <w:t xml:space="preserve"> </w:t>
      </w:r>
      <w:r w:rsidRPr="00C16015">
        <w:rPr>
          <w:rFonts w:ascii="Ebrima" w:hAnsi="Ebrima" w:cs="Arial"/>
          <w:color w:val="525252" w:themeColor="accent3" w:themeShade="80"/>
          <w:sz w:val="24"/>
          <w:szCs w:val="24"/>
        </w:rPr>
        <w:t>As the federal government’s Paycheck Protection Program nears its end, more than 60,000 Idaho businesses have received loans or grants</w:t>
      </w:r>
      <w:r>
        <w:rPr>
          <w:rFonts w:ascii="Ebrima" w:hAnsi="Ebrima" w:cs="Arial"/>
          <w:color w:val="525252" w:themeColor="accent3" w:themeShade="80"/>
          <w:sz w:val="24"/>
          <w:szCs w:val="24"/>
        </w:rPr>
        <w:t xml:space="preserve"> </w:t>
      </w:r>
      <w:hyperlink r:id="rId99" w:history="1">
        <w:r w:rsidRPr="00C16015">
          <w:rPr>
            <w:rStyle w:val="Hyperlink"/>
            <w:rFonts w:ascii="Ebrima" w:eastAsia="Times New Roman" w:hAnsi="Ebrima" w:cs="Calibri"/>
            <w:noProof/>
            <w:sz w:val="24"/>
            <w:szCs w:val="24"/>
            <w:lang w:eastAsia="en-US"/>
          </w:rPr>
          <w:t>Read more</w:t>
        </w:r>
      </w:hyperlink>
      <w:r w:rsidRPr="00C16015">
        <w:rPr>
          <w:rStyle w:val="Hyperlink"/>
          <w:rFonts w:ascii="Ebrima" w:eastAsia="Times New Roman" w:hAnsi="Ebrima" w:cs="Calibri"/>
          <w:noProof/>
          <w:sz w:val="24"/>
          <w:szCs w:val="24"/>
          <w:lang w:eastAsia="en-US"/>
        </w:rPr>
        <w:t xml:space="preserve"> here</w:t>
      </w:r>
    </w:p>
    <w:p w14:paraId="6D2332E6" w14:textId="0F708CB8" w:rsidR="00956A0B" w:rsidRPr="00956A0B" w:rsidRDefault="00956A0B" w:rsidP="006A5D59">
      <w:pPr>
        <w:pStyle w:val="ListParagraph"/>
        <w:widowControl w:val="0"/>
        <w:numPr>
          <w:ilvl w:val="0"/>
          <w:numId w:val="38"/>
        </w:numPr>
        <w:ind w:left="-360"/>
        <w:rPr>
          <w:rFonts w:ascii="Ebrima" w:hAnsi="Ebrima"/>
          <w:b/>
          <w:bCs/>
          <w:color w:val="7030A0"/>
          <w:sz w:val="24"/>
          <w:szCs w:val="24"/>
        </w:rPr>
      </w:pPr>
      <w:r w:rsidRPr="002A6F9A">
        <w:rPr>
          <w:rFonts w:ascii="Ebrima" w:hAnsi="Ebrima"/>
          <w:b/>
          <w:bCs/>
          <w:color w:val="525252" w:themeColor="accent3" w:themeShade="80"/>
          <w:sz w:val="24"/>
          <w:szCs w:val="24"/>
        </w:rPr>
        <w:t>How Small Firms Can Protect Finances in Reopening Economies</w:t>
      </w:r>
      <w:r w:rsidRPr="00956A0B">
        <w:rPr>
          <w:rFonts w:ascii="Ebrima" w:hAnsi="Ebrima"/>
          <w:b/>
          <w:bCs/>
          <w:color w:val="7030A0"/>
          <w:sz w:val="24"/>
          <w:szCs w:val="24"/>
        </w:rPr>
        <w:t xml:space="preserve"> </w:t>
      </w:r>
      <w:hyperlink r:id="rId100" w:history="1">
        <w:r w:rsidRPr="00956A0B">
          <w:rPr>
            <w:rStyle w:val="Hyperlink"/>
            <w:rFonts w:ascii="Ebrima" w:eastAsia="Times New Roman" w:hAnsi="Ebrima" w:cs="Calibri"/>
            <w:noProof/>
            <w:sz w:val="24"/>
            <w:szCs w:val="24"/>
            <w:lang w:eastAsia="en-US"/>
          </w:rPr>
          <w:t>Read here</w:t>
        </w:r>
      </w:hyperlink>
    </w:p>
    <w:p w14:paraId="6DA5B25A" w14:textId="66BB1CBA" w:rsidR="00191332" w:rsidRPr="00191332" w:rsidRDefault="00191332" w:rsidP="006A5D59">
      <w:pPr>
        <w:pStyle w:val="Heading4"/>
        <w:numPr>
          <w:ilvl w:val="0"/>
          <w:numId w:val="37"/>
        </w:numPr>
        <w:shd w:val="clear" w:color="auto" w:fill="FFFFFF"/>
        <w:ind w:left="-360"/>
        <w:textAlignment w:val="baseline"/>
        <w:rPr>
          <w:rStyle w:val="Hyperlink"/>
          <w:rFonts w:ascii="Ebrima" w:eastAsia="Times New Roman" w:hAnsi="Ebrima" w:cs="Calibri"/>
          <w:noProof/>
          <w:sz w:val="24"/>
          <w:szCs w:val="24"/>
          <w:lang w:eastAsia="en-US"/>
        </w:rPr>
      </w:pPr>
      <w:r w:rsidRPr="00956A0B">
        <w:rPr>
          <w:rFonts w:ascii="Ebrima" w:eastAsiaTheme="minorEastAsia" w:hAnsi="Ebrima" w:cstheme="minorBidi"/>
          <w:b/>
          <w:bCs/>
          <w:i w:val="0"/>
          <w:iCs w:val="0"/>
          <w:color w:val="525252" w:themeColor="accent3" w:themeShade="80"/>
          <w:sz w:val="24"/>
          <w:szCs w:val="24"/>
        </w:rPr>
        <w:t>SBA Guide to PPP Loans</w:t>
      </w:r>
      <w:r w:rsidRPr="00191332">
        <w:rPr>
          <w:rFonts w:ascii="Ebrima" w:hAnsi="Ebrima"/>
          <w:b/>
          <w:bCs/>
          <w:color w:val="7030A0"/>
          <w:sz w:val="24"/>
          <w:szCs w:val="24"/>
        </w:rPr>
        <w:t xml:space="preserve"> </w:t>
      </w:r>
      <w:r w:rsidRPr="00191332">
        <w:rPr>
          <w:rFonts w:ascii="Ebrima" w:eastAsiaTheme="minorEastAsia" w:hAnsi="Ebrima" w:cs="Arial"/>
          <w:i w:val="0"/>
          <w:iCs w:val="0"/>
          <w:color w:val="525252" w:themeColor="accent3" w:themeShade="80"/>
          <w:sz w:val="24"/>
          <w:szCs w:val="24"/>
        </w:rPr>
        <w:t>Free Zoom Seminar on the new PPP Loan Program including forgiveness and potential changes you should be aware of</w:t>
      </w:r>
      <w:r>
        <w:rPr>
          <w:rFonts w:ascii="Ebrima" w:eastAsiaTheme="minorEastAsia" w:hAnsi="Ebrima" w:cs="Arial"/>
          <w:i w:val="0"/>
          <w:iCs w:val="0"/>
          <w:color w:val="525252" w:themeColor="accent3" w:themeShade="80"/>
          <w:sz w:val="24"/>
          <w:szCs w:val="24"/>
        </w:rPr>
        <w:t xml:space="preserve"> </w:t>
      </w:r>
      <w:hyperlink r:id="rId101" w:history="1">
        <w:r w:rsidRPr="00BA105A">
          <w:rPr>
            <w:rStyle w:val="Hyperlink"/>
            <w:rFonts w:ascii="Ebrima" w:eastAsia="Times New Roman" w:hAnsi="Ebrima" w:cs="Calibri"/>
            <w:i w:val="0"/>
            <w:iCs w:val="0"/>
            <w:noProof/>
            <w:sz w:val="24"/>
            <w:szCs w:val="24"/>
            <w:lang w:eastAsia="en-US"/>
          </w:rPr>
          <w:t>Click here</w:t>
        </w:r>
      </w:hyperlink>
    </w:p>
    <w:p w14:paraId="3EB223F8" w14:textId="76788B58" w:rsidR="0071521B" w:rsidRPr="00D85D3A" w:rsidRDefault="0071521B" w:rsidP="006A5D59">
      <w:pPr>
        <w:pStyle w:val="Heading1"/>
        <w:widowControl w:val="0"/>
        <w:numPr>
          <w:ilvl w:val="0"/>
          <w:numId w:val="36"/>
        </w:numPr>
        <w:spacing w:after="40"/>
        <w:ind w:left="-360"/>
        <w:rPr>
          <w:rStyle w:val="Hyperlink"/>
          <w:rFonts w:ascii="Ebrima" w:eastAsia="Times New Roman" w:hAnsi="Ebrima" w:cs="Calibri"/>
          <w:b w:val="0"/>
          <w:sz w:val="24"/>
          <w:szCs w:val="24"/>
        </w:rPr>
      </w:pPr>
      <w:r w:rsidRPr="00956A0B">
        <w:rPr>
          <w:rFonts w:ascii="Ebrima" w:eastAsiaTheme="minorEastAsia" w:hAnsi="Ebrima"/>
          <w:bCs/>
          <w:noProof w:val="0"/>
          <w:color w:val="525252" w:themeColor="accent3" w:themeShade="80"/>
          <w:sz w:val="24"/>
          <w:szCs w:val="24"/>
          <w:lang w:eastAsia="ko-KR"/>
        </w:rPr>
        <w:t>Idaho Research and Development Tax Credit</w:t>
      </w:r>
      <w:r w:rsidRPr="00D85D3A">
        <w:rPr>
          <w:rFonts w:ascii="Ebrima" w:eastAsiaTheme="minorEastAsia" w:hAnsi="Ebrima"/>
          <w:bCs/>
          <w:noProof w:val="0"/>
          <w:color w:val="7030A0"/>
          <w:sz w:val="24"/>
          <w:szCs w:val="24"/>
          <w:lang w:eastAsia="ko-KR"/>
        </w:rPr>
        <w:t> </w:t>
      </w:r>
      <w:proofErr w:type="gramStart"/>
      <w:r w:rsidRPr="00D85D3A">
        <w:rPr>
          <w:rFonts w:ascii="Ebrima" w:eastAsiaTheme="minorEastAsia" w:hAnsi="Ebrima" w:cs="Arial"/>
          <w:b w:val="0"/>
          <w:noProof w:val="0"/>
          <w:color w:val="525252" w:themeColor="accent3" w:themeShade="80"/>
          <w:sz w:val="24"/>
          <w:szCs w:val="24"/>
          <w:lang w:eastAsia="ko-KR"/>
        </w:rPr>
        <w:t>The</w:t>
      </w:r>
      <w:proofErr w:type="gramEnd"/>
      <w:r w:rsidRPr="00D85D3A">
        <w:rPr>
          <w:rFonts w:ascii="Ebrima" w:eastAsiaTheme="minorEastAsia" w:hAnsi="Ebrima" w:cs="Arial"/>
          <w:b w:val="0"/>
          <w:noProof w:val="0"/>
          <w:color w:val="525252" w:themeColor="accent3" w:themeShade="80"/>
          <w:sz w:val="24"/>
          <w:szCs w:val="24"/>
          <w:lang w:eastAsia="ko-KR"/>
        </w:rPr>
        <w:t xml:space="preserve"> Idaho R&amp;D Tax Credit allows a taxpayer who makes expenditures in research and development activities in Idaho to claim an income tax credit.</w:t>
      </w:r>
      <w:r w:rsidR="002D6155" w:rsidRPr="00D85D3A">
        <w:rPr>
          <w:rFonts w:ascii="Ebrima" w:eastAsiaTheme="minorEastAsia" w:hAnsi="Ebrima" w:cs="Arial"/>
          <w:noProof w:val="0"/>
          <w:color w:val="525252" w:themeColor="accent3" w:themeShade="80"/>
          <w:sz w:val="24"/>
          <w:szCs w:val="24"/>
          <w:lang w:eastAsia="ko-KR"/>
        </w:rPr>
        <w:t xml:space="preserve"> </w:t>
      </w:r>
      <w:hyperlink r:id="rId102" w:anchor=":~:text=Idaho%20Research%20and%20Development%20Tax%20Credit%20Summary%20The,increasing%20research%20activities%20with%20a%20few%20notable%20exceptions." w:history="1">
        <w:r w:rsidR="002D6155" w:rsidRPr="00D85D3A">
          <w:rPr>
            <w:rStyle w:val="Hyperlink"/>
            <w:rFonts w:ascii="Ebrima" w:eastAsia="Times New Roman" w:hAnsi="Ebrima" w:cs="Calibri"/>
            <w:b w:val="0"/>
            <w:sz w:val="24"/>
            <w:szCs w:val="24"/>
          </w:rPr>
          <w:t>Click here</w:t>
        </w:r>
      </w:hyperlink>
      <w:r w:rsidR="002D6155" w:rsidRPr="00D85D3A">
        <w:rPr>
          <w:rStyle w:val="Hyperlink"/>
          <w:rFonts w:ascii="Ebrima" w:eastAsia="Times New Roman" w:hAnsi="Ebrima" w:cs="Calibri"/>
          <w:b w:val="0"/>
          <w:sz w:val="24"/>
          <w:szCs w:val="24"/>
        </w:rPr>
        <w:t xml:space="preserve"> </w:t>
      </w:r>
    </w:p>
    <w:p w14:paraId="75605D46" w14:textId="7BDB9D73" w:rsidR="00B54393" w:rsidRPr="00D85D3A" w:rsidRDefault="00B54393" w:rsidP="006A5D59">
      <w:pPr>
        <w:pStyle w:val="NormalWeb"/>
        <w:widowControl w:val="0"/>
        <w:numPr>
          <w:ilvl w:val="0"/>
          <w:numId w:val="35"/>
        </w:numPr>
        <w:spacing w:before="0" w:beforeAutospacing="0" w:after="0" w:afterAutospacing="0" w:line="315" w:lineRule="exact"/>
        <w:ind w:left="-360"/>
        <w:rPr>
          <w:rFonts w:ascii="Ebrima" w:hAnsi="Ebrima"/>
          <w:b/>
          <w:bCs/>
          <w:color w:val="7030A0"/>
          <w:sz w:val="24"/>
          <w:szCs w:val="24"/>
        </w:rPr>
      </w:pPr>
      <w:r w:rsidRPr="00D85D3A">
        <w:rPr>
          <w:rFonts w:ascii="Ebrima" w:eastAsiaTheme="minorEastAsia" w:hAnsi="Ebrima" w:cstheme="minorBidi"/>
          <w:b/>
          <w:bCs/>
          <w:color w:val="525252" w:themeColor="accent3" w:themeShade="80"/>
          <w:sz w:val="24"/>
          <w:szCs w:val="24"/>
          <w:lang w:eastAsia="ko-KR"/>
        </w:rPr>
        <w:t>Navigate Financial Impacts During COVID-19</w:t>
      </w:r>
      <w:r w:rsidRPr="00D85D3A">
        <w:rPr>
          <w:rFonts w:ascii="Ebrima" w:hAnsi="Ebrima"/>
          <w:b/>
          <w:bCs/>
          <w:color w:val="7030A0"/>
          <w:sz w:val="24"/>
          <w:szCs w:val="24"/>
        </w:rPr>
        <w:t xml:space="preserve"> </w:t>
      </w:r>
      <w:r w:rsidRPr="00D85D3A">
        <w:rPr>
          <w:rFonts w:ascii="Ebrima" w:eastAsiaTheme="minorEastAsia" w:hAnsi="Ebrima" w:cs="Arial"/>
          <w:color w:val="525252" w:themeColor="accent3" w:themeShade="80"/>
          <w:sz w:val="24"/>
          <w:szCs w:val="24"/>
          <w:lang w:eastAsia="ko-KR"/>
        </w:rPr>
        <w:t xml:space="preserve">The Employee Retention Tax Credit (ERTC) is a significant opportunity for many health care providers that have continued to pay wages and health plan expenses to employees through the COVID-19 pandemic. </w:t>
      </w:r>
      <w:hyperlink r:id="rId103" w:history="1">
        <w:r w:rsidRPr="00D85D3A">
          <w:rPr>
            <w:rStyle w:val="Hyperlink"/>
            <w:rFonts w:ascii="Ebrima" w:eastAsia="Times New Roman" w:hAnsi="Ebrima"/>
            <w:sz w:val="24"/>
            <w:szCs w:val="24"/>
          </w:rPr>
          <w:t>Read more</w:t>
        </w:r>
      </w:hyperlink>
      <w:r w:rsidRPr="00D85D3A">
        <w:rPr>
          <w:rStyle w:val="Hyperlink"/>
          <w:rFonts w:ascii="Ebrima" w:eastAsia="Times New Roman" w:hAnsi="Ebrima"/>
          <w:sz w:val="24"/>
          <w:szCs w:val="24"/>
        </w:rPr>
        <w:t xml:space="preserve"> </w:t>
      </w:r>
      <w:proofErr w:type="gramStart"/>
      <w:r w:rsidRPr="00D85D3A">
        <w:rPr>
          <w:rStyle w:val="Hyperlink"/>
          <w:rFonts w:ascii="Ebrima" w:eastAsia="Times New Roman" w:hAnsi="Ebrima"/>
          <w:sz w:val="24"/>
          <w:szCs w:val="24"/>
        </w:rPr>
        <w:t>here</w:t>
      </w:r>
      <w:proofErr w:type="gramEnd"/>
    </w:p>
    <w:p w14:paraId="3162BBAD" w14:textId="2DB5A3DB" w:rsidR="00384098" w:rsidRPr="00D85D3A" w:rsidRDefault="00384098" w:rsidP="006A5D59">
      <w:pPr>
        <w:pStyle w:val="ListParagraph"/>
        <w:widowControl w:val="0"/>
        <w:numPr>
          <w:ilvl w:val="0"/>
          <w:numId w:val="31"/>
        </w:numPr>
        <w:spacing w:after="40"/>
        <w:ind w:left="-360"/>
        <w:rPr>
          <w:rFonts w:ascii="Ebrima" w:hAnsi="Ebrima"/>
          <w:color w:val="2F5496" w:themeColor="accent1" w:themeShade="BF"/>
          <w:sz w:val="24"/>
          <w:szCs w:val="24"/>
        </w:rPr>
      </w:pPr>
      <w:r w:rsidRPr="00D85D3A">
        <w:rPr>
          <w:rFonts w:ascii="Ebrima" w:hAnsi="Ebrima"/>
          <w:b/>
          <w:bCs/>
          <w:color w:val="525252" w:themeColor="accent3" w:themeShade="80"/>
          <w:sz w:val="24"/>
          <w:szCs w:val="24"/>
        </w:rPr>
        <w:t>SBA Reopens EIDL and EIDL Advance Program</w:t>
      </w:r>
      <w:r w:rsidRPr="00D85D3A">
        <w:rPr>
          <w:rFonts w:ascii="Ebrima" w:hAnsi="Ebrima"/>
          <w:b/>
          <w:bCs/>
          <w:color w:val="7030A0"/>
          <w:sz w:val="24"/>
          <w:szCs w:val="24"/>
        </w:rPr>
        <w:t xml:space="preserve"> </w:t>
      </w:r>
      <w:r w:rsidRPr="00D85D3A">
        <w:rPr>
          <w:rFonts w:ascii="Ebrima" w:hAnsi="Ebrima" w:cs="Arial"/>
          <w:color w:val="525252" w:themeColor="accent3" w:themeShade="80"/>
          <w:sz w:val="24"/>
          <w:szCs w:val="24"/>
        </w:rPr>
        <w:t xml:space="preserve">To further meet the </w:t>
      </w:r>
      <w:r w:rsidRPr="00D85D3A">
        <w:rPr>
          <w:rFonts w:ascii="Ebrima" w:hAnsi="Ebrima" w:cs="Arial"/>
          <w:color w:val="525252" w:themeColor="accent3" w:themeShade="80"/>
          <w:sz w:val="24"/>
          <w:szCs w:val="24"/>
        </w:rPr>
        <w:lastRenderedPageBreak/>
        <w:t>needs of U.S. small businesses and non-profits, the U.S. Small Business Administration (SBA) reopened the Economic Injury Disaster Loan (EIDL) and EIDL Advance program portal to all eligible applicants experiencing economic impacts due to COVID-19</w:t>
      </w:r>
      <w:r w:rsidR="00D73B34" w:rsidRPr="00D85D3A">
        <w:rPr>
          <w:rFonts w:ascii="Ebrima" w:hAnsi="Ebrima" w:cs="Arial"/>
          <w:color w:val="525252" w:themeColor="accent3" w:themeShade="80"/>
          <w:sz w:val="24"/>
          <w:szCs w:val="24"/>
        </w:rPr>
        <w:t xml:space="preserve"> </w:t>
      </w:r>
      <w:hyperlink r:id="rId104" w:history="1">
        <w:r w:rsidR="00D73B34" w:rsidRPr="00D85D3A">
          <w:rPr>
            <w:rStyle w:val="Hyperlink"/>
            <w:rFonts w:ascii="Ebrima" w:eastAsia="Times New Roman" w:hAnsi="Ebrima"/>
            <w:sz w:val="24"/>
            <w:szCs w:val="24"/>
          </w:rPr>
          <w:t>Read more</w:t>
        </w:r>
      </w:hyperlink>
    </w:p>
    <w:p w14:paraId="63FF1368" w14:textId="77777777" w:rsidR="00EB1690" w:rsidRPr="00D85D3A" w:rsidRDefault="00A840AA" w:rsidP="006A5D59">
      <w:pPr>
        <w:pStyle w:val="ListParagraph"/>
        <w:widowControl w:val="0"/>
        <w:numPr>
          <w:ilvl w:val="0"/>
          <w:numId w:val="30"/>
        </w:numPr>
        <w:spacing w:after="40"/>
        <w:ind w:left="-360"/>
        <w:rPr>
          <w:rStyle w:val="Hyperlink"/>
          <w:rFonts w:ascii="Ebrima" w:hAnsi="Ebrima"/>
          <w:color w:val="2F5496" w:themeColor="accent1" w:themeShade="BF"/>
          <w:sz w:val="24"/>
          <w:szCs w:val="24"/>
          <w:u w:val="none"/>
        </w:rPr>
      </w:pPr>
      <w:r w:rsidRPr="00D85D3A">
        <w:rPr>
          <w:rFonts w:ascii="Ebrima" w:hAnsi="Ebrima"/>
          <w:b/>
          <w:bCs/>
          <w:color w:val="525252" w:themeColor="accent3" w:themeShade="80"/>
          <w:sz w:val="24"/>
          <w:szCs w:val="24"/>
        </w:rPr>
        <w:t>PPP Flexibility Flyer</w:t>
      </w:r>
      <w:r w:rsidRPr="00D85D3A">
        <w:rPr>
          <w:rFonts w:ascii="Ebrima" w:hAnsi="Ebrima"/>
          <w:b/>
          <w:bCs/>
          <w:color w:val="7030A0"/>
          <w:sz w:val="24"/>
          <w:szCs w:val="24"/>
        </w:rPr>
        <w:t xml:space="preserve"> </w:t>
      </w:r>
      <w:hyperlink r:id="rId105" w:history="1">
        <w:r w:rsidRPr="00D85D3A">
          <w:rPr>
            <w:rStyle w:val="Hyperlink"/>
            <w:rFonts w:ascii="Ebrima" w:eastAsia="Times New Roman" w:hAnsi="Ebrima" w:cs="Arial"/>
            <w:sz w:val="24"/>
            <w:szCs w:val="24"/>
          </w:rPr>
          <w:t>Click here to print</w:t>
        </w:r>
      </w:hyperlink>
    </w:p>
    <w:p w14:paraId="464A4719" w14:textId="2C8E23C5" w:rsidR="002C1F92" w:rsidRPr="00D85D3A" w:rsidRDefault="002C1F92" w:rsidP="006A5D59">
      <w:pPr>
        <w:pStyle w:val="ListParagraph"/>
        <w:widowControl w:val="0"/>
        <w:numPr>
          <w:ilvl w:val="0"/>
          <w:numId w:val="30"/>
        </w:numPr>
        <w:spacing w:after="40"/>
        <w:ind w:left="-360"/>
        <w:rPr>
          <w:rFonts w:ascii="Ebrima" w:hAnsi="Ebrima"/>
          <w:color w:val="2F5496" w:themeColor="accent1" w:themeShade="BF"/>
          <w:sz w:val="24"/>
          <w:szCs w:val="24"/>
        </w:rPr>
      </w:pPr>
      <w:r w:rsidRPr="00D85D3A">
        <w:rPr>
          <w:rFonts w:ascii="Ebrima" w:hAnsi="Ebrima"/>
          <w:b/>
          <w:bCs/>
          <w:color w:val="525252" w:themeColor="accent3" w:themeShade="80"/>
          <w:sz w:val="24"/>
          <w:szCs w:val="24"/>
        </w:rPr>
        <w:t>Enactment of the Paycheck Protection Program Flexibility Act</w:t>
      </w:r>
      <w:r w:rsidRPr="00D85D3A">
        <w:rPr>
          <w:rFonts w:ascii="Ebrima" w:hAnsi="Ebrima"/>
          <w:b/>
          <w:bCs/>
          <w:color w:val="7030A0"/>
          <w:sz w:val="24"/>
          <w:szCs w:val="24"/>
        </w:rPr>
        <w:t xml:space="preserve"> </w:t>
      </w:r>
      <w:r w:rsidRPr="00D85D3A">
        <w:rPr>
          <w:rFonts w:ascii="Ebrima" w:hAnsi="Ebrima" w:cs="Arial"/>
          <w:color w:val="525252" w:themeColor="accent3" w:themeShade="80"/>
          <w:sz w:val="24"/>
          <w:szCs w:val="24"/>
        </w:rPr>
        <w:t xml:space="preserve">This bill will provide businesses with more time and flexibility to keep their employees on the payroll and ensure their continued operations as we safely reopen our country. </w:t>
      </w:r>
      <w:hyperlink r:id="rId106" w:history="1">
        <w:r w:rsidRPr="00D85D3A">
          <w:rPr>
            <w:rStyle w:val="Hyperlink"/>
            <w:rFonts w:ascii="Ebrima" w:eastAsia="Times New Roman" w:hAnsi="Ebrima"/>
            <w:sz w:val="24"/>
            <w:szCs w:val="24"/>
          </w:rPr>
          <w:t>Click here</w:t>
        </w:r>
      </w:hyperlink>
      <w:r w:rsidRPr="00D85D3A">
        <w:rPr>
          <w:rFonts w:ascii="Ebrima" w:hAnsi="Ebrima" w:cs="Arial"/>
          <w:color w:val="525252" w:themeColor="accent3" w:themeShade="80"/>
          <w:sz w:val="24"/>
          <w:szCs w:val="24"/>
        </w:rPr>
        <w:t xml:space="preserve"> </w:t>
      </w:r>
    </w:p>
    <w:p w14:paraId="24B42404" w14:textId="7BC7AF83" w:rsidR="00CB6652" w:rsidRPr="00D85D3A" w:rsidRDefault="00CB6652" w:rsidP="006A5D59">
      <w:pPr>
        <w:pStyle w:val="ListParagraph"/>
        <w:widowControl w:val="0"/>
        <w:numPr>
          <w:ilvl w:val="0"/>
          <w:numId w:val="28"/>
        </w:numPr>
        <w:spacing w:after="40"/>
        <w:ind w:left="-360"/>
        <w:rPr>
          <w:rStyle w:val="Hyperlink"/>
          <w:rFonts w:ascii="Ebrima" w:hAnsi="Ebrima"/>
          <w:sz w:val="24"/>
          <w:szCs w:val="24"/>
        </w:rPr>
      </w:pPr>
      <w:r w:rsidRPr="00D85D3A">
        <w:rPr>
          <w:rFonts w:ascii="Ebrima" w:hAnsi="Ebrima"/>
          <w:b/>
          <w:bCs/>
          <w:color w:val="525252" w:themeColor="accent3" w:themeShade="80"/>
          <w:sz w:val="24"/>
          <w:szCs w:val="24"/>
        </w:rPr>
        <w:t>Idaho Rebound Cash Grants for Self Employed</w:t>
      </w:r>
      <w:r w:rsidR="00845BCE" w:rsidRPr="00D85D3A">
        <w:rPr>
          <w:rFonts w:ascii="Ebrima" w:hAnsi="Ebrima"/>
          <w:b/>
          <w:bCs/>
          <w:color w:val="7030A0"/>
          <w:sz w:val="24"/>
          <w:szCs w:val="24"/>
        </w:rPr>
        <w:t xml:space="preserve"> </w:t>
      </w:r>
      <w:r w:rsidR="00845BCE" w:rsidRPr="00C55B4F">
        <w:rPr>
          <w:rFonts w:ascii="Ebrima" w:eastAsia="Times New Roman" w:hAnsi="Ebrima" w:cs="Arial"/>
          <w:sz w:val="24"/>
          <w:szCs w:val="24"/>
        </w:rPr>
        <w:fldChar w:fldCharType="begin"/>
      </w:r>
      <w:r w:rsidR="00845BCE" w:rsidRPr="00D85D3A">
        <w:rPr>
          <w:rFonts w:ascii="Ebrima" w:eastAsia="Times New Roman" w:hAnsi="Ebrima" w:cs="Arial"/>
          <w:sz w:val="24"/>
          <w:szCs w:val="24"/>
        </w:rPr>
        <w:instrText xml:space="preserve"> HYPERLINK "https://rebound.idaho.gov/idaho-rebound-cash-grants-for-the-self-employed/" </w:instrText>
      </w:r>
      <w:r w:rsidR="00845BCE" w:rsidRPr="00C55B4F">
        <w:rPr>
          <w:rFonts w:ascii="Ebrima" w:eastAsia="Times New Roman" w:hAnsi="Ebrima" w:cs="Arial"/>
          <w:sz w:val="24"/>
          <w:szCs w:val="24"/>
        </w:rPr>
        <w:fldChar w:fldCharType="separate"/>
      </w:r>
      <w:r w:rsidR="00845BCE" w:rsidRPr="00D85D3A">
        <w:rPr>
          <w:rStyle w:val="Hyperlink"/>
          <w:rFonts w:ascii="Ebrima" w:eastAsia="Times New Roman" w:hAnsi="Ebrima" w:cs="Arial"/>
          <w:sz w:val="24"/>
          <w:szCs w:val="24"/>
        </w:rPr>
        <w:t xml:space="preserve">please click </w:t>
      </w:r>
      <w:proofErr w:type="gramStart"/>
      <w:r w:rsidR="00845BCE" w:rsidRPr="00D85D3A">
        <w:rPr>
          <w:rStyle w:val="Hyperlink"/>
          <w:rFonts w:ascii="Ebrima" w:eastAsia="Times New Roman" w:hAnsi="Ebrima" w:cs="Arial"/>
          <w:sz w:val="24"/>
          <w:szCs w:val="24"/>
        </w:rPr>
        <w:t>here</w:t>
      </w:r>
      <w:proofErr w:type="gramEnd"/>
    </w:p>
    <w:p w14:paraId="64A916C4" w14:textId="0FD14455" w:rsidR="00BF71D5" w:rsidRPr="00C55B4F" w:rsidRDefault="00845BCE" w:rsidP="006A5D59">
      <w:pPr>
        <w:pStyle w:val="ListParagraph"/>
        <w:widowControl w:val="0"/>
        <w:numPr>
          <w:ilvl w:val="0"/>
          <w:numId w:val="13"/>
        </w:numPr>
        <w:spacing w:after="40"/>
        <w:ind w:left="-360"/>
        <w:rPr>
          <w:rStyle w:val="Hyperlink"/>
          <w:rFonts w:ascii="Ebrima" w:hAnsi="Ebrima" w:cs="Segoe UI"/>
          <w:color w:val="800080"/>
          <w:sz w:val="24"/>
          <w:szCs w:val="24"/>
        </w:rPr>
      </w:pPr>
      <w:r w:rsidRPr="00C55B4F">
        <w:rPr>
          <w:rFonts w:ascii="Ebrima" w:eastAsia="Times New Roman" w:hAnsi="Ebrima" w:cs="Arial"/>
          <w:sz w:val="24"/>
          <w:szCs w:val="24"/>
        </w:rPr>
        <w:fldChar w:fldCharType="end"/>
      </w:r>
      <w:r w:rsidR="00BF71D5" w:rsidRPr="00C55B4F">
        <w:rPr>
          <w:rFonts w:ascii="Ebrima" w:hAnsi="Ebrima"/>
          <w:b/>
          <w:bCs/>
          <w:color w:val="525252" w:themeColor="accent3" w:themeShade="80"/>
          <w:sz w:val="24"/>
          <w:szCs w:val="24"/>
        </w:rPr>
        <w:t>Coronavirus Food Assistance Program (CFAP)- Farmers and Ranchers</w:t>
      </w:r>
      <w:r w:rsidR="004B742F" w:rsidRPr="00C55B4F">
        <w:rPr>
          <w:rFonts w:ascii="Ebrima" w:hAnsi="Ebrima"/>
          <w:b/>
          <w:bCs/>
          <w:color w:val="525252" w:themeColor="accent3" w:themeShade="80"/>
          <w:sz w:val="24"/>
          <w:szCs w:val="24"/>
        </w:rPr>
        <w:t xml:space="preserve"> </w:t>
      </w:r>
      <w:r w:rsidR="00BF71D5" w:rsidRPr="00C55B4F">
        <w:rPr>
          <w:rFonts w:ascii="Ebrima" w:eastAsia="Times New Roman" w:hAnsi="Ebrima" w:cs="Arial"/>
          <w:color w:val="525252" w:themeColor="accent3" w:themeShade="80"/>
          <w:sz w:val="24"/>
          <w:szCs w:val="24"/>
        </w:rPr>
        <w:t>Payment structure and how agricul</w:t>
      </w:r>
      <w:r w:rsidR="00BF71D5" w:rsidRPr="00C55B4F">
        <w:rPr>
          <w:rFonts w:ascii="Ebrima" w:hAnsi="Ebrima" w:cs="Arial"/>
          <w:color w:val="525252" w:themeColor="accent3" w:themeShade="80"/>
          <w:sz w:val="24"/>
          <w:szCs w:val="24"/>
        </w:rPr>
        <w:t>tural businesses</w:t>
      </w:r>
      <w:r w:rsidR="00BF71D5" w:rsidRPr="00C55B4F">
        <w:rPr>
          <w:rFonts w:ascii="Ebrima" w:eastAsia="Times New Roman" w:hAnsi="Ebrima" w:cs="Arial"/>
          <w:color w:val="525252" w:themeColor="accent3" w:themeShade="80"/>
          <w:sz w:val="24"/>
          <w:szCs w:val="24"/>
        </w:rPr>
        <w:t xml:space="preserve"> can apply for assistance, please visit</w:t>
      </w:r>
      <w:r w:rsidR="00BF71D5" w:rsidRPr="00C55B4F">
        <w:rPr>
          <w:rFonts w:ascii="Ebrima" w:hAnsi="Ebrima"/>
          <w:color w:val="000000"/>
          <w:sz w:val="24"/>
          <w:szCs w:val="24"/>
        </w:rPr>
        <w:t> </w:t>
      </w:r>
      <w:hyperlink r:id="rId107" w:history="1">
        <w:r w:rsidR="00824593" w:rsidRPr="00C55B4F">
          <w:rPr>
            <w:rStyle w:val="Hyperlink"/>
            <w:rFonts w:ascii="Ebrima" w:hAnsi="Ebrima"/>
            <w:sz w:val="24"/>
            <w:szCs w:val="24"/>
          </w:rPr>
          <w:t>here</w:t>
        </w:r>
      </w:hyperlink>
      <w:r w:rsidR="00BF71D5" w:rsidRPr="00C55B4F">
        <w:rPr>
          <w:rFonts w:ascii="Ebrima" w:hAnsi="Ebrima"/>
          <w:color w:val="000000"/>
          <w:sz w:val="24"/>
          <w:szCs w:val="24"/>
        </w:rPr>
        <w:t> </w:t>
      </w:r>
      <w:r w:rsidR="00824593" w:rsidRPr="00C55B4F">
        <w:rPr>
          <w:rStyle w:val="Hyperlink"/>
          <w:rFonts w:ascii="Ebrima" w:hAnsi="Ebrima" w:cs="Segoe UI"/>
          <w:color w:val="800080"/>
          <w:sz w:val="24"/>
          <w:szCs w:val="24"/>
        </w:rPr>
        <w:t xml:space="preserve"> </w:t>
      </w:r>
    </w:p>
    <w:bookmarkEnd w:id="2"/>
    <w:p w14:paraId="00A2C605" w14:textId="02A24E20" w:rsidR="007E5EFF" w:rsidRPr="00D85D3A" w:rsidRDefault="00646EFC" w:rsidP="006A5D59">
      <w:pPr>
        <w:widowControl w:val="0"/>
        <w:numPr>
          <w:ilvl w:val="0"/>
          <w:numId w:val="7"/>
        </w:numPr>
        <w:ind w:left="-360"/>
        <w:rPr>
          <w:rFonts w:ascii="Ebrima" w:hAnsi="Ebrima"/>
          <w:color w:val="525252" w:themeColor="accent3" w:themeShade="80"/>
          <w:sz w:val="24"/>
          <w:szCs w:val="24"/>
        </w:rPr>
      </w:pPr>
      <w:r w:rsidRPr="00D85D3A">
        <w:rPr>
          <w:rFonts w:ascii="Ebrima" w:eastAsia="Times New Roman" w:hAnsi="Ebrima" w:cs="Arial"/>
          <w:b/>
          <w:bCs/>
          <w:color w:val="525252" w:themeColor="accent3" w:themeShade="80"/>
          <w:sz w:val="24"/>
          <w:szCs w:val="24"/>
        </w:rPr>
        <w:t>CARES Act. SBA Economic Injury Disaster Loan Emergency Advance (EIDL).</w:t>
      </w:r>
      <w:r w:rsidRPr="00D85D3A">
        <w:rPr>
          <w:rFonts w:ascii="Ebrima" w:hAnsi="Ebrima"/>
          <w:color w:val="7030A0"/>
          <w:sz w:val="24"/>
          <w:szCs w:val="24"/>
        </w:rPr>
        <w:t xml:space="preserve"> </w:t>
      </w:r>
      <w:r w:rsidRPr="00D85D3A">
        <w:rPr>
          <w:rFonts w:ascii="Ebrima" w:hAnsi="Ebrima"/>
          <w:color w:val="525252" w:themeColor="accent3" w:themeShade="80"/>
          <w:sz w:val="24"/>
          <w:szCs w:val="24"/>
        </w:rPr>
        <w:t xml:space="preserve">This loan advance will provide up to $10,000 of economic relief to businesses that are currently experiencing temporary difficulties. </w:t>
      </w:r>
      <w:r w:rsidR="00723F78" w:rsidRPr="00D85D3A">
        <w:rPr>
          <w:rFonts w:ascii="Ebrima" w:hAnsi="Ebrima"/>
          <w:color w:val="525252" w:themeColor="accent3" w:themeShade="80"/>
          <w:sz w:val="24"/>
          <w:szCs w:val="24"/>
        </w:rPr>
        <w:t xml:space="preserve">This is also potentially forgivable. </w:t>
      </w:r>
      <w:r w:rsidRPr="00D85D3A">
        <w:rPr>
          <w:rFonts w:ascii="Ebrima" w:hAnsi="Ebrima"/>
          <w:color w:val="525252" w:themeColor="accent3" w:themeShade="80"/>
          <w:sz w:val="24"/>
          <w:szCs w:val="24"/>
        </w:rPr>
        <w:t xml:space="preserve">For information, </w:t>
      </w:r>
      <w:hyperlink r:id="rId108" w:history="1">
        <w:r w:rsidRPr="00D85D3A">
          <w:rPr>
            <w:rStyle w:val="Hyperlink"/>
            <w:rFonts w:ascii="Ebrima" w:hAnsi="Ebrima"/>
            <w:sz w:val="24"/>
            <w:szCs w:val="24"/>
          </w:rPr>
          <w:t>please click here</w:t>
        </w:r>
      </w:hyperlink>
      <w:r w:rsidRPr="00D85D3A">
        <w:rPr>
          <w:rFonts w:ascii="Ebrima" w:hAnsi="Ebrima"/>
          <w:color w:val="525252" w:themeColor="accent3" w:themeShade="80"/>
          <w:sz w:val="24"/>
          <w:szCs w:val="24"/>
        </w:rPr>
        <w:t xml:space="preserve">. </w:t>
      </w:r>
      <w:r w:rsidR="007E5EFF" w:rsidRPr="00D85D3A">
        <w:rPr>
          <w:rFonts w:ascii="Ebrima" w:hAnsi="Ebrima"/>
          <w:color w:val="525252" w:themeColor="accent3" w:themeShade="80"/>
          <w:sz w:val="24"/>
          <w:szCs w:val="24"/>
        </w:rPr>
        <w:t xml:space="preserve">An additional $10B for EIDL advances and $50B for loans </w:t>
      </w:r>
      <w:r w:rsidR="009862EC" w:rsidRPr="00D85D3A">
        <w:rPr>
          <w:rFonts w:ascii="Ebrima" w:hAnsi="Ebrima"/>
          <w:color w:val="525252" w:themeColor="accent3" w:themeShade="80"/>
          <w:sz w:val="24"/>
          <w:szCs w:val="24"/>
        </w:rPr>
        <w:t xml:space="preserve">was approved on the latest bill. </w:t>
      </w:r>
      <w:r w:rsidR="007E5EFF" w:rsidRPr="00D85D3A">
        <w:rPr>
          <w:rFonts w:ascii="Ebrima" w:hAnsi="Ebrima"/>
          <w:color w:val="525252" w:themeColor="accent3" w:themeShade="80"/>
          <w:sz w:val="24"/>
          <w:szCs w:val="24"/>
        </w:rPr>
        <w:t xml:space="preserve">This is a direct application via the SBA website. </w:t>
      </w:r>
      <w:r w:rsidR="009862EC" w:rsidRPr="00D85D3A">
        <w:rPr>
          <w:rFonts w:ascii="Ebrima" w:hAnsi="Ebrima"/>
          <w:color w:val="525252" w:themeColor="accent3" w:themeShade="80"/>
          <w:sz w:val="24"/>
          <w:szCs w:val="24"/>
        </w:rPr>
        <w:t xml:space="preserve">Continue to check the website and your emails for the status of your </w:t>
      </w:r>
      <w:proofErr w:type="gramStart"/>
      <w:r w:rsidR="009862EC" w:rsidRPr="00D85D3A">
        <w:rPr>
          <w:rFonts w:ascii="Ebrima" w:hAnsi="Ebrima"/>
          <w:color w:val="525252" w:themeColor="accent3" w:themeShade="80"/>
          <w:sz w:val="24"/>
          <w:szCs w:val="24"/>
        </w:rPr>
        <w:t>application</w:t>
      </w:r>
      <w:proofErr w:type="gramEnd"/>
    </w:p>
    <w:p w14:paraId="72E7797A" w14:textId="00347F8E" w:rsidR="00292BD9" w:rsidRPr="00D85D3A" w:rsidRDefault="007E5EFF" w:rsidP="006A5D59">
      <w:pPr>
        <w:pStyle w:val="ListParagraph"/>
        <w:widowControl w:val="0"/>
        <w:numPr>
          <w:ilvl w:val="0"/>
          <w:numId w:val="7"/>
        </w:numPr>
        <w:ind w:left="-360"/>
        <w:rPr>
          <w:rFonts w:ascii="Ebrima" w:hAnsi="Ebrima"/>
          <w:color w:val="7030A0"/>
          <w:sz w:val="24"/>
          <w:szCs w:val="24"/>
        </w:rPr>
      </w:pPr>
      <w:r w:rsidRPr="00D85D3A">
        <w:rPr>
          <w:rFonts w:ascii="Ebrima" w:eastAsia="Times New Roman" w:hAnsi="Ebrima" w:cs="Arial"/>
          <w:b/>
          <w:bCs/>
          <w:color w:val="525252" w:themeColor="accent3" w:themeShade="80"/>
          <w:sz w:val="24"/>
          <w:szCs w:val="24"/>
        </w:rPr>
        <w:t>CARES Act. SBA Debt Relief.</w:t>
      </w:r>
      <w:r w:rsidRPr="00D85D3A">
        <w:rPr>
          <w:rFonts w:ascii="Ebrima" w:hAnsi="Ebrima"/>
          <w:b/>
          <w:bCs/>
          <w:color w:val="7030A0"/>
          <w:sz w:val="24"/>
          <w:szCs w:val="24"/>
        </w:rPr>
        <w:t xml:space="preserve"> </w:t>
      </w:r>
      <w:r w:rsidRPr="00D85D3A">
        <w:rPr>
          <w:rFonts w:ascii="Ebrima" w:hAnsi="Ebrima"/>
          <w:color w:val="525252" w:themeColor="accent3" w:themeShade="80"/>
          <w:sz w:val="24"/>
          <w:szCs w:val="24"/>
        </w:rPr>
        <w:t>SBA debt relief</w:t>
      </w:r>
      <w:r w:rsidR="00276B42" w:rsidRPr="00D85D3A">
        <w:rPr>
          <w:rFonts w:ascii="Ebrima" w:hAnsi="Ebrima"/>
          <w:color w:val="525252" w:themeColor="accent3" w:themeShade="80"/>
          <w:sz w:val="24"/>
          <w:szCs w:val="24"/>
        </w:rPr>
        <w:t xml:space="preserve"> for existing loans,</w:t>
      </w:r>
      <w:r w:rsidR="00292BD9" w:rsidRPr="00D85D3A">
        <w:rPr>
          <w:rFonts w:ascii="Ebrima" w:hAnsi="Ebrima"/>
          <w:color w:val="525252" w:themeColor="accent3" w:themeShade="80"/>
          <w:sz w:val="24"/>
          <w:szCs w:val="24"/>
        </w:rPr>
        <w:t xml:space="preserve"> and loans approved prior to September </w:t>
      </w:r>
      <w:r w:rsidR="009862EC" w:rsidRPr="00D85D3A">
        <w:rPr>
          <w:rFonts w:ascii="Ebrima" w:hAnsi="Ebrima"/>
          <w:color w:val="525252" w:themeColor="accent3" w:themeShade="80"/>
          <w:sz w:val="24"/>
          <w:szCs w:val="24"/>
        </w:rPr>
        <w:t>2</w:t>
      </w:r>
      <w:r w:rsidR="00292BD9" w:rsidRPr="00D85D3A">
        <w:rPr>
          <w:rFonts w:ascii="Ebrima" w:hAnsi="Ebrima"/>
          <w:color w:val="525252" w:themeColor="accent3" w:themeShade="80"/>
          <w:sz w:val="24"/>
          <w:szCs w:val="24"/>
        </w:rPr>
        <w:t>7, 2020.</w:t>
      </w:r>
      <w:r w:rsidR="00276B42" w:rsidRPr="00D85D3A">
        <w:rPr>
          <w:rFonts w:ascii="Ebrima" w:hAnsi="Ebrima"/>
          <w:color w:val="525252" w:themeColor="accent3" w:themeShade="80"/>
          <w:sz w:val="24"/>
          <w:szCs w:val="24"/>
        </w:rPr>
        <w:t xml:space="preserve"> </w:t>
      </w:r>
      <w:r w:rsidRPr="00D85D3A">
        <w:rPr>
          <w:rFonts w:ascii="Ebrima" w:hAnsi="Ebrima"/>
          <w:color w:val="525252" w:themeColor="accent3" w:themeShade="80"/>
          <w:sz w:val="24"/>
          <w:szCs w:val="24"/>
        </w:rPr>
        <w:t>1) SBA will automatically pay the principal, interest, and fees of current 7(a) loans for a period of six months</w:t>
      </w:r>
      <w:r w:rsidR="00292BD9" w:rsidRPr="00D85D3A">
        <w:rPr>
          <w:rFonts w:ascii="Ebrima" w:hAnsi="Ebrima"/>
          <w:color w:val="525252" w:themeColor="accent3" w:themeShade="80"/>
          <w:sz w:val="24"/>
          <w:szCs w:val="24"/>
        </w:rPr>
        <w:t>.</w:t>
      </w:r>
    </w:p>
    <w:p w14:paraId="729AE6F4" w14:textId="3164D0B9" w:rsidR="004022CB" w:rsidRPr="00D85D3A" w:rsidRDefault="009862EC" w:rsidP="006A5D59">
      <w:pPr>
        <w:pStyle w:val="ListParagraph"/>
        <w:widowControl w:val="0"/>
        <w:numPr>
          <w:ilvl w:val="0"/>
          <w:numId w:val="14"/>
        </w:numPr>
        <w:rPr>
          <w:rFonts w:ascii="Ebrima" w:hAnsi="Ebrima"/>
          <w:color w:val="525252" w:themeColor="accent3" w:themeShade="80"/>
          <w:sz w:val="24"/>
          <w:szCs w:val="24"/>
        </w:rPr>
      </w:pPr>
      <w:r w:rsidRPr="00D85D3A">
        <w:rPr>
          <w:rFonts w:ascii="Ebrima" w:hAnsi="Ebrima"/>
          <w:color w:val="525252" w:themeColor="accent3" w:themeShade="80"/>
          <w:sz w:val="24"/>
          <w:szCs w:val="24"/>
        </w:rPr>
        <w:t>I</w:t>
      </w:r>
      <w:r w:rsidR="00653E5F" w:rsidRPr="00D85D3A">
        <w:rPr>
          <w:rFonts w:ascii="Ebrima" w:hAnsi="Ebrima"/>
          <w:color w:val="525252" w:themeColor="accent3" w:themeShade="80"/>
          <w:sz w:val="24"/>
          <w:szCs w:val="24"/>
        </w:rPr>
        <w:t xml:space="preserve">f interested in a new loan, </w:t>
      </w:r>
      <w:r w:rsidRPr="00D85D3A">
        <w:rPr>
          <w:rFonts w:ascii="Ebrima" w:hAnsi="Ebrima"/>
          <w:color w:val="525252" w:themeColor="accent3" w:themeShade="80"/>
          <w:sz w:val="24"/>
          <w:szCs w:val="24"/>
        </w:rPr>
        <w:t xml:space="preserve">check with </w:t>
      </w:r>
      <w:hyperlink r:id="rId109" w:history="1">
        <w:r w:rsidRPr="00D85D3A">
          <w:rPr>
            <w:rFonts w:ascii="Ebrima" w:hAnsi="Ebrima"/>
            <w:color w:val="525252" w:themeColor="accent3" w:themeShade="80"/>
            <w:sz w:val="24"/>
            <w:szCs w:val="24"/>
          </w:rPr>
          <w:t>PACNI</w:t>
        </w:r>
      </w:hyperlink>
      <w:r w:rsidRPr="00D85D3A">
        <w:rPr>
          <w:rFonts w:ascii="Ebrima" w:hAnsi="Ebrima"/>
          <w:color w:val="525252" w:themeColor="accent3" w:themeShade="80"/>
          <w:sz w:val="24"/>
          <w:szCs w:val="24"/>
        </w:rPr>
        <w:t xml:space="preserve"> or your SBA-approved bank for deadlines. </w:t>
      </w:r>
    </w:p>
    <w:p w14:paraId="0247B8BF" w14:textId="390E95D5" w:rsidR="00510BFC" w:rsidRPr="00D85D3A" w:rsidRDefault="00510BFC" w:rsidP="006A5D59">
      <w:pPr>
        <w:pStyle w:val="ListParagraph"/>
        <w:widowControl w:val="0"/>
        <w:numPr>
          <w:ilvl w:val="0"/>
          <w:numId w:val="8"/>
        </w:numPr>
        <w:ind w:left="-360"/>
        <w:rPr>
          <w:rFonts w:ascii="Ebrima" w:hAnsi="Ebrima"/>
          <w:color w:val="0000FF"/>
          <w:sz w:val="24"/>
          <w:szCs w:val="24"/>
        </w:rPr>
      </w:pPr>
      <w:r w:rsidRPr="00D85D3A">
        <w:rPr>
          <w:rFonts w:ascii="Ebrima" w:eastAsia="Times New Roman" w:hAnsi="Ebrima" w:cs="Arial"/>
          <w:b/>
          <w:bCs/>
          <w:color w:val="525252" w:themeColor="accent3" w:themeShade="80"/>
          <w:sz w:val="24"/>
          <w:szCs w:val="24"/>
        </w:rPr>
        <w:t>Other SBA, USDA &amp; RLF Loan Programs</w:t>
      </w:r>
      <w:r w:rsidRPr="00D85D3A">
        <w:rPr>
          <w:rFonts w:ascii="Ebrima" w:hAnsi="Ebrima"/>
          <w:color w:val="7030A0"/>
          <w:sz w:val="24"/>
          <w:szCs w:val="24"/>
        </w:rPr>
        <w:t xml:space="preserve"> </w:t>
      </w:r>
      <w:r w:rsidRPr="00D85D3A">
        <w:rPr>
          <w:rFonts w:ascii="Ebrima" w:hAnsi="Ebrima"/>
          <w:color w:val="525252" w:themeColor="accent3" w:themeShade="80"/>
          <w:sz w:val="24"/>
          <w:szCs w:val="24"/>
        </w:rPr>
        <w:t xml:space="preserve">Micro Loans from $1,000 to $25,000; IRP/USDA Loan Program; RLF Loan Program; SBA 504 Programs. </w:t>
      </w:r>
      <w:r w:rsidR="0035055B" w:rsidRPr="00D85D3A">
        <w:rPr>
          <w:rFonts w:ascii="Ebrima" w:hAnsi="Ebrima"/>
          <w:color w:val="525252" w:themeColor="accent3" w:themeShade="80"/>
          <w:sz w:val="24"/>
          <w:szCs w:val="24"/>
        </w:rPr>
        <w:t>Loan</w:t>
      </w:r>
      <w:r w:rsidRPr="00D85D3A">
        <w:rPr>
          <w:rFonts w:ascii="Ebrima" w:hAnsi="Ebrima"/>
          <w:color w:val="525252" w:themeColor="accent3" w:themeShade="80"/>
          <w:sz w:val="24"/>
          <w:szCs w:val="24"/>
        </w:rPr>
        <w:t xml:space="preserve"> programs that existed prior to the COVID-19 pandemic. For </w:t>
      </w:r>
      <w:r w:rsidR="00D87354" w:rsidRPr="00D85D3A">
        <w:rPr>
          <w:rFonts w:ascii="Ebrima" w:hAnsi="Ebrima"/>
          <w:color w:val="525252" w:themeColor="accent3" w:themeShade="80"/>
          <w:sz w:val="24"/>
          <w:szCs w:val="24"/>
        </w:rPr>
        <w:t xml:space="preserve">more information, </w:t>
      </w:r>
      <w:hyperlink r:id="rId110" w:history="1">
        <w:r w:rsidR="00D87354" w:rsidRPr="00D85D3A">
          <w:rPr>
            <w:rStyle w:val="Hyperlink"/>
            <w:rFonts w:ascii="Ebrima" w:hAnsi="Ebrima"/>
            <w:sz w:val="24"/>
            <w:szCs w:val="24"/>
          </w:rPr>
          <w:t>please click here.</w:t>
        </w:r>
      </w:hyperlink>
      <w:r w:rsidR="00D87354" w:rsidRPr="00D85D3A">
        <w:rPr>
          <w:rFonts w:ascii="Ebrima" w:hAnsi="Ebrima"/>
          <w:color w:val="0000FF"/>
          <w:sz w:val="24"/>
          <w:szCs w:val="24"/>
        </w:rPr>
        <w:t xml:space="preserve"> </w:t>
      </w:r>
    </w:p>
    <w:p w14:paraId="5BB9DA32" w14:textId="38FDF90A" w:rsidR="00292BD9" w:rsidRPr="00D85D3A" w:rsidRDefault="00292BD9" w:rsidP="006A5D59">
      <w:pPr>
        <w:pStyle w:val="ListParagraph"/>
        <w:widowControl w:val="0"/>
        <w:numPr>
          <w:ilvl w:val="0"/>
          <w:numId w:val="8"/>
        </w:numPr>
        <w:ind w:left="-360"/>
        <w:rPr>
          <w:rFonts w:ascii="Ebrima" w:hAnsi="Ebrima"/>
          <w:color w:val="7030A0"/>
          <w:sz w:val="24"/>
          <w:szCs w:val="24"/>
        </w:rPr>
      </w:pPr>
      <w:r w:rsidRPr="00D85D3A">
        <w:rPr>
          <w:rFonts w:ascii="Ebrima" w:hAnsi="Ebrima"/>
          <w:b/>
          <w:bCs/>
          <w:color w:val="525252" w:themeColor="accent3" w:themeShade="80"/>
          <w:sz w:val="24"/>
          <w:szCs w:val="24"/>
        </w:rPr>
        <w:t>SBA information in Spanish</w:t>
      </w:r>
      <w:r w:rsidRPr="00D85D3A">
        <w:rPr>
          <w:rFonts w:ascii="Ebrima" w:hAnsi="Ebrima"/>
          <w:color w:val="525252" w:themeColor="accent3" w:themeShade="80"/>
          <w:sz w:val="24"/>
          <w:szCs w:val="24"/>
        </w:rPr>
        <w:t>,</w:t>
      </w:r>
      <w:r w:rsidRPr="00D85D3A">
        <w:rPr>
          <w:rFonts w:ascii="Ebrima" w:hAnsi="Ebrima"/>
          <w:color w:val="7030A0"/>
          <w:sz w:val="24"/>
          <w:szCs w:val="24"/>
        </w:rPr>
        <w:t xml:space="preserve"> </w:t>
      </w:r>
      <w:hyperlink r:id="rId111" w:history="1">
        <w:r w:rsidRPr="00D85D3A">
          <w:rPr>
            <w:rStyle w:val="Hyperlink"/>
            <w:rFonts w:ascii="Ebrima" w:hAnsi="Ebrima"/>
            <w:sz w:val="24"/>
            <w:szCs w:val="24"/>
          </w:rPr>
          <w:t>please click here</w:t>
        </w:r>
      </w:hyperlink>
      <w:r w:rsidRPr="00D85D3A">
        <w:rPr>
          <w:rFonts w:ascii="Ebrima" w:hAnsi="Ebrima"/>
          <w:color w:val="7030A0"/>
          <w:sz w:val="24"/>
          <w:szCs w:val="24"/>
        </w:rPr>
        <w:t xml:space="preserve">. </w:t>
      </w:r>
    </w:p>
    <w:p w14:paraId="29AC6FB9" w14:textId="0AF37F5D" w:rsidR="00D87354" w:rsidRPr="00D85D3A" w:rsidRDefault="00B84529" w:rsidP="006A5D59">
      <w:pPr>
        <w:pStyle w:val="ListParagraph"/>
        <w:widowControl w:val="0"/>
        <w:numPr>
          <w:ilvl w:val="0"/>
          <w:numId w:val="8"/>
        </w:numPr>
        <w:ind w:left="-360"/>
        <w:rPr>
          <w:rFonts w:ascii="Ebrima" w:hAnsi="Ebrima"/>
          <w:color w:val="7030A0"/>
          <w:sz w:val="24"/>
          <w:szCs w:val="24"/>
        </w:rPr>
      </w:pPr>
      <w:r w:rsidRPr="00D85D3A">
        <w:rPr>
          <w:rFonts w:ascii="Ebrima" w:hAnsi="Ebrima"/>
          <w:b/>
          <w:bCs/>
          <w:color w:val="525252" w:themeColor="accent3" w:themeShade="80"/>
          <w:sz w:val="24"/>
          <w:szCs w:val="24"/>
        </w:rPr>
        <w:t xml:space="preserve">Save Small Business Fund, </w:t>
      </w:r>
      <w:r w:rsidRPr="00D85D3A">
        <w:rPr>
          <w:rFonts w:ascii="Ebrima" w:hAnsi="Ebrima"/>
          <w:color w:val="525252" w:themeColor="accent3" w:themeShade="80"/>
          <w:sz w:val="24"/>
          <w:szCs w:val="24"/>
        </w:rPr>
        <w:t xml:space="preserve">a grantmaking initiative funded by corporate and philanthropic partners, providing $5,000 in one-time, supplemental cash grants to employers across the US, with 3-20 employees in economically vulnerable communities. </w:t>
      </w:r>
      <w:r w:rsidR="0035055B" w:rsidRPr="00D85D3A">
        <w:rPr>
          <w:rFonts w:ascii="Ebrima" w:hAnsi="Ebrima"/>
          <w:color w:val="525252" w:themeColor="accent3" w:themeShade="80"/>
          <w:sz w:val="24"/>
          <w:szCs w:val="24"/>
        </w:rPr>
        <w:t>L</w:t>
      </w:r>
      <w:r w:rsidR="00D87354" w:rsidRPr="00D85D3A">
        <w:rPr>
          <w:rFonts w:ascii="Ebrima" w:hAnsi="Ebrima"/>
          <w:color w:val="525252" w:themeColor="accent3" w:themeShade="80"/>
          <w:sz w:val="24"/>
          <w:szCs w:val="24"/>
        </w:rPr>
        <w:t xml:space="preserve">imited funds. </w:t>
      </w:r>
      <w:r w:rsidRPr="00D85D3A">
        <w:rPr>
          <w:rFonts w:ascii="Ebrima" w:hAnsi="Ebrima"/>
          <w:color w:val="525252" w:themeColor="accent3" w:themeShade="80"/>
          <w:sz w:val="24"/>
          <w:szCs w:val="24"/>
        </w:rPr>
        <w:t>To learn more</w:t>
      </w:r>
      <w:r w:rsidR="0035055B" w:rsidRPr="00D85D3A">
        <w:rPr>
          <w:rFonts w:ascii="Ebrima" w:hAnsi="Ebrima"/>
          <w:color w:val="525252" w:themeColor="accent3" w:themeShade="80"/>
          <w:sz w:val="24"/>
          <w:szCs w:val="24"/>
        </w:rPr>
        <w:t xml:space="preserve">, </w:t>
      </w:r>
      <w:hyperlink r:id="rId112" w:history="1">
        <w:r w:rsidRPr="00D85D3A">
          <w:rPr>
            <w:rStyle w:val="Hyperlink"/>
            <w:rFonts w:ascii="Ebrima" w:hAnsi="Ebrima"/>
            <w:sz w:val="24"/>
            <w:szCs w:val="24"/>
          </w:rPr>
          <w:t>please click here</w:t>
        </w:r>
      </w:hyperlink>
      <w:r w:rsidRPr="00D85D3A">
        <w:rPr>
          <w:rFonts w:ascii="Ebrima" w:hAnsi="Ebrima"/>
          <w:color w:val="7030A0"/>
          <w:sz w:val="24"/>
          <w:szCs w:val="24"/>
        </w:rPr>
        <w:t xml:space="preserve">. </w:t>
      </w:r>
    </w:p>
    <w:p w14:paraId="68D85FF9" w14:textId="5A474CCF" w:rsidR="00653E5F" w:rsidRPr="00D85D3A" w:rsidRDefault="00510BFC" w:rsidP="006A5D59">
      <w:pPr>
        <w:pStyle w:val="ListParagraph"/>
        <w:widowControl w:val="0"/>
        <w:numPr>
          <w:ilvl w:val="0"/>
          <w:numId w:val="9"/>
        </w:numPr>
        <w:ind w:left="-360"/>
        <w:rPr>
          <w:rFonts w:ascii="Ebrima" w:hAnsi="Ebrima"/>
          <w:b/>
          <w:bCs/>
          <w:color w:val="7030A0"/>
          <w:sz w:val="24"/>
          <w:szCs w:val="24"/>
        </w:rPr>
      </w:pPr>
      <w:r w:rsidRPr="00D85D3A">
        <w:rPr>
          <w:rFonts w:ascii="Ebrima" w:hAnsi="Ebrima"/>
          <w:b/>
          <w:bCs/>
          <w:color w:val="525252" w:themeColor="accent3" w:themeShade="80"/>
          <w:sz w:val="24"/>
          <w:szCs w:val="24"/>
        </w:rPr>
        <w:lastRenderedPageBreak/>
        <w:t>Yelp’s Covid-19 Response and Support for Local Businesses</w:t>
      </w:r>
      <w:r w:rsidRPr="00D85D3A">
        <w:rPr>
          <w:rFonts w:ascii="Ebrima" w:hAnsi="Ebrima"/>
          <w:b/>
          <w:bCs/>
          <w:color w:val="7030A0"/>
          <w:sz w:val="24"/>
          <w:szCs w:val="24"/>
        </w:rPr>
        <w:t xml:space="preserve"> </w:t>
      </w:r>
      <w:r w:rsidRPr="00D85D3A">
        <w:rPr>
          <w:rFonts w:ascii="Ebrima" w:hAnsi="Ebrima"/>
          <w:color w:val="525252" w:themeColor="accent3" w:themeShade="80"/>
          <w:sz w:val="24"/>
          <w:szCs w:val="24"/>
        </w:rPr>
        <w:t xml:space="preserve">Yelp announced $25 million in relief, primarily focused on supporting independent local restaurant and nightlife businesses, in the form of waived advertising fees, and free advertising, products and services </w:t>
      </w:r>
      <w:hyperlink r:id="rId113" w:history="1">
        <w:r w:rsidRPr="00D85D3A">
          <w:rPr>
            <w:rStyle w:val="Hyperlink"/>
            <w:rFonts w:ascii="Ebrima" w:hAnsi="Ebrima"/>
            <w:sz w:val="24"/>
            <w:szCs w:val="24"/>
          </w:rPr>
          <w:t>during a limited period</w:t>
        </w:r>
      </w:hyperlink>
      <w:r w:rsidRPr="00D85D3A">
        <w:rPr>
          <w:rFonts w:ascii="Ebrima" w:hAnsi="Ebrima"/>
          <w:color w:val="525252" w:themeColor="accent3" w:themeShade="80"/>
          <w:sz w:val="24"/>
          <w:szCs w:val="24"/>
        </w:rPr>
        <w:t xml:space="preserve">. For additional information, </w:t>
      </w:r>
      <w:hyperlink r:id="rId114" w:history="1">
        <w:r w:rsidRPr="00D85D3A">
          <w:rPr>
            <w:rStyle w:val="Hyperlink"/>
            <w:rFonts w:ascii="Ebrima" w:hAnsi="Ebrima"/>
            <w:sz w:val="24"/>
            <w:szCs w:val="24"/>
          </w:rPr>
          <w:t>please click here</w:t>
        </w:r>
      </w:hyperlink>
      <w:r w:rsidRPr="00D85D3A">
        <w:rPr>
          <w:rFonts w:ascii="Ebrima" w:hAnsi="Ebrima"/>
          <w:color w:val="525252" w:themeColor="accent3" w:themeShade="80"/>
          <w:sz w:val="24"/>
          <w:szCs w:val="24"/>
        </w:rPr>
        <w:t xml:space="preserve">. </w:t>
      </w:r>
    </w:p>
    <w:p w14:paraId="7EE6BEE8" w14:textId="7F96E11F" w:rsidR="00293B36" w:rsidRPr="00D85D3A" w:rsidRDefault="00293B36" w:rsidP="006A5D59">
      <w:pPr>
        <w:pStyle w:val="ListParagraph"/>
        <w:widowControl w:val="0"/>
        <w:numPr>
          <w:ilvl w:val="0"/>
          <w:numId w:val="9"/>
        </w:numPr>
        <w:ind w:left="-360"/>
        <w:rPr>
          <w:rFonts w:ascii="Ebrima" w:hAnsi="Ebrima"/>
          <w:b/>
          <w:bCs/>
          <w:color w:val="7030A0"/>
          <w:sz w:val="24"/>
          <w:szCs w:val="24"/>
        </w:rPr>
      </w:pPr>
      <w:r w:rsidRPr="00D85D3A">
        <w:rPr>
          <w:rFonts w:ascii="Ebrima" w:hAnsi="Ebrima"/>
          <w:b/>
          <w:bCs/>
          <w:color w:val="525252" w:themeColor="accent3" w:themeShade="80"/>
          <w:sz w:val="24"/>
          <w:szCs w:val="24"/>
        </w:rPr>
        <w:t>Hagadone Media Group Grant</w:t>
      </w:r>
      <w:r w:rsidRPr="00D85D3A">
        <w:rPr>
          <w:rFonts w:ascii="Ebrima" w:hAnsi="Ebrima"/>
          <w:b/>
          <w:bCs/>
          <w:color w:val="7030A0"/>
          <w:sz w:val="24"/>
          <w:szCs w:val="24"/>
        </w:rPr>
        <w:t xml:space="preserve"> </w:t>
      </w:r>
      <w:r w:rsidR="0066715F" w:rsidRPr="00D85D3A">
        <w:rPr>
          <w:rFonts w:ascii="Ebrima" w:hAnsi="Ebrima"/>
          <w:color w:val="525252" w:themeColor="accent3" w:themeShade="80"/>
          <w:sz w:val="24"/>
          <w:szCs w:val="24"/>
        </w:rPr>
        <w:t xml:space="preserve">A grant program has been created built on matching advertising funds to assist locally owned businesses during these challenging times. The grant is available up to $10,000 of matching advertising each month. </w:t>
      </w:r>
      <w:hyperlink r:id="rId115" w:anchor="restrictions" w:history="1">
        <w:r w:rsidR="0066715F" w:rsidRPr="00D85D3A">
          <w:rPr>
            <w:rStyle w:val="Hyperlink"/>
            <w:rFonts w:ascii="Ebrima" w:hAnsi="Ebrima"/>
            <w:sz w:val="24"/>
            <w:szCs w:val="24"/>
          </w:rPr>
          <w:t>Restrictions apply</w:t>
        </w:r>
      </w:hyperlink>
      <w:r w:rsidR="0066715F" w:rsidRPr="00D85D3A">
        <w:rPr>
          <w:rFonts w:ascii="Ebrima" w:hAnsi="Ebrima"/>
          <w:color w:val="525252" w:themeColor="accent3" w:themeShade="80"/>
          <w:sz w:val="24"/>
          <w:szCs w:val="24"/>
        </w:rPr>
        <w:t>. For more details,</w:t>
      </w:r>
      <w:r w:rsidR="0066715F" w:rsidRPr="00D85D3A">
        <w:rPr>
          <w:rFonts w:ascii="Ebrima" w:hAnsi="Ebrima"/>
          <w:color w:val="0000FF"/>
          <w:sz w:val="24"/>
          <w:szCs w:val="24"/>
        </w:rPr>
        <w:t xml:space="preserve"> </w:t>
      </w:r>
      <w:hyperlink r:id="rId116" w:history="1">
        <w:r w:rsidR="0066715F" w:rsidRPr="00D85D3A">
          <w:rPr>
            <w:rStyle w:val="Hyperlink"/>
            <w:rFonts w:ascii="Ebrima" w:hAnsi="Ebrima"/>
            <w:sz w:val="24"/>
            <w:szCs w:val="24"/>
          </w:rPr>
          <w:t>please click here</w:t>
        </w:r>
      </w:hyperlink>
      <w:r w:rsidR="0066715F" w:rsidRPr="00D85D3A">
        <w:rPr>
          <w:rFonts w:ascii="Ebrima" w:hAnsi="Ebrima"/>
          <w:color w:val="525252" w:themeColor="accent3" w:themeShade="80"/>
          <w:sz w:val="24"/>
          <w:szCs w:val="24"/>
        </w:rPr>
        <w:t xml:space="preserve">. </w:t>
      </w:r>
    </w:p>
    <w:p w14:paraId="6A62A70F" w14:textId="1F556DAC" w:rsidR="00510BFC" w:rsidRPr="00D85D3A" w:rsidRDefault="00510BFC" w:rsidP="006A5D59">
      <w:pPr>
        <w:pStyle w:val="ListParagraph"/>
        <w:widowControl w:val="0"/>
        <w:numPr>
          <w:ilvl w:val="0"/>
          <w:numId w:val="9"/>
        </w:numPr>
        <w:ind w:left="-360"/>
        <w:rPr>
          <w:rFonts w:ascii="Ebrima" w:hAnsi="Ebrima"/>
          <w:b/>
          <w:bCs/>
          <w:color w:val="7030A0"/>
          <w:sz w:val="24"/>
          <w:szCs w:val="24"/>
        </w:rPr>
      </w:pPr>
      <w:r w:rsidRPr="00D85D3A">
        <w:rPr>
          <w:rFonts w:ascii="Ebrima" w:hAnsi="Ebrima"/>
          <w:b/>
          <w:bCs/>
          <w:color w:val="525252" w:themeColor="accent3" w:themeShade="80"/>
          <w:sz w:val="24"/>
          <w:szCs w:val="24"/>
        </w:rPr>
        <w:t xml:space="preserve">Business </w:t>
      </w:r>
      <w:r w:rsidR="009E3933" w:rsidRPr="00D85D3A">
        <w:rPr>
          <w:rFonts w:ascii="Ebrima" w:hAnsi="Ebrima"/>
          <w:b/>
          <w:bCs/>
          <w:color w:val="525252" w:themeColor="accent3" w:themeShade="80"/>
          <w:sz w:val="24"/>
          <w:szCs w:val="24"/>
        </w:rPr>
        <w:t>for</w:t>
      </w:r>
      <w:r w:rsidRPr="00D85D3A">
        <w:rPr>
          <w:rFonts w:ascii="Ebrima" w:hAnsi="Ebrima"/>
          <w:b/>
          <w:bCs/>
          <w:color w:val="525252" w:themeColor="accent3" w:themeShade="80"/>
          <w:sz w:val="24"/>
          <w:szCs w:val="24"/>
        </w:rPr>
        <w:t xml:space="preserve"> All Grant.</w:t>
      </w:r>
      <w:r w:rsidRPr="00D85D3A">
        <w:rPr>
          <w:rFonts w:ascii="Ebrima" w:hAnsi="Ebrima"/>
          <w:b/>
          <w:bCs/>
          <w:color w:val="7030A0"/>
          <w:sz w:val="24"/>
          <w:szCs w:val="24"/>
        </w:rPr>
        <w:t xml:space="preserve"> </w:t>
      </w:r>
      <w:r w:rsidRPr="00D85D3A">
        <w:rPr>
          <w:rFonts w:ascii="Ebrima" w:hAnsi="Ebrima"/>
          <w:color w:val="525252" w:themeColor="accent3" w:themeShade="80"/>
          <w:sz w:val="24"/>
          <w:szCs w:val="24"/>
        </w:rPr>
        <w:t xml:space="preserve">Apply for grants up to $50,000 to support business growth, including </w:t>
      </w:r>
      <w:r w:rsidR="0066715F" w:rsidRPr="00D85D3A">
        <w:rPr>
          <w:rFonts w:ascii="Ebrima" w:hAnsi="Ebrima"/>
          <w:color w:val="525252" w:themeColor="accent3" w:themeShade="80"/>
          <w:sz w:val="24"/>
          <w:szCs w:val="24"/>
        </w:rPr>
        <w:t xml:space="preserve">a </w:t>
      </w:r>
      <w:r w:rsidRPr="00D85D3A">
        <w:rPr>
          <w:rFonts w:ascii="Ebrima" w:hAnsi="Ebrima"/>
          <w:color w:val="525252" w:themeColor="accent3" w:themeShade="80"/>
          <w:sz w:val="24"/>
          <w:szCs w:val="24"/>
        </w:rPr>
        <w:t xml:space="preserve">$10,000 emergency COVID-19 Business for All Grants to help small businesses in crisis. Funds are limited. For more details, </w:t>
      </w:r>
      <w:hyperlink r:id="rId117" w:history="1">
        <w:r w:rsidRPr="00D85D3A">
          <w:rPr>
            <w:rStyle w:val="Hyperlink"/>
            <w:rFonts w:ascii="Ebrima" w:hAnsi="Ebrima"/>
            <w:sz w:val="24"/>
            <w:szCs w:val="24"/>
          </w:rPr>
          <w:t>please click here</w:t>
        </w:r>
      </w:hyperlink>
      <w:r w:rsidRPr="00D85D3A">
        <w:rPr>
          <w:rFonts w:ascii="Ebrima" w:hAnsi="Ebrima"/>
          <w:color w:val="7030A0"/>
          <w:sz w:val="24"/>
          <w:szCs w:val="24"/>
        </w:rPr>
        <w:t xml:space="preserve">. </w:t>
      </w:r>
    </w:p>
    <w:bookmarkEnd w:id="0"/>
    <w:p w14:paraId="01DF603D" w14:textId="649C5F7D" w:rsidR="00753BD7" w:rsidRPr="00B96944" w:rsidRDefault="00DE0644" w:rsidP="00B30AED">
      <w:pPr>
        <w:pStyle w:val="ListParagraph"/>
        <w:widowControl w:val="0"/>
        <w:numPr>
          <w:ilvl w:val="0"/>
          <w:numId w:val="20"/>
        </w:numPr>
        <w:spacing w:after="40"/>
        <w:ind w:left="-360"/>
        <w:rPr>
          <w:rFonts w:ascii="Palatino Linotype" w:hAnsi="Palatino Linotype"/>
          <w:color w:val="002060"/>
          <w:sz w:val="36"/>
          <w:szCs w:val="36"/>
        </w:rPr>
      </w:pPr>
      <w:r w:rsidRPr="00C93B27">
        <w:rPr>
          <w:rFonts w:ascii="Ebrima" w:hAnsi="Ebrima"/>
          <w:b/>
          <w:bCs/>
          <w:color w:val="525252" w:themeColor="accent3" w:themeShade="80"/>
          <w:sz w:val="24"/>
          <w:szCs w:val="24"/>
        </w:rPr>
        <w:t>Avista Assistance.</w:t>
      </w:r>
      <w:r w:rsidRPr="00C93B27">
        <w:rPr>
          <w:rFonts w:ascii="Ebrima" w:hAnsi="Ebrima"/>
          <w:b/>
          <w:bCs/>
          <w:color w:val="7030A0"/>
          <w:sz w:val="24"/>
          <w:szCs w:val="24"/>
        </w:rPr>
        <w:t xml:space="preserve"> </w:t>
      </w:r>
      <w:r w:rsidR="00293B36" w:rsidRPr="00C93B27">
        <w:rPr>
          <w:rFonts w:ascii="Ebrima" w:hAnsi="Ebrima"/>
          <w:color w:val="525252" w:themeColor="accent3" w:themeShade="80"/>
          <w:sz w:val="24"/>
          <w:szCs w:val="24"/>
        </w:rPr>
        <w:t>I</w:t>
      </w:r>
      <w:r w:rsidRPr="00C93B27">
        <w:rPr>
          <w:rFonts w:ascii="Ebrima" w:hAnsi="Ebrima"/>
          <w:color w:val="525252" w:themeColor="accent3" w:themeShade="80"/>
          <w:sz w:val="24"/>
          <w:szCs w:val="24"/>
        </w:rPr>
        <w:t>f you’re experiencing economic hardship</w:t>
      </w:r>
      <w:r w:rsidR="00293B36" w:rsidRPr="00C93B27">
        <w:rPr>
          <w:rFonts w:ascii="Ebrima" w:hAnsi="Ebrima"/>
          <w:color w:val="525252" w:themeColor="accent3" w:themeShade="80"/>
          <w:sz w:val="24"/>
          <w:szCs w:val="24"/>
        </w:rPr>
        <w:t xml:space="preserve"> due to th</w:t>
      </w:r>
      <w:r w:rsidR="0066715F" w:rsidRPr="00C93B27">
        <w:rPr>
          <w:rFonts w:ascii="Ebrima" w:hAnsi="Ebrima"/>
          <w:color w:val="525252" w:themeColor="accent3" w:themeShade="80"/>
          <w:sz w:val="24"/>
          <w:szCs w:val="24"/>
        </w:rPr>
        <w:t>e</w:t>
      </w:r>
      <w:r w:rsidR="00293B36" w:rsidRPr="00C93B27">
        <w:rPr>
          <w:rFonts w:ascii="Ebrima" w:hAnsi="Ebrima"/>
          <w:color w:val="525252" w:themeColor="accent3" w:themeShade="80"/>
          <w:sz w:val="24"/>
          <w:szCs w:val="24"/>
        </w:rPr>
        <w:t xml:space="preserve"> unprecedented </w:t>
      </w:r>
      <w:r w:rsidR="0066715F" w:rsidRPr="00C93B27">
        <w:rPr>
          <w:rFonts w:ascii="Ebrima" w:hAnsi="Ebrima"/>
          <w:color w:val="525252" w:themeColor="accent3" w:themeShade="80"/>
          <w:sz w:val="24"/>
          <w:szCs w:val="24"/>
        </w:rPr>
        <w:t xml:space="preserve">challenges of the COVID-19 pandemic, </w:t>
      </w:r>
      <w:r w:rsidRPr="00C93B27">
        <w:rPr>
          <w:rFonts w:ascii="Ebrima" w:hAnsi="Ebrima"/>
          <w:color w:val="525252" w:themeColor="accent3" w:themeShade="80"/>
          <w:sz w:val="24"/>
          <w:szCs w:val="24"/>
        </w:rPr>
        <w:t>Avista encourages you to contact</w:t>
      </w:r>
      <w:r w:rsidR="00293B36" w:rsidRPr="00C93B27">
        <w:rPr>
          <w:rFonts w:ascii="Ebrima" w:hAnsi="Ebrima"/>
          <w:color w:val="525252" w:themeColor="accent3" w:themeShade="80"/>
          <w:sz w:val="24"/>
          <w:szCs w:val="24"/>
        </w:rPr>
        <w:t xml:space="preserve"> their office at (800) 227-9187 to discuss </w:t>
      </w:r>
      <w:r w:rsidR="008A1984" w:rsidRPr="00C93B27">
        <w:rPr>
          <w:rFonts w:ascii="Ebrima" w:hAnsi="Ebrima"/>
          <w:color w:val="525252" w:themeColor="accent3" w:themeShade="80"/>
          <w:sz w:val="24"/>
          <w:szCs w:val="24"/>
        </w:rPr>
        <w:t xml:space="preserve">how they can help, or you can also log in to </w:t>
      </w:r>
      <w:hyperlink r:id="rId118" w:history="1">
        <w:r w:rsidR="008A1984" w:rsidRPr="00C93B27">
          <w:rPr>
            <w:rStyle w:val="Hyperlink"/>
            <w:rFonts w:ascii="Ebrima" w:hAnsi="Ebrima"/>
            <w:sz w:val="24"/>
            <w:szCs w:val="24"/>
          </w:rPr>
          <w:t>your account</w:t>
        </w:r>
      </w:hyperlink>
      <w:r w:rsidR="008A1984" w:rsidRPr="00C93B27">
        <w:rPr>
          <w:rFonts w:ascii="Ebrima" w:hAnsi="Ebrima"/>
          <w:color w:val="525252" w:themeColor="accent3" w:themeShade="80"/>
          <w:sz w:val="24"/>
          <w:szCs w:val="24"/>
        </w:rPr>
        <w:t xml:space="preserve"> to choose the best plan for you.</w:t>
      </w:r>
    </w:p>
    <w:p w14:paraId="5E0838FE" w14:textId="77777777" w:rsidR="00B96944" w:rsidRPr="00242A27" w:rsidRDefault="00B96944" w:rsidP="00B96944">
      <w:pPr>
        <w:pStyle w:val="ListParagraph"/>
        <w:widowControl w:val="0"/>
        <w:spacing w:after="40"/>
        <w:ind w:left="-360"/>
        <w:rPr>
          <w:rFonts w:ascii="Palatino Linotype" w:hAnsi="Palatino Linotype"/>
          <w:color w:val="002060"/>
          <w:sz w:val="36"/>
          <w:szCs w:val="36"/>
        </w:rPr>
      </w:pPr>
    </w:p>
    <w:p w14:paraId="455555F1" w14:textId="7BD6723D" w:rsidR="00D808E5" w:rsidRDefault="00D85D3A" w:rsidP="0062516A">
      <w:pPr>
        <w:widowControl w:val="0"/>
        <w:spacing w:after="40"/>
        <w:rPr>
          <w:rFonts w:ascii="Palatino Linotype" w:hAnsi="Palatino Linotype"/>
          <w:color w:val="002060"/>
          <w:sz w:val="36"/>
          <w:szCs w:val="36"/>
        </w:rPr>
      </w:pPr>
      <w:r w:rsidRPr="00140A04">
        <w:rPr>
          <w:rFonts w:ascii="Palatino Linotype" w:hAnsi="Palatino Linotype"/>
          <w:color w:val="002060"/>
          <w:sz w:val="36"/>
          <w:szCs w:val="36"/>
        </w:rPr>
        <w:t>Events &amp; Services</w:t>
      </w:r>
    </w:p>
    <w:p w14:paraId="1A354388" w14:textId="07475805" w:rsidR="005C2DE0" w:rsidRDefault="00752BB5" w:rsidP="006A5B13">
      <w:pPr>
        <w:pStyle w:val="ListParagraph"/>
        <w:widowControl w:val="0"/>
        <w:numPr>
          <w:ilvl w:val="0"/>
          <w:numId w:val="101"/>
        </w:numPr>
        <w:spacing w:after="40"/>
        <w:ind w:left="-360"/>
        <w:rPr>
          <w:rStyle w:val="Hyperlink"/>
          <w:rFonts w:ascii="Ebrima" w:hAnsi="Ebrima"/>
          <w:sz w:val="24"/>
          <w:szCs w:val="24"/>
        </w:rPr>
      </w:pPr>
      <w:r w:rsidRPr="00B30AED">
        <w:rPr>
          <w:rFonts w:ascii="Ebrima" w:eastAsiaTheme="minorHAnsi" w:hAnsi="Ebrima" w:cs="Calibri"/>
          <w:b/>
          <w:bCs/>
          <w:color w:val="7030A0"/>
          <w:sz w:val="24"/>
          <w:szCs w:val="24"/>
          <w:lang w:eastAsia="en-US"/>
        </w:rPr>
        <w:t xml:space="preserve">IMA </w:t>
      </w:r>
      <w:r w:rsidR="00A70730" w:rsidRPr="00B30AED">
        <w:rPr>
          <w:rFonts w:ascii="Ebrima" w:eastAsiaTheme="minorHAnsi" w:hAnsi="Ebrima" w:cs="Calibri"/>
          <w:b/>
          <w:bCs/>
          <w:color w:val="7030A0"/>
          <w:sz w:val="24"/>
          <w:szCs w:val="24"/>
          <w:lang w:eastAsia="en-US"/>
        </w:rPr>
        <w:t xml:space="preserve">Workshop – Creating Your Export Plan </w:t>
      </w:r>
      <w:r w:rsidRPr="00B30AED">
        <w:rPr>
          <w:rFonts w:ascii="Ebrima" w:eastAsiaTheme="minorHAnsi" w:hAnsi="Ebrima" w:cs="Calibri"/>
          <w:b/>
          <w:bCs/>
          <w:color w:val="7030A0"/>
          <w:sz w:val="24"/>
          <w:szCs w:val="24"/>
          <w:lang w:eastAsia="en-US"/>
        </w:rPr>
        <w:t>May 25</w:t>
      </w:r>
      <w:r w:rsidRPr="00B30AED">
        <w:rPr>
          <w:rFonts w:ascii="Ebrima" w:eastAsiaTheme="minorHAnsi" w:hAnsi="Ebrima" w:cs="Calibri"/>
          <w:b/>
          <w:bCs/>
          <w:color w:val="7030A0"/>
          <w:sz w:val="24"/>
          <w:szCs w:val="24"/>
          <w:vertAlign w:val="superscript"/>
          <w:lang w:eastAsia="en-US"/>
        </w:rPr>
        <w:t>th</w:t>
      </w:r>
      <w:r w:rsidRPr="00B30AED">
        <w:rPr>
          <w:rFonts w:ascii="Ebrima" w:eastAsiaTheme="minorHAnsi" w:hAnsi="Ebrima" w:cs="Calibri"/>
          <w:b/>
          <w:bCs/>
          <w:color w:val="7030A0"/>
          <w:sz w:val="24"/>
          <w:szCs w:val="24"/>
          <w:lang w:eastAsia="en-US"/>
        </w:rPr>
        <w:t xml:space="preserve"> </w:t>
      </w:r>
      <w:r w:rsidR="00A70730" w:rsidRPr="00B30AED">
        <w:rPr>
          <w:rFonts w:ascii="Ebrima" w:hAnsi="Ebrima"/>
          <w:color w:val="525252" w:themeColor="accent3" w:themeShade="80"/>
          <w:sz w:val="24"/>
          <w:szCs w:val="24"/>
        </w:rPr>
        <w:t>A solid export plan is the first step to international business success.  Whether you are new to exporting or are already exporting, attend this event to sharpen your exporting plans and help assure a commitment to exporting over the long term</w:t>
      </w:r>
      <w:r w:rsidR="00A70730" w:rsidRPr="00B30AED">
        <w:rPr>
          <w:rFonts w:ascii="Ebrima" w:eastAsiaTheme="minorHAnsi" w:hAnsi="Ebrima" w:cs="Calibri"/>
          <w:b/>
          <w:bCs/>
          <w:color w:val="7030A0"/>
          <w:sz w:val="24"/>
          <w:szCs w:val="24"/>
          <w:lang w:eastAsia="en-US"/>
        </w:rPr>
        <w:t xml:space="preserve"> </w:t>
      </w:r>
      <w:hyperlink r:id="rId119" w:history="1">
        <w:r w:rsidR="005C2DE0" w:rsidRPr="00B30AED">
          <w:rPr>
            <w:rStyle w:val="Hyperlink"/>
            <w:rFonts w:ascii="Ebrima" w:hAnsi="Ebrima"/>
            <w:sz w:val="24"/>
            <w:szCs w:val="24"/>
          </w:rPr>
          <w:t>Register here</w:t>
        </w:r>
      </w:hyperlink>
    </w:p>
    <w:p w14:paraId="36770A40" w14:textId="6320B02D" w:rsidR="00B30AED" w:rsidRPr="00B30AED" w:rsidRDefault="00B30AED" w:rsidP="006A5B13">
      <w:pPr>
        <w:pStyle w:val="ListParagraph"/>
        <w:widowControl w:val="0"/>
        <w:numPr>
          <w:ilvl w:val="0"/>
          <w:numId w:val="101"/>
        </w:numPr>
        <w:spacing w:after="40"/>
        <w:ind w:left="-360"/>
        <w:rPr>
          <w:rFonts w:ascii="Ebrima" w:eastAsiaTheme="minorHAnsi" w:hAnsi="Ebrima" w:cs="Calibri"/>
          <w:b/>
          <w:bCs/>
          <w:color w:val="7030A0"/>
          <w:sz w:val="24"/>
          <w:szCs w:val="24"/>
          <w:lang w:eastAsia="en-US"/>
        </w:rPr>
      </w:pPr>
      <w:r w:rsidRPr="00B30AED">
        <w:rPr>
          <w:rFonts w:ascii="Ebrima" w:eastAsiaTheme="minorHAnsi" w:hAnsi="Ebrima" w:cs="Calibri"/>
          <w:b/>
          <w:bCs/>
          <w:color w:val="7030A0"/>
          <w:sz w:val="24"/>
          <w:szCs w:val="24"/>
          <w:lang w:eastAsia="en-US"/>
        </w:rPr>
        <w:t>Tourism in the Post-COVID World June 1</w:t>
      </w:r>
      <w:r w:rsidRPr="00B30AED">
        <w:rPr>
          <w:rFonts w:ascii="Ebrima" w:eastAsiaTheme="minorHAnsi" w:hAnsi="Ebrima" w:cs="Calibri"/>
          <w:b/>
          <w:bCs/>
          <w:color w:val="7030A0"/>
          <w:sz w:val="24"/>
          <w:szCs w:val="24"/>
          <w:vertAlign w:val="superscript"/>
          <w:lang w:eastAsia="en-US"/>
        </w:rPr>
        <w:t xml:space="preserve">st </w:t>
      </w:r>
      <w:r w:rsidRPr="00B30AED">
        <w:rPr>
          <w:rFonts w:ascii="Ebrima" w:hAnsi="Ebrima"/>
          <w:color w:val="525252" w:themeColor="accent3" w:themeShade="80"/>
          <w:sz w:val="24"/>
          <w:szCs w:val="24"/>
        </w:rPr>
        <w:t>Conversation will focus on post-pandemic tourism. What a long, strange trip 2020 was for the tourism industry. With vaccinations becoming more widespread, our panel will talk about how 2021 is looking </w:t>
      </w:r>
      <w:hyperlink r:id="rId120" w:history="1">
        <w:r w:rsidRPr="00B30AED">
          <w:rPr>
            <w:rStyle w:val="Hyperlink"/>
            <w:rFonts w:ascii="Ebrima" w:hAnsi="Ebrima"/>
            <w:sz w:val="24"/>
            <w:szCs w:val="24"/>
          </w:rPr>
          <w:t>Register here</w:t>
        </w:r>
      </w:hyperlink>
      <w:r w:rsidRPr="00B30AED">
        <w:rPr>
          <w:rFonts w:ascii="Ebrima" w:eastAsiaTheme="minorHAnsi" w:hAnsi="Ebrima" w:cs="Calibri"/>
          <w:b/>
          <w:bCs/>
          <w:color w:val="7030A0"/>
          <w:sz w:val="24"/>
          <w:szCs w:val="24"/>
          <w:lang w:eastAsia="en-US"/>
        </w:rPr>
        <w:t xml:space="preserve"> </w:t>
      </w:r>
    </w:p>
    <w:p w14:paraId="4745A3BC" w14:textId="02413060" w:rsidR="00B30AED" w:rsidRDefault="005C2DE0" w:rsidP="006A5B13">
      <w:pPr>
        <w:pStyle w:val="ListParagraph"/>
        <w:widowControl w:val="0"/>
        <w:numPr>
          <w:ilvl w:val="0"/>
          <w:numId w:val="101"/>
        </w:numPr>
        <w:spacing w:after="40"/>
        <w:ind w:left="-360"/>
        <w:rPr>
          <w:rStyle w:val="Hyperlink"/>
          <w:rFonts w:ascii="Ebrima" w:hAnsi="Ebrima"/>
          <w:sz w:val="24"/>
          <w:szCs w:val="24"/>
        </w:rPr>
      </w:pPr>
      <w:r w:rsidRPr="00B30AED">
        <w:rPr>
          <w:rFonts w:ascii="Ebrima" w:eastAsiaTheme="minorHAnsi" w:hAnsi="Ebrima" w:cs="Calibri"/>
          <w:b/>
          <w:bCs/>
          <w:color w:val="7030A0"/>
          <w:sz w:val="24"/>
          <w:szCs w:val="24"/>
          <w:lang w:eastAsia="en-US"/>
        </w:rPr>
        <w:t xml:space="preserve">Navigating the Wild </w:t>
      </w:r>
      <w:proofErr w:type="spellStart"/>
      <w:r w:rsidRPr="00B30AED">
        <w:rPr>
          <w:rFonts w:ascii="Ebrima" w:eastAsiaTheme="minorHAnsi" w:hAnsi="Ebrima" w:cs="Calibri"/>
          <w:b/>
          <w:bCs/>
          <w:color w:val="7030A0"/>
          <w:sz w:val="24"/>
          <w:szCs w:val="24"/>
          <w:lang w:eastAsia="en-US"/>
        </w:rPr>
        <w:t>Wild</w:t>
      </w:r>
      <w:proofErr w:type="spellEnd"/>
      <w:r w:rsidRPr="00B30AED">
        <w:rPr>
          <w:rFonts w:ascii="Ebrima" w:eastAsiaTheme="minorHAnsi" w:hAnsi="Ebrima" w:cs="Calibri"/>
          <w:b/>
          <w:bCs/>
          <w:color w:val="7030A0"/>
          <w:sz w:val="24"/>
          <w:szCs w:val="24"/>
          <w:lang w:eastAsia="en-US"/>
        </w:rPr>
        <w:t xml:space="preserve"> West – The Growth of Kootenai County June 3</w:t>
      </w:r>
      <w:r w:rsidRPr="00B30AED">
        <w:rPr>
          <w:rFonts w:ascii="Ebrima" w:eastAsiaTheme="minorHAnsi" w:hAnsi="Ebrima" w:cs="Calibri"/>
          <w:b/>
          <w:bCs/>
          <w:color w:val="7030A0"/>
          <w:sz w:val="24"/>
          <w:szCs w:val="24"/>
          <w:vertAlign w:val="superscript"/>
          <w:lang w:eastAsia="en-US"/>
        </w:rPr>
        <w:t>rd</w:t>
      </w:r>
      <w:r w:rsidRPr="00B30AED">
        <w:rPr>
          <w:rFonts w:ascii="Ebrima" w:eastAsiaTheme="minorHAnsi" w:hAnsi="Ebrima" w:cs="Calibri"/>
          <w:b/>
          <w:bCs/>
          <w:color w:val="7030A0"/>
          <w:sz w:val="24"/>
          <w:szCs w:val="24"/>
          <w:lang w:eastAsia="en-US"/>
        </w:rPr>
        <w:t xml:space="preserve"> </w:t>
      </w:r>
      <w:r w:rsidRPr="00B30AED">
        <w:rPr>
          <w:rFonts w:ascii="Ebrima" w:hAnsi="Ebrima"/>
          <w:color w:val="525252" w:themeColor="accent3" w:themeShade="80"/>
          <w:sz w:val="24"/>
          <w:szCs w:val="24"/>
        </w:rPr>
        <w:t xml:space="preserve">will be a fun and informative presentation in partnership with the Coeur d'Alene Association of Realtors. Jennifer Smock of Windermere/Coeur d'Alene Realty and Kristen Johnson of CENTURY 21 </w:t>
      </w:r>
      <w:proofErr w:type="spellStart"/>
      <w:r w:rsidRPr="00B30AED">
        <w:rPr>
          <w:rFonts w:ascii="Ebrima" w:hAnsi="Ebrima"/>
          <w:color w:val="525252" w:themeColor="accent3" w:themeShade="80"/>
          <w:sz w:val="24"/>
          <w:szCs w:val="24"/>
        </w:rPr>
        <w:t>Beutler</w:t>
      </w:r>
      <w:proofErr w:type="spellEnd"/>
      <w:r w:rsidRPr="00B30AED">
        <w:rPr>
          <w:rFonts w:ascii="Ebrima" w:hAnsi="Ebrima"/>
          <w:color w:val="525252" w:themeColor="accent3" w:themeShade="80"/>
          <w:sz w:val="24"/>
          <w:szCs w:val="24"/>
        </w:rPr>
        <w:t xml:space="preserve"> &amp; Associates will give us an update on our local crazy real estate market</w:t>
      </w:r>
      <w:r w:rsidRPr="00B30AED">
        <w:rPr>
          <w:rFonts w:ascii="Ebrima" w:eastAsiaTheme="minorHAnsi" w:hAnsi="Ebrima" w:cs="Calibri"/>
          <w:b/>
          <w:bCs/>
          <w:color w:val="7030A0"/>
          <w:sz w:val="24"/>
          <w:szCs w:val="24"/>
          <w:lang w:eastAsia="en-US"/>
        </w:rPr>
        <w:t xml:space="preserve"> </w:t>
      </w:r>
      <w:hyperlink r:id="rId121" w:history="1">
        <w:r w:rsidRPr="00B30AED">
          <w:rPr>
            <w:rStyle w:val="Hyperlink"/>
            <w:rFonts w:ascii="Ebrima" w:hAnsi="Ebrima"/>
            <w:sz w:val="24"/>
            <w:szCs w:val="24"/>
          </w:rPr>
          <w:t>Register here</w:t>
        </w:r>
      </w:hyperlink>
    </w:p>
    <w:p w14:paraId="4EBEE295" w14:textId="0C075E26" w:rsidR="00125EDB" w:rsidRDefault="00125EDB" w:rsidP="00125EDB">
      <w:pPr>
        <w:widowControl w:val="0"/>
        <w:spacing w:after="40"/>
        <w:rPr>
          <w:rStyle w:val="Hyperlink"/>
          <w:rFonts w:ascii="Ebrima" w:hAnsi="Ebrima"/>
          <w:sz w:val="24"/>
          <w:szCs w:val="24"/>
        </w:rPr>
      </w:pPr>
    </w:p>
    <w:p w14:paraId="38170CFC" w14:textId="77777777" w:rsidR="00242A27" w:rsidRDefault="00242A27" w:rsidP="00242A27">
      <w:pPr>
        <w:pStyle w:val="NormalWeb"/>
      </w:pPr>
      <w:r>
        <w:rPr>
          <w:noProof/>
          <w:color w:val="0000FF"/>
        </w:rPr>
        <w:drawing>
          <wp:inline distT="0" distB="0" distL="0" distR="0" wp14:anchorId="6B6D11D1" wp14:editId="52516008">
            <wp:extent cx="4480560" cy="1126490"/>
            <wp:effectExtent l="0" t="0" r="0" b="0"/>
            <wp:docPr id="20" name="Picture 20">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80560" cy="1126490"/>
                    </a:xfrm>
                    <a:prstGeom prst="rect">
                      <a:avLst/>
                    </a:prstGeom>
                    <a:noFill/>
                    <a:ln>
                      <a:noFill/>
                    </a:ln>
                  </pic:spPr>
                </pic:pic>
              </a:graphicData>
            </a:graphic>
          </wp:inline>
        </w:drawing>
      </w:r>
    </w:p>
    <w:p w14:paraId="00962A17" w14:textId="0EA9EFC0" w:rsidR="00242A27" w:rsidRDefault="00ED166B" w:rsidP="00242A27">
      <w:pPr>
        <w:pStyle w:val="NormalWeb"/>
      </w:pPr>
      <w:hyperlink r:id="rId124" w:tgtFrame="_blank" w:history="1">
        <w:r w:rsidR="00242A27">
          <w:rPr>
            <w:rStyle w:val="Hyperlink"/>
            <w:b/>
            <w:bCs/>
          </w:rPr>
          <w:t>Try TechHelp LMS At a Discount Through May 31</w:t>
        </w:r>
      </w:hyperlink>
    </w:p>
    <w:p w14:paraId="1BD96DFA" w14:textId="125B2572" w:rsidR="00242A27" w:rsidRDefault="00242A27" w:rsidP="00242A27">
      <w:pPr>
        <w:pStyle w:val="NormalWeb"/>
      </w:pPr>
      <w:r w:rsidRPr="00EF323A">
        <w:rPr>
          <w:rFonts w:ascii="Ebrima" w:eastAsiaTheme="minorEastAsia" w:hAnsi="Ebrima" w:cstheme="minorBidi"/>
          <w:color w:val="525252" w:themeColor="accent3" w:themeShade="80"/>
          <w:sz w:val="24"/>
          <w:szCs w:val="24"/>
          <w:lang w:eastAsia="ko-KR"/>
        </w:rPr>
        <w:t>TechHelp is delighted to unveil their</w:t>
      </w:r>
      <w:r>
        <w:t> </w:t>
      </w:r>
      <w:hyperlink r:id="rId125" w:history="1">
        <w:r>
          <w:rPr>
            <w:rStyle w:val="Hyperlink"/>
          </w:rPr>
          <w:t>Learning Management System or LMS</w:t>
        </w:r>
      </w:hyperlink>
      <w:r>
        <w:t> </w:t>
      </w:r>
      <w:r w:rsidRPr="00EF323A">
        <w:rPr>
          <w:rFonts w:ascii="Ebrima" w:eastAsiaTheme="minorEastAsia" w:hAnsi="Ebrima" w:cstheme="minorBidi"/>
          <w:color w:val="525252" w:themeColor="accent3" w:themeShade="80"/>
          <w:sz w:val="24"/>
          <w:szCs w:val="24"/>
          <w:lang w:eastAsia="ko-KR"/>
        </w:rPr>
        <w:t xml:space="preserve">that allows clients to take a growing number of manufacturing-related courses online at their own pace, space, and time. </w:t>
      </w:r>
      <w:proofErr w:type="spellStart"/>
      <w:r w:rsidRPr="00EF323A">
        <w:rPr>
          <w:rFonts w:ascii="Ebrima" w:eastAsiaTheme="minorEastAsia" w:hAnsi="Ebrima" w:cstheme="minorBidi"/>
          <w:color w:val="525252" w:themeColor="accent3" w:themeShade="80"/>
          <w:sz w:val="24"/>
          <w:szCs w:val="24"/>
          <w:lang w:eastAsia="ko-KR"/>
        </w:rPr>
        <w:t>TechHelp’s</w:t>
      </w:r>
      <w:proofErr w:type="spellEnd"/>
      <w:r w:rsidRPr="00EF323A">
        <w:rPr>
          <w:rFonts w:ascii="Ebrima" w:eastAsiaTheme="minorEastAsia" w:hAnsi="Ebrima" w:cstheme="minorBidi"/>
          <w:color w:val="525252" w:themeColor="accent3" w:themeShade="80"/>
          <w:sz w:val="24"/>
          <w:szCs w:val="24"/>
          <w:lang w:eastAsia="ko-KR"/>
        </w:rPr>
        <w:t xml:space="preserve"> LMS gives Idaho Manufacturers access to a flexible, interactive online platform that makes learning convenient, fast, fun, productive, engaging, cost-effective, and trackable. Until the end of May 2021, enter the code “IMA2021” during checkout to take a course at a discounted price.</w:t>
      </w:r>
    </w:p>
    <w:p w14:paraId="7F5CDD72" w14:textId="77777777" w:rsidR="00242A27" w:rsidRDefault="00242A27" w:rsidP="00242A27">
      <w:pPr>
        <w:pStyle w:val="NormalWeb"/>
      </w:pPr>
      <w:r>
        <w:rPr>
          <w:b/>
          <w:bCs/>
          <w:noProof/>
        </w:rPr>
        <w:drawing>
          <wp:inline distT="0" distB="0" distL="0" distR="0" wp14:anchorId="16DDFC55" wp14:editId="0E84E5C6">
            <wp:extent cx="381000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0" cy="2038350"/>
                    </a:xfrm>
                    <a:prstGeom prst="rect">
                      <a:avLst/>
                    </a:prstGeom>
                    <a:noFill/>
                    <a:ln>
                      <a:noFill/>
                    </a:ln>
                  </pic:spPr>
                </pic:pic>
              </a:graphicData>
            </a:graphic>
          </wp:inline>
        </w:drawing>
      </w:r>
    </w:p>
    <w:p w14:paraId="28A84AA6" w14:textId="77777777" w:rsidR="00242A27" w:rsidRPr="00EF323A" w:rsidRDefault="00242A27" w:rsidP="00242A27">
      <w:pPr>
        <w:pStyle w:val="NormalWeb"/>
        <w:rPr>
          <w:rFonts w:ascii="Ebrima" w:eastAsiaTheme="minorEastAsia" w:hAnsi="Ebrima" w:cstheme="minorBidi"/>
          <w:color w:val="525252" w:themeColor="accent3" w:themeShade="80"/>
          <w:sz w:val="24"/>
          <w:szCs w:val="24"/>
          <w:lang w:eastAsia="ko-KR"/>
        </w:rPr>
      </w:pPr>
      <w:r w:rsidRPr="00EF323A">
        <w:rPr>
          <w:rFonts w:ascii="Ebrima" w:eastAsiaTheme="minorEastAsia" w:hAnsi="Ebrima" w:cstheme="minorBidi"/>
          <w:color w:val="525252" w:themeColor="accent3" w:themeShade="80"/>
          <w:sz w:val="24"/>
          <w:szCs w:val="24"/>
          <w:lang w:eastAsia="ko-KR"/>
        </w:rPr>
        <w:t>Our growing offering of online LMS courses includes: </w:t>
      </w:r>
    </w:p>
    <w:p w14:paraId="5B4497A6" w14:textId="77777777" w:rsidR="00242A27" w:rsidRDefault="00ED166B" w:rsidP="006A5B13">
      <w:pPr>
        <w:numPr>
          <w:ilvl w:val="0"/>
          <w:numId w:val="102"/>
        </w:numPr>
        <w:spacing w:before="100" w:beforeAutospacing="1" w:after="100" w:afterAutospacing="1" w:line="240" w:lineRule="auto"/>
      </w:pPr>
      <w:hyperlink r:id="rId127" w:history="1">
        <w:r w:rsidR="00242A27">
          <w:rPr>
            <w:rStyle w:val="Hyperlink"/>
          </w:rPr>
          <w:t>Introduction to Lockout Tagout</w:t>
        </w:r>
      </w:hyperlink>
      <w:r w:rsidR="00242A27">
        <w:t> </w:t>
      </w:r>
      <w:r w:rsidR="00242A27" w:rsidRPr="00EF323A">
        <w:rPr>
          <w:rFonts w:ascii="Ebrima" w:hAnsi="Ebrima"/>
          <w:color w:val="525252" w:themeColor="accent3" w:themeShade="80"/>
          <w:sz w:val="24"/>
          <w:szCs w:val="24"/>
        </w:rPr>
        <w:t>– 15-45 Minutes</w:t>
      </w:r>
    </w:p>
    <w:p w14:paraId="717A90DF" w14:textId="77777777" w:rsidR="00242A27" w:rsidRDefault="00ED166B" w:rsidP="006A5B13">
      <w:pPr>
        <w:numPr>
          <w:ilvl w:val="0"/>
          <w:numId w:val="102"/>
        </w:numPr>
        <w:spacing w:before="100" w:beforeAutospacing="1" w:after="100" w:afterAutospacing="1" w:line="240" w:lineRule="auto"/>
      </w:pPr>
      <w:hyperlink r:id="rId128" w:history="1">
        <w:r w:rsidR="00242A27">
          <w:rPr>
            <w:rStyle w:val="Hyperlink"/>
          </w:rPr>
          <w:t>Current Good Manufacturing Practices</w:t>
        </w:r>
      </w:hyperlink>
      <w:r w:rsidR="00242A27">
        <w:t> </w:t>
      </w:r>
      <w:r w:rsidR="00242A27" w:rsidRPr="00D54E0A">
        <w:rPr>
          <w:rFonts w:ascii="Ebrima" w:hAnsi="Ebrima"/>
          <w:color w:val="525252" w:themeColor="accent3" w:themeShade="80"/>
          <w:sz w:val="24"/>
          <w:szCs w:val="24"/>
        </w:rPr>
        <w:t>– 3-4 Hours</w:t>
      </w:r>
    </w:p>
    <w:p w14:paraId="0614A57D" w14:textId="77777777" w:rsidR="00242A27" w:rsidRDefault="00ED166B" w:rsidP="006A5B13">
      <w:pPr>
        <w:numPr>
          <w:ilvl w:val="0"/>
          <w:numId w:val="102"/>
        </w:numPr>
        <w:spacing w:before="100" w:beforeAutospacing="1" w:after="100" w:afterAutospacing="1" w:line="240" w:lineRule="auto"/>
      </w:pPr>
      <w:hyperlink r:id="rId129" w:history="1">
        <w:r w:rsidR="00242A27">
          <w:rPr>
            <w:rStyle w:val="Hyperlink"/>
          </w:rPr>
          <w:t>Food Allergen Shift Meeting</w:t>
        </w:r>
      </w:hyperlink>
      <w:r w:rsidR="00242A27">
        <w:t> </w:t>
      </w:r>
      <w:r w:rsidR="00242A27" w:rsidRPr="00D54E0A">
        <w:rPr>
          <w:rFonts w:ascii="Ebrima" w:hAnsi="Ebrima"/>
          <w:color w:val="525252" w:themeColor="accent3" w:themeShade="80"/>
          <w:sz w:val="24"/>
          <w:szCs w:val="24"/>
        </w:rPr>
        <w:t>– 15 Minutes</w:t>
      </w:r>
    </w:p>
    <w:p w14:paraId="611D643B" w14:textId="77777777" w:rsidR="00242A27" w:rsidRDefault="00ED166B" w:rsidP="006A5B13">
      <w:pPr>
        <w:numPr>
          <w:ilvl w:val="0"/>
          <w:numId w:val="102"/>
        </w:numPr>
        <w:spacing w:before="100" w:beforeAutospacing="1" w:after="100" w:afterAutospacing="1" w:line="240" w:lineRule="auto"/>
      </w:pPr>
      <w:hyperlink r:id="rId130" w:history="1">
        <w:r w:rsidR="00242A27">
          <w:rPr>
            <w:rStyle w:val="Hyperlink"/>
          </w:rPr>
          <w:t>Food Allergen SME Training</w:t>
        </w:r>
      </w:hyperlink>
      <w:r w:rsidR="00242A27">
        <w:t> </w:t>
      </w:r>
      <w:r w:rsidR="00242A27" w:rsidRPr="00D54E0A">
        <w:rPr>
          <w:rFonts w:ascii="Ebrima" w:hAnsi="Ebrima"/>
          <w:color w:val="525252" w:themeColor="accent3" w:themeShade="80"/>
          <w:sz w:val="24"/>
          <w:szCs w:val="24"/>
        </w:rPr>
        <w:t>– 3-4 Hours</w:t>
      </w:r>
    </w:p>
    <w:p w14:paraId="3F9B11A3" w14:textId="77777777" w:rsidR="00242A27" w:rsidRPr="00EF323A" w:rsidRDefault="00ED166B" w:rsidP="006A5B13">
      <w:pPr>
        <w:numPr>
          <w:ilvl w:val="0"/>
          <w:numId w:val="102"/>
        </w:numPr>
        <w:spacing w:before="100" w:beforeAutospacing="1" w:after="100" w:afterAutospacing="1" w:line="240" w:lineRule="auto"/>
        <w:rPr>
          <w:rFonts w:ascii="Ebrima" w:hAnsi="Ebrima"/>
          <w:color w:val="525252" w:themeColor="accent3" w:themeShade="80"/>
          <w:sz w:val="24"/>
          <w:szCs w:val="24"/>
        </w:rPr>
      </w:pPr>
      <w:hyperlink r:id="rId131" w:history="1">
        <w:r w:rsidR="00242A27">
          <w:rPr>
            <w:rStyle w:val="Hyperlink"/>
          </w:rPr>
          <w:t>Introduction to Food Manufacturing for Entrepreneurs</w:t>
        </w:r>
      </w:hyperlink>
      <w:r w:rsidR="00242A27">
        <w:t> </w:t>
      </w:r>
      <w:r w:rsidR="00242A27" w:rsidRPr="00EF323A">
        <w:rPr>
          <w:rFonts w:ascii="Ebrima" w:hAnsi="Ebrima"/>
          <w:color w:val="525252" w:themeColor="accent3" w:themeShade="80"/>
          <w:sz w:val="24"/>
          <w:szCs w:val="24"/>
        </w:rPr>
        <w:t>– 4-5 Hours</w:t>
      </w:r>
    </w:p>
    <w:p w14:paraId="1A0C9ECC" w14:textId="620F6B97" w:rsidR="00242A27" w:rsidRPr="00EF323A" w:rsidRDefault="00242A27" w:rsidP="00242A27">
      <w:pPr>
        <w:rPr>
          <w:rFonts w:ascii="Ebrima" w:hAnsi="Ebrima"/>
          <w:color w:val="525252" w:themeColor="accent3" w:themeShade="80"/>
          <w:sz w:val="24"/>
          <w:szCs w:val="24"/>
        </w:rPr>
      </w:pPr>
      <w:r w:rsidRPr="00EF323A">
        <w:rPr>
          <w:rFonts w:ascii="Ebrima" w:hAnsi="Ebrima"/>
          <w:color w:val="525252" w:themeColor="accent3" w:themeShade="80"/>
          <w:sz w:val="24"/>
          <w:szCs w:val="24"/>
        </w:rPr>
        <w:t>Enter the code IMA2021 during checkout for your course discount.</w:t>
      </w:r>
    </w:p>
    <w:p w14:paraId="0E6D96BC" w14:textId="70E1B1A1" w:rsidR="00242A27" w:rsidRDefault="00242A27" w:rsidP="00242A27">
      <w:r w:rsidRPr="00EF323A">
        <w:rPr>
          <w:rFonts w:ascii="Ebrima" w:hAnsi="Ebrima"/>
          <w:color w:val="525252" w:themeColor="accent3" w:themeShade="80"/>
          <w:sz w:val="24"/>
          <w:szCs w:val="24"/>
        </w:rPr>
        <w:t>If you have any course ideas or questions, please contact</w:t>
      </w:r>
      <w:r>
        <w:t xml:space="preserve"> </w:t>
      </w:r>
      <w:hyperlink r:id="rId132" w:tgtFrame="_blank" w:history="1">
        <w:r>
          <w:rPr>
            <w:rStyle w:val="Hyperlink"/>
          </w:rPr>
          <w:t>Catherine</w:t>
        </w:r>
      </w:hyperlink>
      <w:r>
        <w:t xml:space="preserve"> </w:t>
      </w:r>
      <w:r w:rsidRPr="00EF323A">
        <w:rPr>
          <w:rFonts w:ascii="Ebrima" w:hAnsi="Ebrima"/>
          <w:color w:val="525252" w:themeColor="accent3" w:themeShade="80"/>
          <w:sz w:val="24"/>
          <w:szCs w:val="24"/>
        </w:rPr>
        <w:t>at 208-426-2181 or</w:t>
      </w:r>
      <w:r>
        <w:t xml:space="preserve"> </w:t>
      </w:r>
      <w:hyperlink r:id="rId133" w:history="1">
        <w:r>
          <w:rPr>
            <w:rStyle w:val="Hyperlink"/>
          </w:rPr>
          <w:t>catherinecantley@techhelp.org</w:t>
        </w:r>
      </w:hyperlink>
      <w:r>
        <w:t>.</w:t>
      </w:r>
    </w:p>
    <w:p w14:paraId="663882A9" w14:textId="77777777" w:rsidR="007E18A8" w:rsidRDefault="007E18A8" w:rsidP="00242A27"/>
    <w:p w14:paraId="289669F2" w14:textId="68E8E310" w:rsidR="007E18A8" w:rsidRDefault="007E18A8" w:rsidP="00B30AED">
      <w:pPr>
        <w:pStyle w:val="ListParagraph"/>
        <w:ind w:left="1440"/>
        <w:rPr>
          <w:rFonts w:ascii="Ebrima" w:eastAsiaTheme="minorHAnsi" w:hAnsi="Ebrima" w:cs="Calibri"/>
          <w:b/>
          <w:bCs/>
          <w:color w:val="7030A0"/>
          <w:sz w:val="24"/>
          <w:szCs w:val="24"/>
          <w:lang w:eastAsia="en-US"/>
        </w:rPr>
      </w:pPr>
      <w:r>
        <w:rPr>
          <w:rFonts w:eastAsia="Times New Roman"/>
          <w:noProof/>
        </w:rPr>
        <w:drawing>
          <wp:inline distT="0" distB="0" distL="0" distR="0" wp14:anchorId="24E200A5" wp14:editId="5C3BC422">
            <wp:extent cx="2628900" cy="112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28900" cy="1123950"/>
                    </a:xfrm>
                    <a:prstGeom prst="rect">
                      <a:avLst/>
                    </a:prstGeom>
                    <a:noFill/>
                    <a:ln>
                      <a:noFill/>
                    </a:ln>
                  </pic:spPr>
                </pic:pic>
              </a:graphicData>
            </a:graphic>
          </wp:inline>
        </w:drawing>
      </w:r>
    </w:p>
    <w:p w14:paraId="22EA86D0" w14:textId="77777777" w:rsidR="007E18A8" w:rsidRPr="00F07178" w:rsidRDefault="007E18A8" w:rsidP="007E18A8">
      <w:pPr>
        <w:jc w:val="center"/>
        <w:rPr>
          <w:rFonts w:ascii="Arial" w:eastAsia="Times New Roman" w:hAnsi="Arial" w:cs="Arial"/>
          <w:color w:val="7030A0"/>
          <w:sz w:val="18"/>
          <w:szCs w:val="18"/>
          <w:lang w:eastAsia="en-US"/>
        </w:rPr>
      </w:pPr>
      <w:r w:rsidRPr="00F07178">
        <w:rPr>
          <w:rFonts w:ascii="Arial" w:eastAsia="Times New Roman" w:hAnsi="Arial" w:cs="Arial"/>
          <w:b/>
          <w:bCs/>
          <w:color w:val="7030A0"/>
          <w:sz w:val="33"/>
          <w:szCs w:val="33"/>
          <w:u w:val="single"/>
        </w:rPr>
        <w:t>Inland Northwest Partners</w:t>
      </w:r>
    </w:p>
    <w:p w14:paraId="1A42937C" w14:textId="77777777" w:rsidR="007E18A8" w:rsidRPr="00F07178" w:rsidRDefault="007E18A8" w:rsidP="007E18A8">
      <w:pPr>
        <w:jc w:val="center"/>
        <w:rPr>
          <w:rFonts w:ascii="Arial" w:eastAsia="Times New Roman" w:hAnsi="Arial" w:cs="Arial"/>
          <w:color w:val="7030A0"/>
          <w:sz w:val="18"/>
          <w:szCs w:val="18"/>
        </w:rPr>
      </w:pPr>
      <w:r w:rsidRPr="00F07178">
        <w:rPr>
          <w:rFonts w:ascii="Arial" w:eastAsia="Times New Roman" w:hAnsi="Arial" w:cs="Arial"/>
          <w:b/>
          <w:bCs/>
          <w:color w:val="7030A0"/>
          <w:sz w:val="33"/>
          <w:szCs w:val="33"/>
          <w:u w:val="single"/>
        </w:rPr>
        <w:t>2021 Spring Webinar</w:t>
      </w:r>
    </w:p>
    <w:p w14:paraId="0E533E53" w14:textId="77777777" w:rsidR="007E18A8" w:rsidRDefault="007E18A8" w:rsidP="007E18A8">
      <w:pPr>
        <w:jc w:val="center"/>
        <w:rPr>
          <w:rFonts w:ascii="Arial" w:eastAsia="Times New Roman" w:hAnsi="Arial" w:cs="Arial"/>
          <w:color w:val="1B3764"/>
          <w:sz w:val="18"/>
          <w:szCs w:val="18"/>
        </w:rPr>
      </w:pPr>
    </w:p>
    <w:p w14:paraId="2A8ABE3C" w14:textId="77777777" w:rsidR="007E18A8" w:rsidRPr="006D2069" w:rsidRDefault="007E18A8" w:rsidP="007E18A8">
      <w:pPr>
        <w:jc w:val="center"/>
        <w:rPr>
          <w:rFonts w:ascii="Arial" w:eastAsia="Times New Roman" w:hAnsi="Arial" w:cs="Arial"/>
          <w:color w:val="1B3764"/>
          <w:sz w:val="20"/>
          <w:szCs w:val="20"/>
        </w:rPr>
      </w:pPr>
      <w:r w:rsidRPr="006D2069">
        <w:rPr>
          <w:rFonts w:ascii="Arial" w:eastAsia="Times New Roman" w:hAnsi="Arial" w:cs="Arial"/>
          <w:b/>
          <w:bCs/>
          <w:color w:val="1B3764"/>
          <w:sz w:val="20"/>
          <w:szCs w:val="20"/>
        </w:rPr>
        <w:t>The Outdoor Recreation Economy: Trends, Strategies &amp; Impacts</w:t>
      </w:r>
    </w:p>
    <w:p w14:paraId="66157B81" w14:textId="77777777" w:rsidR="007E18A8" w:rsidRPr="006D2069" w:rsidRDefault="007E18A8" w:rsidP="007E18A8">
      <w:pPr>
        <w:jc w:val="center"/>
        <w:rPr>
          <w:rFonts w:ascii="Arial" w:eastAsia="Times New Roman" w:hAnsi="Arial" w:cs="Arial"/>
          <w:color w:val="1B3764"/>
          <w:sz w:val="20"/>
          <w:szCs w:val="20"/>
        </w:rPr>
      </w:pPr>
      <w:r w:rsidRPr="006D2069">
        <w:rPr>
          <w:rFonts w:ascii="Arial" w:eastAsia="Times New Roman" w:hAnsi="Arial" w:cs="Arial"/>
          <w:b/>
          <w:bCs/>
          <w:color w:val="1B3764"/>
          <w:sz w:val="20"/>
          <w:szCs w:val="20"/>
        </w:rPr>
        <w:t>June 2, 2021</w:t>
      </w:r>
    </w:p>
    <w:p w14:paraId="612FEC9D" w14:textId="77777777" w:rsidR="007E18A8" w:rsidRPr="006D2069" w:rsidRDefault="007E18A8" w:rsidP="007E18A8">
      <w:pPr>
        <w:jc w:val="center"/>
        <w:rPr>
          <w:rFonts w:ascii="Arial" w:eastAsia="Times New Roman" w:hAnsi="Arial" w:cs="Arial"/>
          <w:color w:val="1B3764"/>
          <w:sz w:val="20"/>
          <w:szCs w:val="20"/>
        </w:rPr>
      </w:pPr>
      <w:r w:rsidRPr="006D2069">
        <w:rPr>
          <w:rFonts w:ascii="Arial" w:eastAsia="Times New Roman" w:hAnsi="Arial" w:cs="Arial"/>
          <w:b/>
          <w:bCs/>
          <w:color w:val="1B3764"/>
          <w:sz w:val="20"/>
          <w:szCs w:val="20"/>
        </w:rPr>
        <w:t>9:00am-11:00am (PT)</w:t>
      </w:r>
    </w:p>
    <w:p w14:paraId="06951A55" w14:textId="77777777" w:rsidR="007E18A8" w:rsidRDefault="007E18A8" w:rsidP="007E18A8">
      <w:pPr>
        <w:jc w:val="center"/>
        <w:rPr>
          <w:rFonts w:ascii="Arial" w:eastAsia="Times New Roman" w:hAnsi="Arial" w:cs="Arial"/>
          <w:color w:val="1B3764"/>
          <w:sz w:val="18"/>
          <w:szCs w:val="18"/>
        </w:rPr>
      </w:pPr>
      <w:r>
        <w:rPr>
          <w:rFonts w:ascii="Tahoma" w:eastAsia="Times New Roman" w:hAnsi="Tahoma" w:cs="Tahoma"/>
          <w:b/>
          <w:bCs/>
          <w:color w:val="1B3764"/>
          <w:sz w:val="33"/>
          <w:szCs w:val="33"/>
        </w:rPr>
        <w:t>﻿</w:t>
      </w:r>
    </w:p>
    <w:p w14:paraId="05C784FB" w14:textId="22E631E7" w:rsidR="007E18A8" w:rsidRDefault="007E18A8" w:rsidP="00B30AED">
      <w:pPr>
        <w:jc w:val="center"/>
        <w:rPr>
          <w:rFonts w:ascii="Ebrima" w:eastAsiaTheme="minorHAnsi" w:hAnsi="Ebrima" w:cs="Calibri"/>
          <w:b/>
          <w:bCs/>
          <w:color w:val="7030A0"/>
          <w:sz w:val="24"/>
          <w:szCs w:val="24"/>
          <w:lang w:eastAsia="en-US"/>
        </w:rPr>
      </w:pPr>
      <w:r>
        <w:rPr>
          <w:rFonts w:ascii="Arial" w:eastAsia="Times New Roman" w:hAnsi="Arial" w:cs="Arial"/>
          <w:b/>
          <w:bCs/>
          <w:color w:val="1B3764"/>
          <w:sz w:val="33"/>
          <w:szCs w:val="33"/>
        </w:rPr>
        <w:t>Cost: $20 INP Members</w:t>
      </w:r>
      <w:r w:rsidR="00B30AED">
        <w:rPr>
          <w:rFonts w:ascii="Arial" w:eastAsia="Times New Roman" w:hAnsi="Arial" w:cs="Arial"/>
          <w:b/>
          <w:bCs/>
          <w:color w:val="1B3764"/>
          <w:sz w:val="33"/>
          <w:szCs w:val="33"/>
        </w:rPr>
        <w:t xml:space="preserve"> / </w:t>
      </w:r>
      <w:r>
        <w:rPr>
          <w:rFonts w:ascii="Arial" w:eastAsia="Times New Roman" w:hAnsi="Arial" w:cs="Arial"/>
          <w:b/>
          <w:bCs/>
          <w:color w:val="1B3764"/>
          <w:sz w:val="33"/>
          <w:szCs w:val="33"/>
        </w:rPr>
        <w:t>$30 Non-Members</w:t>
      </w:r>
    </w:p>
    <w:p w14:paraId="72413FA1" w14:textId="4C32EF62" w:rsidR="007E18A8" w:rsidRDefault="007E18A8" w:rsidP="007E18A8">
      <w:pPr>
        <w:pStyle w:val="ListParagraph"/>
        <w:ind w:left="-360"/>
        <w:rPr>
          <w:rFonts w:ascii="Ebrima" w:eastAsiaTheme="minorHAnsi" w:hAnsi="Ebrima" w:cs="Calibri"/>
          <w:b/>
          <w:bCs/>
          <w:color w:val="7030A0"/>
          <w:sz w:val="24"/>
          <w:szCs w:val="24"/>
          <w:lang w:eastAsia="en-US"/>
        </w:rPr>
      </w:pPr>
    </w:p>
    <w:p w14:paraId="59167205" w14:textId="68AE6919" w:rsidR="007E18A8" w:rsidRPr="00B30AED" w:rsidRDefault="00ED166B" w:rsidP="00B30AED">
      <w:pPr>
        <w:pStyle w:val="ListParagraph"/>
        <w:ind w:left="2610"/>
        <w:rPr>
          <w:rStyle w:val="Hyperlink"/>
          <w:rFonts w:ascii="Ebrima" w:hAnsi="Ebrima"/>
          <w:sz w:val="24"/>
          <w:szCs w:val="24"/>
        </w:rPr>
      </w:pPr>
      <w:hyperlink r:id="rId135" w:history="1">
        <w:r w:rsidR="00B30AED" w:rsidRPr="00B30AED">
          <w:rPr>
            <w:rStyle w:val="Hyperlink"/>
            <w:rFonts w:ascii="Ebrima" w:hAnsi="Ebrima"/>
            <w:sz w:val="24"/>
            <w:szCs w:val="24"/>
          </w:rPr>
          <w:t>Register Online</w:t>
        </w:r>
      </w:hyperlink>
    </w:p>
    <w:p w14:paraId="4D427ECF" w14:textId="2E0823E2" w:rsidR="007E18A8" w:rsidRDefault="007E18A8" w:rsidP="007E18A8">
      <w:pPr>
        <w:pStyle w:val="ListParagraph"/>
        <w:ind w:left="-360"/>
        <w:rPr>
          <w:rFonts w:ascii="Ebrima" w:eastAsiaTheme="minorHAnsi" w:hAnsi="Ebrima" w:cs="Calibri"/>
          <w:b/>
          <w:bCs/>
          <w:color w:val="7030A0"/>
          <w:sz w:val="24"/>
          <w:szCs w:val="24"/>
          <w:lang w:eastAsia="en-US"/>
        </w:rPr>
      </w:pPr>
    </w:p>
    <w:p w14:paraId="705228E2" w14:textId="10017F92" w:rsidR="00125EDB" w:rsidRPr="00B30AED" w:rsidRDefault="00125EDB" w:rsidP="001341D7">
      <w:pPr>
        <w:pStyle w:val="ListParagraph"/>
        <w:numPr>
          <w:ilvl w:val="0"/>
          <w:numId w:val="20"/>
        </w:numPr>
        <w:ind w:left="-360"/>
        <w:rPr>
          <w:rStyle w:val="Hyperlink"/>
          <w:rFonts w:ascii="Ebrima" w:hAnsi="Ebrima"/>
          <w:sz w:val="24"/>
          <w:szCs w:val="24"/>
        </w:rPr>
      </w:pPr>
      <w:r w:rsidRPr="003E4281">
        <w:rPr>
          <w:rFonts w:ascii="Ebrima" w:hAnsi="Ebrima"/>
          <w:b/>
          <w:bCs/>
          <w:color w:val="525252" w:themeColor="accent3" w:themeShade="80"/>
          <w:sz w:val="24"/>
          <w:szCs w:val="24"/>
        </w:rPr>
        <w:t>IEDC 2021 Economic Future Forum June 7th-8th</w:t>
      </w:r>
      <w:r>
        <w:rPr>
          <w:rFonts w:ascii="Ebrima" w:eastAsiaTheme="minorHAnsi" w:hAnsi="Ebrima" w:cs="Calibri"/>
          <w:b/>
          <w:bCs/>
          <w:color w:val="7030A0"/>
          <w:sz w:val="24"/>
          <w:szCs w:val="24"/>
          <w:vertAlign w:val="superscript"/>
          <w:lang w:eastAsia="en-US"/>
        </w:rPr>
        <w:t xml:space="preserve"> </w:t>
      </w:r>
      <w:r w:rsidRPr="00125EDB">
        <w:rPr>
          <w:rFonts w:ascii="Ebrima" w:hAnsi="Ebrima"/>
          <w:color w:val="525252" w:themeColor="accent3" w:themeShade="80"/>
          <w:sz w:val="24"/>
          <w:szCs w:val="24"/>
        </w:rPr>
        <w:t xml:space="preserve">The Economic Future Forum is a forward-looking conference that focuses on fostering regional innovation, economic transformation, and equity in the new economy. The conference will explore industry trends and the partnerships and strategies needed to grow, diversify, and retain companies in established and emerging industries </w:t>
      </w:r>
      <w:hyperlink r:id="rId136" w:history="1">
        <w:r w:rsidRPr="00125EDB">
          <w:rPr>
            <w:rStyle w:val="Hyperlink"/>
            <w:rFonts w:ascii="Ebrima" w:hAnsi="Ebrima"/>
            <w:sz w:val="24"/>
            <w:szCs w:val="24"/>
          </w:rPr>
          <w:t>Register here</w:t>
        </w:r>
      </w:hyperlink>
      <w:r>
        <w:rPr>
          <w:rFonts w:ascii="Ebrima" w:eastAsiaTheme="minorHAnsi" w:hAnsi="Ebrima" w:cs="Calibri"/>
          <w:b/>
          <w:bCs/>
          <w:color w:val="7030A0"/>
          <w:sz w:val="24"/>
          <w:szCs w:val="24"/>
          <w:lang w:eastAsia="en-US"/>
        </w:rPr>
        <w:t xml:space="preserve"> </w:t>
      </w:r>
    </w:p>
    <w:p w14:paraId="674644C5" w14:textId="2D6B3B1D" w:rsidR="007E18A8" w:rsidRPr="007E18A8" w:rsidRDefault="007E18A8" w:rsidP="001341D7">
      <w:pPr>
        <w:pStyle w:val="ListParagraph"/>
        <w:numPr>
          <w:ilvl w:val="0"/>
          <w:numId w:val="20"/>
        </w:numPr>
        <w:ind w:left="-360"/>
        <w:rPr>
          <w:rFonts w:ascii="Ebrima" w:eastAsiaTheme="minorHAnsi" w:hAnsi="Ebrima" w:cs="Calibri"/>
          <w:b/>
          <w:bCs/>
          <w:color w:val="7030A0"/>
          <w:sz w:val="24"/>
          <w:szCs w:val="24"/>
          <w:lang w:eastAsia="en-US"/>
        </w:rPr>
      </w:pPr>
      <w:r w:rsidRPr="003E4281">
        <w:rPr>
          <w:rFonts w:ascii="Ebrima" w:hAnsi="Ebrima"/>
          <w:b/>
          <w:bCs/>
          <w:color w:val="525252" w:themeColor="accent3" w:themeShade="80"/>
          <w:sz w:val="24"/>
          <w:szCs w:val="24"/>
        </w:rPr>
        <w:t>IEDC: Preparing for the State Small Business Initiative</w:t>
      </w:r>
      <w:r w:rsidRPr="007E18A8">
        <w:rPr>
          <w:rFonts w:ascii="Ebrima" w:eastAsiaTheme="minorHAnsi" w:hAnsi="Ebrima" w:cs="Calibri"/>
          <w:b/>
          <w:bCs/>
          <w:color w:val="7030A0"/>
          <w:sz w:val="24"/>
          <w:szCs w:val="24"/>
          <w:lang w:eastAsia="en-US"/>
        </w:rPr>
        <w:t xml:space="preserve"> </w:t>
      </w:r>
      <w:proofErr w:type="gramStart"/>
      <w:r w:rsidRPr="007E18A8">
        <w:rPr>
          <w:rFonts w:ascii="Ebrima" w:hAnsi="Ebrima"/>
          <w:color w:val="525252" w:themeColor="accent3" w:themeShade="80"/>
          <w:sz w:val="24"/>
          <w:szCs w:val="24"/>
        </w:rPr>
        <w:t>The</w:t>
      </w:r>
      <w:proofErr w:type="gramEnd"/>
      <w:r w:rsidRPr="007E18A8">
        <w:rPr>
          <w:rFonts w:ascii="Ebrima" w:hAnsi="Ebrima"/>
          <w:color w:val="525252" w:themeColor="accent3" w:themeShade="80"/>
          <w:sz w:val="24"/>
          <w:szCs w:val="24"/>
        </w:rPr>
        <w:t xml:space="preserve"> American Rescue Plan Act will provide $10 billion to fund the State Small Business Credit Initiative (SSBCI). This webinar will discuss the federal-state funding structure of SSBCI, recommendations for how various stakeholders can engage in the design and implementation of venture capital programs, and guidance on how to prepare </w:t>
      </w:r>
      <w:hyperlink r:id="rId137" w:history="1">
        <w:r w:rsidRPr="007E18A8">
          <w:rPr>
            <w:rStyle w:val="Hyperlink"/>
            <w:rFonts w:ascii="Ebrima" w:hAnsi="Ebrima"/>
            <w:sz w:val="24"/>
            <w:szCs w:val="24"/>
          </w:rPr>
          <w:t>Register here</w:t>
        </w:r>
      </w:hyperlink>
    </w:p>
    <w:p w14:paraId="5DEAA946" w14:textId="4330084D" w:rsidR="00756269" w:rsidRPr="00A766E6" w:rsidRDefault="00756269" w:rsidP="00A70730">
      <w:pPr>
        <w:pStyle w:val="NormalWeb"/>
        <w:numPr>
          <w:ilvl w:val="0"/>
          <w:numId w:val="20"/>
        </w:numPr>
        <w:spacing w:before="0" w:beforeAutospacing="0" w:after="0" w:afterAutospacing="0" w:line="315" w:lineRule="atLeast"/>
        <w:ind w:left="-360"/>
        <w:rPr>
          <w:rFonts w:ascii="Ebrima" w:hAnsi="Ebrima"/>
          <w:b/>
          <w:bCs/>
          <w:color w:val="7030A0"/>
          <w:sz w:val="24"/>
          <w:szCs w:val="24"/>
        </w:rPr>
      </w:pPr>
      <w:r w:rsidRPr="00A70730">
        <w:rPr>
          <w:rFonts w:ascii="Ebrima" w:eastAsiaTheme="minorEastAsia" w:hAnsi="Ebrima" w:cstheme="minorBidi"/>
          <w:b/>
          <w:bCs/>
          <w:color w:val="525252" w:themeColor="accent3" w:themeShade="80"/>
          <w:sz w:val="24"/>
          <w:szCs w:val="24"/>
          <w:lang w:eastAsia="ko-KR"/>
        </w:rPr>
        <w:t>Where is the Real Estate Markey Headed? May 19th</w:t>
      </w:r>
      <w:r>
        <w:rPr>
          <w:rFonts w:ascii="Ebrima" w:hAnsi="Ebrima"/>
          <w:b/>
          <w:bCs/>
          <w:color w:val="7030A0"/>
          <w:sz w:val="24"/>
          <w:szCs w:val="24"/>
        </w:rPr>
        <w:t xml:space="preserve"> </w:t>
      </w:r>
      <w:r w:rsidRPr="00756269">
        <w:rPr>
          <w:rFonts w:ascii="Ebrima" w:eastAsiaTheme="minorEastAsia" w:hAnsi="Ebrima" w:cstheme="minorBidi"/>
          <w:color w:val="525252" w:themeColor="accent3" w:themeShade="80"/>
          <w:sz w:val="24"/>
          <w:szCs w:val="24"/>
          <w:lang w:eastAsia="ko-KR"/>
        </w:rPr>
        <w:t>This biannual event is held live for ULI members to learn what's ahead through 2023 and how the post-pandemic economy will impact the real estate industry</w:t>
      </w:r>
      <w:r>
        <w:rPr>
          <w:rFonts w:ascii="Ebrima" w:eastAsiaTheme="minorEastAsia" w:hAnsi="Ebrima" w:cstheme="minorBidi"/>
          <w:color w:val="525252" w:themeColor="accent3" w:themeShade="80"/>
          <w:sz w:val="24"/>
          <w:szCs w:val="24"/>
          <w:lang w:eastAsia="ko-KR"/>
        </w:rPr>
        <w:t xml:space="preserve"> </w:t>
      </w:r>
      <w:hyperlink r:id="rId138" w:history="1">
        <w:r w:rsidRPr="00756269">
          <w:rPr>
            <w:rStyle w:val="Hyperlink"/>
            <w:rFonts w:ascii="Ebrima" w:hAnsi="Ebrima"/>
            <w:sz w:val="24"/>
            <w:szCs w:val="24"/>
          </w:rPr>
          <w:t>Register here</w:t>
        </w:r>
      </w:hyperlink>
      <w:r>
        <w:rPr>
          <w:rFonts w:ascii="Ebrima" w:eastAsiaTheme="minorEastAsia" w:hAnsi="Ebrima" w:cstheme="minorBidi"/>
          <w:color w:val="525252" w:themeColor="accent3" w:themeShade="80"/>
          <w:sz w:val="24"/>
          <w:szCs w:val="24"/>
          <w:lang w:eastAsia="ko-KR"/>
        </w:rPr>
        <w:t xml:space="preserve"> </w:t>
      </w:r>
    </w:p>
    <w:p w14:paraId="11379B64" w14:textId="4A65B4AE" w:rsidR="005A4739" w:rsidRPr="00E65C9B" w:rsidRDefault="005A4739" w:rsidP="006A5B13">
      <w:pPr>
        <w:pStyle w:val="NoSpacing"/>
        <w:numPr>
          <w:ilvl w:val="0"/>
          <w:numId w:val="91"/>
        </w:numPr>
        <w:ind w:left="-360"/>
        <w:rPr>
          <w:rStyle w:val="Hyperlink"/>
          <w:rFonts w:ascii="Ebrima" w:hAnsi="Ebrima"/>
          <w:sz w:val="24"/>
          <w:szCs w:val="24"/>
        </w:rPr>
      </w:pPr>
      <w:r w:rsidRPr="00AE734B">
        <w:rPr>
          <w:rFonts w:ascii="Ebrima" w:eastAsiaTheme="minorEastAsia" w:hAnsi="Ebrima" w:cstheme="minorBidi"/>
          <w:b/>
          <w:bCs/>
          <w:color w:val="525252" w:themeColor="accent3" w:themeShade="80"/>
          <w:sz w:val="24"/>
          <w:szCs w:val="24"/>
          <w:lang w:eastAsia="ko-KR"/>
        </w:rPr>
        <w:lastRenderedPageBreak/>
        <w:t>In Partnership with SBDC at NIC, the Post Falls Chamber Presents The Business in the Know Series: 2021 Winter Class Schedule</w:t>
      </w:r>
      <w:r w:rsidRPr="00E65C9B">
        <w:rPr>
          <w:rFonts w:ascii="Ebrima" w:hAnsi="Ebrima"/>
          <w:b/>
          <w:bCs/>
          <w:color w:val="7030A0"/>
          <w:sz w:val="24"/>
          <w:szCs w:val="24"/>
        </w:rPr>
        <w:t xml:space="preserve"> </w:t>
      </w:r>
      <w:r w:rsidRPr="00E65C9B">
        <w:rPr>
          <w:rFonts w:ascii="Ebrima" w:eastAsiaTheme="minorEastAsia" w:hAnsi="Ebrima" w:cstheme="minorBidi"/>
          <w:color w:val="525252" w:themeColor="accent3" w:themeShade="80"/>
          <w:sz w:val="24"/>
          <w:szCs w:val="24"/>
          <w:lang w:eastAsia="ko-KR"/>
        </w:rPr>
        <w:t xml:space="preserve">All Classes are from 11am-12:30pm on Thursday’s </w:t>
      </w:r>
      <w:hyperlink r:id="rId139" w:history="1">
        <w:r w:rsidRPr="00E65C9B">
          <w:rPr>
            <w:rStyle w:val="Hyperlink"/>
            <w:rFonts w:ascii="Ebrima" w:hAnsi="Ebrima"/>
            <w:sz w:val="24"/>
            <w:szCs w:val="24"/>
          </w:rPr>
          <w:t>Registration Link</w:t>
        </w:r>
      </w:hyperlink>
    </w:p>
    <w:p w14:paraId="52BE0C5F" w14:textId="0F23E69D" w:rsidR="00A15BC2" w:rsidRPr="00A15BC2" w:rsidRDefault="00A15BC2" w:rsidP="006A5B13">
      <w:pPr>
        <w:pStyle w:val="ListParagraph"/>
        <w:widowControl w:val="0"/>
        <w:numPr>
          <w:ilvl w:val="0"/>
          <w:numId w:val="91"/>
        </w:numPr>
        <w:spacing w:before="161" w:after="40" w:line="315" w:lineRule="atLeast"/>
        <w:ind w:left="-360"/>
        <w:outlineLvl w:val="0"/>
        <w:rPr>
          <w:rFonts w:ascii="Ebrima" w:eastAsiaTheme="minorHAnsi" w:hAnsi="Ebrima" w:cs="Calibri"/>
          <w:b/>
          <w:bCs/>
          <w:color w:val="7030A0"/>
          <w:sz w:val="24"/>
          <w:szCs w:val="24"/>
          <w:lang w:eastAsia="en-US"/>
        </w:rPr>
      </w:pPr>
      <w:r w:rsidRPr="004E49CD">
        <w:rPr>
          <w:rFonts w:ascii="Ebrima" w:hAnsi="Ebrima"/>
          <w:b/>
          <w:bCs/>
          <w:color w:val="525252" w:themeColor="accent3" w:themeShade="80"/>
          <w:sz w:val="24"/>
          <w:szCs w:val="24"/>
        </w:rPr>
        <w:t>Grant Writing and Grant Management Training Online</w:t>
      </w:r>
      <w:r>
        <w:rPr>
          <w:rFonts w:ascii="Ebrima" w:eastAsiaTheme="minorHAnsi" w:hAnsi="Ebrima" w:cs="Calibri"/>
          <w:b/>
          <w:bCs/>
          <w:color w:val="7030A0"/>
          <w:sz w:val="24"/>
          <w:szCs w:val="24"/>
          <w:lang w:eastAsia="en-US"/>
        </w:rPr>
        <w:t xml:space="preserve"> </w:t>
      </w:r>
      <w:r w:rsidRPr="00A15BC2">
        <w:rPr>
          <w:rFonts w:ascii="Ebrima" w:hAnsi="Ebrima"/>
          <w:color w:val="525252" w:themeColor="accent3" w:themeShade="80"/>
          <w:sz w:val="24"/>
          <w:szCs w:val="24"/>
        </w:rPr>
        <w:t xml:space="preserve">If </w:t>
      </w:r>
      <w:proofErr w:type="gramStart"/>
      <w:r w:rsidRPr="00A15BC2">
        <w:rPr>
          <w:rFonts w:ascii="Ebrima" w:hAnsi="Ebrima"/>
          <w:color w:val="525252" w:themeColor="accent3" w:themeShade="80"/>
          <w:sz w:val="24"/>
          <w:szCs w:val="24"/>
        </w:rPr>
        <w:t>you're</w:t>
      </w:r>
      <w:proofErr w:type="gramEnd"/>
      <w:r w:rsidRPr="00A15BC2">
        <w:rPr>
          <w:rFonts w:ascii="Ebrima" w:hAnsi="Ebrima"/>
          <w:color w:val="525252" w:themeColor="accent3" w:themeShade="80"/>
          <w:sz w:val="24"/>
          <w:szCs w:val="24"/>
        </w:rPr>
        <w:t xml:space="preserve"> ready to learn how to find and write grants you've come to the right place. Beginning and experienced grant writers and administrators from city, county and state agencies as well as nonprofits, K-12, colleges and universities are encouraged to attend</w:t>
      </w:r>
      <w:r>
        <w:rPr>
          <w:rFonts w:ascii="Ebrima" w:hAnsi="Ebrima"/>
          <w:color w:val="525252" w:themeColor="accent3" w:themeShade="80"/>
          <w:sz w:val="24"/>
          <w:szCs w:val="24"/>
        </w:rPr>
        <w:t xml:space="preserve"> </w:t>
      </w:r>
      <w:hyperlink r:id="rId140" w:history="1">
        <w:r w:rsidRPr="00A15BC2">
          <w:rPr>
            <w:rStyle w:val="Hyperlink"/>
            <w:rFonts w:ascii="Ebrima" w:hAnsi="Ebrima"/>
            <w:sz w:val="24"/>
            <w:szCs w:val="24"/>
          </w:rPr>
          <w:t>Register here</w:t>
        </w:r>
      </w:hyperlink>
    </w:p>
    <w:p w14:paraId="16AA4748" w14:textId="77777777" w:rsidR="003274CD" w:rsidRPr="000433EF" w:rsidRDefault="003274CD" w:rsidP="006A5B13">
      <w:pPr>
        <w:pStyle w:val="ListParagraph"/>
        <w:widowControl w:val="0"/>
        <w:numPr>
          <w:ilvl w:val="0"/>
          <w:numId w:val="91"/>
        </w:numPr>
        <w:spacing w:before="161" w:after="40" w:line="315" w:lineRule="atLeast"/>
        <w:ind w:left="-360"/>
        <w:outlineLvl w:val="0"/>
        <w:rPr>
          <w:rStyle w:val="Hyperlink"/>
          <w:rFonts w:ascii="Ebrima" w:eastAsiaTheme="minorHAnsi" w:hAnsi="Ebrima" w:cs="Calibri"/>
          <w:b/>
          <w:bCs/>
          <w:color w:val="7030A0"/>
          <w:sz w:val="24"/>
          <w:szCs w:val="24"/>
          <w:u w:val="none"/>
          <w:lang w:eastAsia="en-US"/>
        </w:rPr>
      </w:pPr>
      <w:r w:rsidRPr="00FC2472">
        <w:rPr>
          <w:rFonts w:ascii="Ebrima" w:hAnsi="Ebrima"/>
          <w:b/>
          <w:bCs/>
          <w:color w:val="525252" w:themeColor="accent3" w:themeShade="80"/>
          <w:sz w:val="24"/>
          <w:szCs w:val="24"/>
        </w:rPr>
        <w:t>In Partnership with SBDC at NIC, the Post Falls Chamber Presents The Business in the Know Series: 2021 Winter Class Schedule</w:t>
      </w:r>
      <w:r w:rsidRPr="000433EF">
        <w:rPr>
          <w:rFonts w:ascii="Ebrima" w:hAnsi="Ebrima"/>
          <w:b/>
          <w:bCs/>
          <w:color w:val="7030A0"/>
          <w:sz w:val="24"/>
          <w:szCs w:val="24"/>
        </w:rPr>
        <w:t xml:space="preserve"> </w:t>
      </w:r>
      <w:r w:rsidRPr="000433EF">
        <w:rPr>
          <w:rFonts w:ascii="Ebrima" w:hAnsi="Ebrima"/>
          <w:color w:val="525252" w:themeColor="accent3" w:themeShade="80"/>
          <w:sz w:val="24"/>
          <w:szCs w:val="24"/>
        </w:rPr>
        <w:t xml:space="preserve">All Classes are from 11am-12:30pm on Thursday’s </w:t>
      </w:r>
      <w:hyperlink r:id="rId141" w:history="1">
        <w:r w:rsidRPr="000433EF">
          <w:rPr>
            <w:rStyle w:val="Hyperlink"/>
            <w:rFonts w:ascii="Ebrima" w:hAnsi="Ebrima"/>
            <w:sz w:val="24"/>
            <w:szCs w:val="24"/>
          </w:rPr>
          <w:t>Registration Link</w:t>
        </w:r>
      </w:hyperlink>
    </w:p>
    <w:p w14:paraId="148C9714" w14:textId="1B3D0BDE" w:rsidR="00F91D5E" w:rsidRPr="00F91D5E" w:rsidRDefault="0033746E" w:rsidP="006A5B13">
      <w:pPr>
        <w:pStyle w:val="ListParagraph"/>
        <w:widowControl w:val="0"/>
        <w:numPr>
          <w:ilvl w:val="0"/>
          <w:numId w:val="82"/>
        </w:numPr>
        <w:spacing w:after="40"/>
        <w:ind w:left="-360"/>
        <w:rPr>
          <w:rFonts w:ascii="Ebrima" w:eastAsiaTheme="minorHAnsi" w:hAnsi="Ebrima" w:cs="Calibri"/>
          <w:b/>
          <w:bCs/>
          <w:color w:val="7030A0"/>
          <w:sz w:val="24"/>
          <w:szCs w:val="24"/>
          <w:lang w:eastAsia="en-US"/>
        </w:rPr>
      </w:pPr>
      <w:r w:rsidRPr="00083FC4">
        <w:rPr>
          <w:rFonts w:ascii="Ebrima" w:hAnsi="Ebrima"/>
          <w:b/>
          <w:bCs/>
          <w:color w:val="525252" w:themeColor="accent3" w:themeShade="80"/>
          <w:sz w:val="24"/>
          <w:szCs w:val="24"/>
        </w:rPr>
        <w:t xml:space="preserve">Idaho Business Review: </w:t>
      </w:r>
      <w:r w:rsidR="00F91D5E" w:rsidRPr="00083FC4">
        <w:rPr>
          <w:rFonts w:ascii="Ebrima" w:hAnsi="Ebrima"/>
          <w:b/>
          <w:bCs/>
          <w:color w:val="525252" w:themeColor="accent3" w:themeShade="80"/>
          <w:sz w:val="24"/>
          <w:szCs w:val="24"/>
        </w:rPr>
        <w:t>Breakfast Series</w:t>
      </w:r>
      <w:r w:rsidRPr="00083FC4">
        <w:rPr>
          <w:rFonts w:ascii="Ebrima" w:hAnsi="Ebrima"/>
          <w:b/>
          <w:bCs/>
          <w:color w:val="525252" w:themeColor="accent3" w:themeShade="80"/>
          <w:sz w:val="24"/>
          <w:szCs w:val="24"/>
        </w:rPr>
        <w:t>-</w:t>
      </w:r>
      <w:r w:rsidR="00F91D5E" w:rsidRPr="00083FC4">
        <w:rPr>
          <w:rFonts w:ascii="Ebrima" w:hAnsi="Ebrima"/>
          <w:b/>
          <w:bCs/>
          <w:color w:val="525252" w:themeColor="accent3" w:themeShade="80"/>
          <w:sz w:val="24"/>
          <w:szCs w:val="24"/>
        </w:rPr>
        <w:t>Tech Trends</w:t>
      </w:r>
      <w:r w:rsidR="00F91D5E">
        <w:rPr>
          <w:rFonts w:ascii="Ebrima" w:eastAsiaTheme="minorHAnsi" w:hAnsi="Ebrima" w:cs="Calibri"/>
          <w:b/>
          <w:bCs/>
          <w:color w:val="7030A0"/>
          <w:sz w:val="24"/>
          <w:szCs w:val="24"/>
          <w:lang w:eastAsia="en-US"/>
        </w:rPr>
        <w:t xml:space="preserve"> </w:t>
      </w:r>
      <w:r w:rsidR="00F91D5E" w:rsidRPr="00F91D5E">
        <w:rPr>
          <w:rFonts w:ascii="Ebrima" w:hAnsi="Ebrima"/>
          <w:color w:val="525252" w:themeColor="accent3" w:themeShade="80"/>
          <w:sz w:val="24"/>
          <w:szCs w:val="24"/>
        </w:rPr>
        <w:t>Idaho’s technology sector was one of the few bright spots of 2020. Our panel will discuss what needs to happen for this to continue in 2021</w:t>
      </w:r>
      <w:r w:rsidR="00F91D5E">
        <w:rPr>
          <w:rFonts w:ascii="Ebrima" w:hAnsi="Ebrima"/>
          <w:color w:val="525252" w:themeColor="accent3" w:themeShade="80"/>
          <w:sz w:val="24"/>
          <w:szCs w:val="24"/>
        </w:rPr>
        <w:t xml:space="preserve"> </w:t>
      </w:r>
      <w:hyperlink r:id="rId142" w:history="1">
        <w:r w:rsidR="00F91D5E" w:rsidRPr="00F91D5E">
          <w:rPr>
            <w:rStyle w:val="Hyperlink"/>
            <w:rFonts w:ascii="Ebrima" w:hAnsi="Ebrima"/>
            <w:sz w:val="24"/>
            <w:szCs w:val="24"/>
          </w:rPr>
          <w:t>Register here</w:t>
        </w:r>
      </w:hyperlink>
      <w:r w:rsidR="00F91D5E">
        <w:rPr>
          <w:rFonts w:ascii="Ebrima" w:hAnsi="Ebrima"/>
          <w:color w:val="525252" w:themeColor="accent3" w:themeShade="80"/>
          <w:sz w:val="24"/>
          <w:szCs w:val="24"/>
        </w:rPr>
        <w:t xml:space="preserve"> </w:t>
      </w:r>
    </w:p>
    <w:p w14:paraId="2BB11630" w14:textId="7C230990" w:rsidR="00051489" w:rsidRPr="00051489" w:rsidRDefault="00051489" w:rsidP="006A5B13">
      <w:pPr>
        <w:pStyle w:val="ListParagraph"/>
        <w:widowControl w:val="0"/>
        <w:numPr>
          <w:ilvl w:val="0"/>
          <w:numId w:val="78"/>
        </w:numPr>
        <w:spacing w:after="40"/>
        <w:ind w:left="-360"/>
        <w:rPr>
          <w:rFonts w:ascii="Palatino Linotype" w:hAnsi="Palatino Linotype"/>
          <w:color w:val="002060"/>
          <w:sz w:val="36"/>
          <w:szCs w:val="36"/>
        </w:rPr>
      </w:pPr>
      <w:r w:rsidRPr="00F91D5E">
        <w:rPr>
          <w:rFonts w:ascii="Ebrima" w:hAnsi="Ebrima"/>
          <w:b/>
          <w:bCs/>
          <w:color w:val="525252" w:themeColor="accent3" w:themeShade="80"/>
          <w:sz w:val="24"/>
          <w:szCs w:val="24"/>
        </w:rPr>
        <w:t>Our GEM Coeur d’Alene Lake Collaborative: Speaker Series</w:t>
      </w:r>
      <w:r w:rsidRPr="00051489">
        <w:rPr>
          <w:rFonts w:ascii="Palatino Linotype" w:hAnsi="Palatino Linotype"/>
          <w:color w:val="002060"/>
          <w:sz w:val="36"/>
          <w:szCs w:val="36"/>
        </w:rPr>
        <w:t xml:space="preserve"> </w:t>
      </w:r>
      <w:r w:rsidRPr="00051489">
        <w:rPr>
          <w:rFonts w:ascii="Ebrima" w:hAnsi="Ebrima"/>
          <w:color w:val="525252" w:themeColor="accent3" w:themeShade="80"/>
          <w:sz w:val="24"/>
          <w:szCs w:val="24"/>
        </w:rPr>
        <w:t xml:space="preserve">Expert-led discussions on </w:t>
      </w:r>
      <w:r>
        <w:rPr>
          <w:rFonts w:ascii="Ebrima" w:hAnsi="Ebrima"/>
          <w:color w:val="525252" w:themeColor="accent3" w:themeShade="80"/>
          <w:sz w:val="24"/>
          <w:szCs w:val="24"/>
        </w:rPr>
        <w:t xml:space="preserve">local </w:t>
      </w:r>
      <w:r w:rsidRPr="00051489">
        <w:rPr>
          <w:rFonts w:ascii="Ebrima" w:hAnsi="Ebrima"/>
          <w:color w:val="525252" w:themeColor="accent3" w:themeShade="80"/>
          <w:sz w:val="24"/>
          <w:szCs w:val="24"/>
        </w:rPr>
        <w:t>water health</w:t>
      </w:r>
      <w:r>
        <w:rPr>
          <w:rFonts w:ascii="Ebrima" w:hAnsi="Ebrima"/>
          <w:color w:val="525252" w:themeColor="accent3" w:themeShade="80"/>
          <w:sz w:val="24"/>
          <w:szCs w:val="24"/>
        </w:rPr>
        <w:t xml:space="preserve"> issues</w:t>
      </w:r>
      <w:r>
        <w:rPr>
          <w:rFonts w:ascii="Palatino Linotype" w:hAnsi="Palatino Linotype"/>
          <w:color w:val="002060"/>
          <w:sz w:val="36"/>
          <w:szCs w:val="36"/>
        </w:rPr>
        <w:t xml:space="preserve"> </w:t>
      </w:r>
      <w:hyperlink r:id="rId143" w:history="1">
        <w:r w:rsidRPr="00051489">
          <w:rPr>
            <w:rStyle w:val="Hyperlink"/>
            <w:rFonts w:ascii="Ebrima" w:hAnsi="Ebrima"/>
            <w:sz w:val="24"/>
            <w:szCs w:val="24"/>
          </w:rPr>
          <w:t>Register here</w:t>
        </w:r>
      </w:hyperlink>
    </w:p>
    <w:p w14:paraId="296E6E55" w14:textId="2BB6CC86" w:rsidR="00051EBC" w:rsidRPr="00051EBC" w:rsidRDefault="00051EBC" w:rsidP="006A5B13">
      <w:pPr>
        <w:pStyle w:val="ListParagraph"/>
        <w:numPr>
          <w:ilvl w:val="0"/>
          <w:numId w:val="78"/>
        </w:numPr>
        <w:ind w:left="-360"/>
        <w:rPr>
          <w:rStyle w:val="Hyperlink"/>
          <w:rFonts w:ascii="Palatino Linotype" w:hAnsi="Palatino Linotype"/>
          <w:color w:val="002060"/>
          <w:sz w:val="36"/>
          <w:szCs w:val="36"/>
          <w:u w:val="none"/>
        </w:rPr>
      </w:pPr>
      <w:r w:rsidRPr="00F91D5E">
        <w:rPr>
          <w:rFonts w:ascii="Ebrima" w:hAnsi="Ebrima"/>
          <w:b/>
          <w:bCs/>
          <w:color w:val="525252" w:themeColor="accent3" w:themeShade="80"/>
          <w:sz w:val="24"/>
          <w:szCs w:val="24"/>
        </w:rPr>
        <w:t>Urban Land Institute: 2021 Virtual Spring Me</w:t>
      </w:r>
      <w:r w:rsidR="00F03E27">
        <w:rPr>
          <w:rFonts w:ascii="Ebrima" w:hAnsi="Ebrima"/>
          <w:b/>
          <w:bCs/>
          <w:color w:val="525252" w:themeColor="accent3" w:themeShade="80"/>
          <w:sz w:val="24"/>
          <w:szCs w:val="24"/>
        </w:rPr>
        <w:t>e</w:t>
      </w:r>
      <w:r w:rsidRPr="00F91D5E">
        <w:rPr>
          <w:rFonts w:ascii="Ebrima" w:hAnsi="Ebrima"/>
          <w:b/>
          <w:bCs/>
          <w:color w:val="525252" w:themeColor="accent3" w:themeShade="80"/>
          <w:sz w:val="24"/>
          <w:szCs w:val="24"/>
        </w:rPr>
        <w:t>ting</w:t>
      </w:r>
      <w:r w:rsidRPr="00051EBC">
        <w:rPr>
          <w:rFonts w:ascii="Ebrima" w:eastAsiaTheme="minorHAnsi" w:hAnsi="Ebrima" w:cs="Calibri"/>
          <w:b/>
          <w:bCs/>
          <w:color w:val="7030A0"/>
          <w:sz w:val="24"/>
          <w:szCs w:val="24"/>
          <w:lang w:eastAsia="en-US"/>
        </w:rPr>
        <w:t xml:space="preserve"> </w:t>
      </w:r>
      <w:r w:rsidRPr="00051EBC">
        <w:rPr>
          <w:rFonts w:ascii="Ebrima" w:hAnsi="Ebrima"/>
          <w:color w:val="525252" w:themeColor="accent3" w:themeShade="80"/>
          <w:sz w:val="24"/>
          <w:szCs w:val="24"/>
        </w:rPr>
        <w:t>Engage in candid discussions about the direction of the real estate industry with the people who shape it</w:t>
      </w:r>
      <w:r w:rsidRPr="00051EBC">
        <w:rPr>
          <w:rFonts w:ascii="Ebrima" w:eastAsiaTheme="minorHAnsi" w:hAnsi="Ebrima" w:cs="Calibri"/>
          <w:b/>
          <w:bCs/>
          <w:color w:val="7030A0"/>
          <w:sz w:val="24"/>
          <w:szCs w:val="24"/>
          <w:lang w:eastAsia="en-US"/>
        </w:rPr>
        <w:t xml:space="preserve"> </w:t>
      </w:r>
      <w:hyperlink r:id="rId144" w:history="1">
        <w:r w:rsidRPr="00051EBC">
          <w:rPr>
            <w:rStyle w:val="Hyperlink"/>
            <w:rFonts w:ascii="Ebrima" w:hAnsi="Ebrima"/>
            <w:sz w:val="24"/>
            <w:szCs w:val="24"/>
          </w:rPr>
          <w:t>Register here</w:t>
        </w:r>
      </w:hyperlink>
    </w:p>
    <w:p w14:paraId="57C7EA36" w14:textId="65AAB49A" w:rsidR="00043B18" w:rsidRPr="00043B18" w:rsidRDefault="00043B18" w:rsidP="006A5B13">
      <w:pPr>
        <w:pStyle w:val="NoSpacing"/>
        <w:numPr>
          <w:ilvl w:val="0"/>
          <w:numId w:val="77"/>
        </w:numPr>
        <w:ind w:left="-360"/>
        <w:rPr>
          <w:rStyle w:val="Hyperlink"/>
          <w:rFonts w:ascii="Ebrima" w:hAnsi="Ebrima"/>
          <w:sz w:val="24"/>
          <w:szCs w:val="24"/>
        </w:rPr>
      </w:pPr>
      <w:r w:rsidRPr="00D11463">
        <w:rPr>
          <w:rFonts w:ascii="Ebrima" w:eastAsiaTheme="minorEastAsia" w:hAnsi="Ebrima" w:cstheme="minorBidi"/>
          <w:b/>
          <w:bCs/>
          <w:color w:val="525252" w:themeColor="accent3" w:themeShade="80"/>
          <w:sz w:val="24"/>
          <w:szCs w:val="24"/>
          <w:lang w:eastAsia="ko-KR"/>
        </w:rPr>
        <w:t>Register for the Idaho Career Job &amp; Career Fair</w:t>
      </w:r>
      <w:r>
        <w:rPr>
          <w:rFonts w:ascii="Ebrima" w:hAnsi="Ebrima"/>
          <w:b/>
          <w:bCs/>
          <w:color w:val="7030A0"/>
          <w:sz w:val="24"/>
          <w:szCs w:val="24"/>
        </w:rPr>
        <w:t xml:space="preserve"> </w:t>
      </w:r>
      <w:r w:rsidRPr="00043B18">
        <w:rPr>
          <w:rFonts w:ascii="Ebrima" w:eastAsiaTheme="minorEastAsia" w:hAnsi="Ebrima" w:cstheme="minorBidi"/>
          <w:color w:val="525252" w:themeColor="accent3" w:themeShade="80"/>
          <w:sz w:val="24"/>
          <w:szCs w:val="24"/>
          <w:lang w:eastAsia="ko-KR"/>
        </w:rPr>
        <w:t>Create meaningful engagement by meeting job seekers safely in-person</w:t>
      </w:r>
      <w:r>
        <w:rPr>
          <w:rFonts w:ascii="Ebrima" w:hAnsi="Ebrima"/>
          <w:b/>
          <w:bCs/>
          <w:color w:val="7030A0"/>
          <w:sz w:val="24"/>
          <w:szCs w:val="24"/>
        </w:rPr>
        <w:t xml:space="preserve"> </w:t>
      </w:r>
      <w:hyperlink r:id="rId145" w:history="1">
        <w:r w:rsidRPr="00043B18">
          <w:rPr>
            <w:rStyle w:val="Hyperlink"/>
            <w:rFonts w:ascii="Ebrima" w:eastAsiaTheme="minorEastAsia" w:hAnsi="Ebrima" w:cstheme="minorBidi"/>
            <w:sz w:val="24"/>
            <w:szCs w:val="24"/>
            <w:lang w:eastAsia="ko-KR"/>
          </w:rPr>
          <w:t>Information here</w:t>
        </w:r>
      </w:hyperlink>
    </w:p>
    <w:p w14:paraId="15DEE81C" w14:textId="7B643200" w:rsidR="00475D5F" w:rsidRPr="007A7657" w:rsidRDefault="00475D5F" w:rsidP="006A5B13">
      <w:pPr>
        <w:pStyle w:val="ListParagraph"/>
        <w:numPr>
          <w:ilvl w:val="0"/>
          <w:numId w:val="74"/>
        </w:numPr>
        <w:ind w:left="-450"/>
        <w:rPr>
          <w:rStyle w:val="Hyperlink"/>
          <w:rFonts w:ascii="Ebrima" w:hAnsi="Ebrima"/>
          <w:sz w:val="24"/>
          <w:szCs w:val="24"/>
        </w:rPr>
      </w:pPr>
      <w:r w:rsidRPr="00647E89">
        <w:rPr>
          <w:rFonts w:ascii="Ebrima" w:hAnsi="Ebrima"/>
          <w:b/>
          <w:bCs/>
          <w:color w:val="525252" w:themeColor="accent3" w:themeShade="80"/>
          <w:sz w:val="24"/>
          <w:szCs w:val="24"/>
        </w:rPr>
        <w:t>Tech Trends</w:t>
      </w:r>
      <w:r w:rsidRPr="007A7657">
        <w:rPr>
          <w:rFonts w:eastAsiaTheme="minorHAnsi"/>
          <w:b/>
          <w:bCs/>
          <w:color w:val="7030A0"/>
        </w:rPr>
        <w:t xml:space="preserve"> </w:t>
      </w:r>
      <w:r w:rsidRPr="007A7657">
        <w:rPr>
          <w:rFonts w:ascii="Ebrima" w:hAnsi="Ebrima"/>
          <w:color w:val="525252" w:themeColor="accent3" w:themeShade="80"/>
          <w:sz w:val="24"/>
          <w:szCs w:val="24"/>
        </w:rPr>
        <w:t xml:space="preserve">Conversation will center around Idaho’s technology sector which, was one of the few bright spots of 2020. </w:t>
      </w:r>
      <w:r w:rsidRPr="007A7657">
        <w:rPr>
          <w:rFonts w:ascii="Ebrima" w:hAnsi="Ebrima" w:cs="Calibri"/>
          <w:color w:val="525252" w:themeColor="accent3" w:themeShade="80"/>
          <w:sz w:val="24"/>
          <w:szCs w:val="24"/>
        </w:rPr>
        <w:t>Our panel will discuss what needs to happen for this to continue in 2021</w:t>
      </w:r>
      <w:r w:rsidRPr="007A7657">
        <w:rPr>
          <w:rFonts w:ascii="Verdana" w:hAnsi="Verdana" w:cs="Helvetica"/>
          <w:color w:val="333333"/>
          <w:sz w:val="20"/>
          <w:szCs w:val="20"/>
        </w:rPr>
        <w:t xml:space="preserve"> </w:t>
      </w:r>
      <w:hyperlink r:id="rId146" w:history="1">
        <w:r w:rsidRPr="007A7657">
          <w:rPr>
            <w:rStyle w:val="Hyperlink"/>
            <w:rFonts w:ascii="Ebrima" w:hAnsi="Ebrima"/>
            <w:sz w:val="24"/>
            <w:szCs w:val="24"/>
          </w:rPr>
          <w:t>Register here</w:t>
        </w:r>
      </w:hyperlink>
      <w:r w:rsidRPr="007A7657">
        <w:rPr>
          <w:rStyle w:val="Hyperlink"/>
          <w:rFonts w:ascii="Ebrima" w:hAnsi="Ebrima"/>
          <w:sz w:val="24"/>
          <w:szCs w:val="24"/>
        </w:rPr>
        <w:t xml:space="preserve"> </w:t>
      </w:r>
    </w:p>
    <w:p w14:paraId="28EB4CC6" w14:textId="4F52128B" w:rsidR="001921C6" w:rsidRDefault="009D2D99" w:rsidP="006A5B13">
      <w:pPr>
        <w:pStyle w:val="ListParagraph"/>
        <w:numPr>
          <w:ilvl w:val="0"/>
          <w:numId w:val="61"/>
        </w:numPr>
        <w:ind w:left="-450"/>
        <w:rPr>
          <w:rStyle w:val="Hyperlink"/>
          <w:rFonts w:ascii="Ebrima" w:hAnsi="Ebrima"/>
          <w:sz w:val="24"/>
          <w:szCs w:val="24"/>
        </w:rPr>
      </w:pPr>
      <w:r w:rsidRPr="00A44875">
        <w:rPr>
          <w:rFonts w:ascii="Ebrima" w:eastAsia="Times New Roman" w:hAnsi="Ebrima" w:cs="Arial"/>
          <w:b/>
          <w:bCs/>
          <w:color w:val="525252" w:themeColor="accent3" w:themeShade="80"/>
          <w:sz w:val="24"/>
          <w:szCs w:val="24"/>
        </w:rPr>
        <w:t xml:space="preserve">Pandemic Friendly Classes Offered at </w:t>
      </w:r>
      <w:r w:rsidR="001921C6" w:rsidRPr="00A44875">
        <w:rPr>
          <w:rFonts w:ascii="Ebrima" w:eastAsia="Times New Roman" w:hAnsi="Ebrima" w:cs="Arial"/>
          <w:b/>
          <w:bCs/>
          <w:color w:val="525252" w:themeColor="accent3" w:themeShade="80"/>
          <w:sz w:val="24"/>
          <w:szCs w:val="24"/>
        </w:rPr>
        <w:t>GIZMO-CDA</w:t>
      </w:r>
      <w:r w:rsidR="001921C6" w:rsidRPr="001921C6">
        <w:rPr>
          <w:rFonts w:ascii="Ebrima" w:eastAsiaTheme="minorHAnsi" w:hAnsi="Ebrima" w:cs="Calibri"/>
          <w:b/>
          <w:bCs/>
          <w:color w:val="7030A0"/>
          <w:sz w:val="24"/>
          <w:szCs w:val="24"/>
          <w:lang w:eastAsia="en-US"/>
        </w:rPr>
        <w:t xml:space="preserve"> </w:t>
      </w:r>
      <w:r w:rsidR="001921C6" w:rsidRPr="001921C6">
        <w:rPr>
          <w:rFonts w:ascii="Ebrima" w:eastAsia="Times New Roman" w:hAnsi="Ebrima" w:cs="Arial"/>
          <w:color w:val="525252" w:themeColor="accent3" w:themeShade="80"/>
          <w:sz w:val="24"/>
          <w:szCs w:val="24"/>
        </w:rPr>
        <w:t>available to students and community members. Clay/Pottery, Holiday Tag making, Bonsai Art, Project-Based Learning Kits, etc</w:t>
      </w:r>
      <w:r w:rsidR="001921C6">
        <w:rPr>
          <w:rFonts w:ascii="Ebrima" w:eastAsia="Times New Roman" w:hAnsi="Ebrima" w:cs="Arial"/>
          <w:color w:val="525252" w:themeColor="accent3" w:themeShade="80"/>
          <w:sz w:val="24"/>
          <w:szCs w:val="24"/>
        </w:rPr>
        <w:t>.</w:t>
      </w:r>
      <w:r w:rsidR="001921C6" w:rsidRPr="001921C6">
        <w:rPr>
          <w:rFonts w:ascii="Ebrima" w:eastAsia="Times New Roman" w:hAnsi="Ebrima" w:cs="Arial"/>
          <w:color w:val="525252" w:themeColor="accent3" w:themeShade="80"/>
          <w:sz w:val="24"/>
          <w:szCs w:val="24"/>
        </w:rPr>
        <w:t xml:space="preserve"> </w:t>
      </w:r>
      <w:hyperlink r:id="rId147" w:history="1">
        <w:r w:rsidR="001921C6" w:rsidRPr="001921C6">
          <w:rPr>
            <w:rStyle w:val="Hyperlink"/>
            <w:rFonts w:ascii="Ebrima" w:hAnsi="Ebrima"/>
            <w:sz w:val="24"/>
            <w:szCs w:val="24"/>
          </w:rPr>
          <w:t>Click here for more information</w:t>
        </w:r>
      </w:hyperlink>
      <w:r w:rsidR="001921C6" w:rsidRPr="001921C6">
        <w:rPr>
          <w:rStyle w:val="Hyperlink"/>
          <w:rFonts w:ascii="Ebrima" w:hAnsi="Ebrima"/>
          <w:sz w:val="24"/>
          <w:szCs w:val="24"/>
        </w:rPr>
        <w:t xml:space="preserve"> </w:t>
      </w:r>
    </w:p>
    <w:p w14:paraId="72186C2F" w14:textId="3AE01169" w:rsidR="00EF6FCF" w:rsidRPr="00EF6FCF" w:rsidRDefault="00684A1D" w:rsidP="006A5B13">
      <w:pPr>
        <w:pStyle w:val="ListParagraph"/>
        <w:numPr>
          <w:ilvl w:val="0"/>
          <w:numId w:val="59"/>
        </w:numPr>
        <w:ind w:left="-450"/>
        <w:rPr>
          <w:rFonts w:ascii="Ebrima" w:hAnsi="Ebrima" w:cs="Calibri"/>
          <w:color w:val="525252" w:themeColor="accent3" w:themeShade="80"/>
          <w:sz w:val="24"/>
          <w:szCs w:val="24"/>
        </w:rPr>
      </w:pPr>
      <w:r w:rsidRPr="00B76463">
        <w:rPr>
          <w:rFonts w:ascii="Ebrima" w:eastAsia="Times New Roman" w:hAnsi="Ebrima" w:cs="Arial"/>
          <w:b/>
          <w:bCs/>
          <w:color w:val="525252" w:themeColor="accent3" w:themeShade="80"/>
          <w:sz w:val="24"/>
          <w:szCs w:val="24"/>
        </w:rPr>
        <w:t>Idaho Economic Forecast 2020-2024</w:t>
      </w:r>
      <w:r w:rsidRPr="00EF6FCF">
        <w:rPr>
          <w:rFonts w:ascii="Ebrima" w:eastAsiaTheme="minorHAnsi" w:hAnsi="Ebrima" w:cs="Calibri"/>
          <w:b/>
          <w:bCs/>
          <w:color w:val="7030A0"/>
          <w:sz w:val="24"/>
          <w:szCs w:val="24"/>
          <w:lang w:eastAsia="en-US"/>
        </w:rPr>
        <w:t xml:space="preserve"> </w:t>
      </w:r>
      <w:r w:rsidR="00EF6FCF" w:rsidRPr="00EF6FCF">
        <w:rPr>
          <w:rFonts w:ascii="Ebrima" w:hAnsi="Ebrima" w:cs="Calibri"/>
          <w:color w:val="525252" w:themeColor="accent3" w:themeShade="80"/>
          <w:sz w:val="24"/>
          <w:szCs w:val="24"/>
        </w:rPr>
        <w:t>DIVISION OF FINANCIAL MANAGEMENT Administrator Executive Office of the Governor</w:t>
      </w:r>
    </w:p>
    <w:p w14:paraId="2EEEB9FC" w14:textId="00F9AF66" w:rsidR="00684A1D" w:rsidRPr="00EF6FCF" w:rsidRDefault="00EF6FCF" w:rsidP="00EF6FCF">
      <w:pPr>
        <w:pStyle w:val="ListParagraph"/>
        <w:widowControl w:val="0"/>
        <w:spacing w:after="40"/>
        <w:ind w:left="-450"/>
        <w:rPr>
          <w:rFonts w:cs="Calibri"/>
          <w:color w:val="525252" w:themeColor="accent3" w:themeShade="80"/>
        </w:rPr>
      </w:pPr>
      <w:r w:rsidRPr="00EF6FCF">
        <w:rPr>
          <w:rFonts w:ascii="Ebrima" w:hAnsi="Ebrima" w:cs="Calibri"/>
          <w:color w:val="525252" w:themeColor="accent3" w:themeShade="80"/>
          <w:sz w:val="24"/>
          <w:szCs w:val="24"/>
        </w:rPr>
        <w:t>Information provided by William Jhung, Regional Director, Idaho Small Business Development Center (ISBDC)</w:t>
      </w:r>
      <w:r>
        <w:rPr>
          <w:rFonts w:ascii="Ebrima" w:hAnsi="Ebrima" w:cs="Calibri"/>
          <w:color w:val="525252" w:themeColor="accent3" w:themeShade="80"/>
          <w:sz w:val="24"/>
          <w:szCs w:val="24"/>
        </w:rPr>
        <w:t xml:space="preserve"> </w:t>
      </w:r>
      <w:hyperlink r:id="rId148" w:history="1">
        <w:r w:rsidRPr="00EF6FCF">
          <w:rPr>
            <w:rStyle w:val="Hyperlink"/>
            <w:rFonts w:ascii="Ebrima" w:eastAsiaTheme="minorHAnsi" w:hAnsi="Ebrima"/>
            <w:sz w:val="24"/>
            <w:szCs w:val="24"/>
            <w:lang w:eastAsia="en-US"/>
          </w:rPr>
          <w:t>Read forecast</w:t>
        </w:r>
      </w:hyperlink>
    </w:p>
    <w:p w14:paraId="364EF5D0" w14:textId="7D497C56" w:rsidR="001A5B20" w:rsidRPr="001A5B20" w:rsidRDefault="001A5B20" w:rsidP="006A5B13">
      <w:pPr>
        <w:pStyle w:val="ListParagraph"/>
        <w:widowControl w:val="0"/>
        <w:numPr>
          <w:ilvl w:val="0"/>
          <w:numId w:val="54"/>
        </w:numPr>
        <w:spacing w:after="40" w:line="330" w:lineRule="exact"/>
        <w:ind w:left="-450"/>
      </w:pPr>
      <w:r w:rsidRPr="00905C83">
        <w:rPr>
          <w:rFonts w:ascii="Ebrima" w:eastAsia="Times New Roman" w:hAnsi="Ebrima" w:cs="Arial"/>
          <w:b/>
          <w:bCs/>
          <w:color w:val="525252" w:themeColor="accent3" w:themeShade="80"/>
          <w:sz w:val="24"/>
          <w:szCs w:val="24"/>
        </w:rPr>
        <w:t>North Idaho Events: North Idaho Job Fair</w:t>
      </w:r>
      <w:r w:rsidRPr="001A5B20">
        <w:rPr>
          <w:rFonts w:ascii="Ebrima" w:hAnsi="Ebrima"/>
          <w:b/>
          <w:bCs/>
          <w:color w:val="7030A0"/>
        </w:rPr>
        <w:t xml:space="preserve"> </w:t>
      </w:r>
      <w:r w:rsidRPr="001A5B20">
        <w:rPr>
          <w:rFonts w:ascii="Ebrima" w:hAnsi="Ebrima"/>
          <w:color w:val="525252" w:themeColor="accent3" w:themeShade="80"/>
          <w:sz w:val="24"/>
          <w:szCs w:val="24"/>
        </w:rPr>
        <w:t xml:space="preserve">The largest pool of eager job seekers of all time! </w:t>
      </w:r>
      <w:hyperlink r:id="rId149" w:history="1">
        <w:r w:rsidRPr="001A5B20">
          <w:rPr>
            <w:rStyle w:val="Hyperlink"/>
            <w:rFonts w:ascii="Ebrima" w:hAnsi="Ebrima"/>
            <w:sz w:val="24"/>
            <w:szCs w:val="24"/>
          </w:rPr>
          <w:t>Email to register</w:t>
        </w:r>
      </w:hyperlink>
      <w:r w:rsidRPr="001A5B20">
        <w:rPr>
          <w:rStyle w:val="Hyperlink"/>
          <w:rFonts w:ascii="Ebrima" w:hAnsi="Ebrima"/>
          <w:sz w:val="24"/>
          <w:szCs w:val="24"/>
        </w:rPr>
        <w:t xml:space="preserve"> </w:t>
      </w:r>
    </w:p>
    <w:p w14:paraId="46FE4359" w14:textId="77777777" w:rsidR="0065696D" w:rsidRPr="000E4357" w:rsidRDefault="0065696D" w:rsidP="006A5B13">
      <w:pPr>
        <w:pStyle w:val="NormalWeb"/>
        <w:widowControl w:val="0"/>
        <w:numPr>
          <w:ilvl w:val="0"/>
          <w:numId w:val="51"/>
        </w:numPr>
        <w:spacing w:before="0" w:beforeAutospacing="0" w:after="40" w:afterAutospacing="0"/>
        <w:ind w:left="-450"/>
        <w:rPr>
          <w:rStyle w:val="Hyperlink"/>
          <w:rFonts w:ascii="Ebrima" w:hAnsi="Ebrima"/>
          <w:sz w:val="24"/>
          <w:szCs w:val="24"/>
        </w:rPr>
      </w:pPr>
      <w:r w:rsidRPr="00355BAF">
        <w:rPr>
          <w:rFonts w:ascii="Ebrima" w:eastAsia="Times New Roman" w:hAnsi="Ebrima" w:cs="Arial"/>
          <w:b/>
          <w:bCs/>
          <w:color w:val="525252" w:themeColor="accent3" w:themeShade="80"/>
          <w:sz w:val="24"/>
          <w:szCs w:val="24"/>
          <w:lang w:eastAsia="ko-KR"/>
        </w:rPr>
        <w:t>U of I: Inspire Idaho</w:t>
      </w:r>
      <w:r w:rsidRPr="000E4357">
        <w:rPr>
          <w:rFonts w:ascii="Arial" w:hAnsi="Arial" w:cs="Arial"/>
          <w:sz w:val="20"/>
          <w:szCs w:val="20"/>
        </w:rPr>
        <w:t xml:space="preserve"> </w:t>
      </w:r>
      <w:r>
        <w:rPr>
          <w:rFonts w:ascii="Ebrima" w:hAnsi="Ebrima"/>
          <w:color w:val="525252" w:themeColor="accent3" w:themeShade="80"/>
          <w:sz w:val="24"/>
          <w:szCs w:val="24"/>
        </w:rPr>
        <w:t>W</w:t>
      </w:r>
      <w:r w:rsidRPr="000E4357">
        <w:rPr>
          <w:rFonts w:ascii="Ebrima" w:hAnsi="Ebrima"/>
          <w:color w:val="525252" w:themeColor="accent3" w:themeShade="80"/>
          <w:sz w:val="24"/>
          <w:szCs w:val="24"/>
        </w:rPr>
        <w:t xml:space="preserve">alks the reader through the four phases of </w:t>
      </w:r>
      <w:r w:rsidRPr="000E4357">
        <w:rPr>
          <w:rFonts w:ascii="Ebrima" w:hAnsi="Ebrima"/>
          <w:color w:val="525252" w:themeColor="accent3" w:themeShade="80"/>
          <w:sz w:val="24"/>
          <w:szCs w:val="24"/>
        </w:rPr>
        <w:lastRenderedPageBreak/>
        <w:t>learning to code</w:t>
      </w:r>
      <w:r>
        <w:rPr>
          <w:rFonts w:ascii="Ebrima" w:hAnsi="Ebrima"/>
          <w:color w:val="525252" w:themeColor="accent3" w:themeShade="80"/>
          <w:sz w:val="24"/>
          <w:szCs w:val="24"/>
        </w:rPr>
        <w:t xml:space="preserve"> </w:t>
      </w:r>
      <w:hyperlink r:id="rId150" w:history="1">
        <w:r w:rsidRPr="000E4357">
          <w:rPr>
            <w:rStyle w:val="Hyperlink"/>
            <w:rFonts w:ascii="Ebrima" w:eastAsiaTheme="minorEastAsia" w:hAnsi="Ebrima" w:cstheme="minorBidi"/>
            <w:sz w:val="24"/>
            <w:szCs w:val="24"/>
            <w:lang w:eastAsia="ko-KR"/>
          </w:rPr>
          <w:t>Learn more here</w:t>
        </w:r>
      </w:hyperlink>
    </w:p>
    <w:p w14:paraId="4FC0E9B4" w14:textId="27EDC4F5" w:rsidR="00A50B61" w:rsidRDefault="00A50B61" w:rsidP="006A5B13">
      <w:pPr>
        <w:pStyle w:val="ListParagraph"/>
        <w:numPr>
          <w:ilvl w:val="0"/>
          <w:numId w:val="49"/>
        </w:numPr>
        <w:ind w:left="-450"/>
        <w:rPr>
          <w:rStyle w:val="Hyperlink"/>
          <w:rFonts w:ascii="Ebrima" w:hAnsi="Ebrima"/>
          <w:sz w:val="24"/>
          <w:szCs w:val="24"/>
        </w:rPr>
      </w:pPr>
      <w:proofErr w:type="spellStart"/>
      <w:r w:rsidRPr="00E42389">
        <w:rPr>
          <w:rFonts w:ascii="Ebrima" w:eastAsia="Times New Roman" w:hAnsi="Ebrima" w:cs="Arial"/>
          <w:b/>
          <w:bCs/>
          <w:color w:val="525252" w:themeColor="accent3" w:themeShade="80"/>
          <w:sz w:val="24"/>
          <w:szCs w:val="24"/>
        </w:rPr>
        <w:t>IgniteMatch.works</w:t>
      </w:r>
      <w:proofErr w:type="spellEnd"/>
      <w:r w:rsidRPr="00A50B61">
        <w:rPr>
          <w:rFonts w:ascii="Ebrima" w:eastAsiaTheme="minorHAnsi" w:hAnsi="Ebrima" w:cs="Calibri"/>
          <w:b/>
          <w:bCs/>
          <w:color w:val="7030A0"/>
          <w:lang w:eastAsia="en-US"/>
        </w:rPr>
        <w:t xml:space="preserve"> </w:t>
      </w:r>
      <w:proofErr w:type="gramStart"/>
      <w:r w:rsidRPr="00A50B61">
        <w:rPr>
          <w:rFonts w:ascii="Ebrima" w:eastAsiaTheme="minorHAnsi" w:hAnsi="Ebrima" w:cs="Calibri"/>
          <w:color w:val="525252" w:themeColor="accent3" w:themeShade="80"/>
          <w:sz w:val="24"/>
          <w:szCs w:val="24"/>
          <w:lang w:eastAsia="en-US"/>
        </w:rPr>
        <w:t>In</w:t>
      </w:r>
      <w:proofErr w:type="gramEnd"/>
      <w:r w:rsidRPr="00A50B61">
        <w:rPr>
          <w:rFonts w:ascii="Ebrima" w:eastAsiaTheme="minorHAnsi" w:hAnsi="Ebrima" w:cs="Calibri"/>
          <w:color w:val="525252" w:themeColor="accent3" w:themeShade="80"/>
          <w:sz w:val="24"/>
          <w:szCs w:val="24"/>
          <w:lang w:eastAsia="en-US"/>
        </w:rPr>
        <w:t xml:space="preserve"> response to the tremendous increase in interest in the region from talent in Seattle, Silicon Valley and beyond, Ignite has created </w:t>
      </w:r>
      <w:proofErr w:type="spellStart"/>
      <w:r w:rsidRPr="00A50B61">
        <w:rPr>
          <w:rFonts w:ascii="Ebrima" w:eastAsiaTheme="minorHAnsi" w:hAnsi="Ebrima" w:cs="Calibri"/>
          <w:color w:val="525252" w:themeColor="accent3" w:themeShade="80"/>
          <w:sz w:val="24"/>
          <w:szCs w:val="24"/>
          <w:lang w:eastAsia="en-US"/>
        </w:rPr>
        <w:t>IgniteMatch.works</w:t>
      </w:r>
      <w:proofErr w:type="spellEnd"/>
      <w:r w:rsidRPr="00A50B61">
        <w:rPr>
          <w:rFonts w:ascii="Ebrima" w:eastAsiaTheme="minorHAnsi" w:hAnsi="Ebrima" w:cs="Calibri"/>
          <w:color w:val="525252" w:themeColor="accent3" w:themeShade="80"/>
          <w:sz w:val="24"/>
          <w:szCs w:val="24"/>
          <w:lang w:eastAsia="en-US"/>
        </w:rPr>
        <w:t xml:space="preserve"> for leading businesses in our region to secure the best employees and for qualified candidates to find jobs in the area.</w:t>
      </w:r>
      <w:r w:rsidRPr="00A50B61">
        <w:rPr>
          <w:sz w:val="24"/>
          <w:szCs w:val="24"/>
        </w:rPr>
        <w:t xml:space="preserve">  </w:t>
      </w:r>
      <w:hyperlink r:id="rId151" w:history="1">
        <w:r w:rsidRPr="00A50B61">
          <w:rPr>
            <w:rStyle w:val="Hyperlink"/>
            <w:rFonts w:ascii="Ebrima" w:hAnsi="Ebrima"/>
            <w:sz w:val="24"/>
            <w:szCs w:val="24"/>
          </w:rPr>
          <w:t>Learn more here</w:t>
        </w:r>
      </w:hyperlink>
    </w:p>
    <w:p w14:paraId="6A4894BF" w14:textId="6445CE66" w:rsidR="007F3090" w:rsidRDefault="007F3090" w:rsidP="006A5D59">
      <w:pPr>
        <w:pStyle w:val="ListParagraph"/>
        <w:widowControl w:val="0"/>
        <w:numPr>
          <w:ilvl w:val="0"/>
          <w:numId w:val="22"/>
        </w:numPr>
        <w:spacing w:after="40" w:line="330" w:lineRule="exact"/>
        <w:ind w:left="-450"/>
        <w:rPr>
          <w:rStyle w:val="Hyperlink"/>
          <w:rFonts w:ascii="Ebrima" w:hAnsi="Ebrima"/>
          <w:sz w:val="24"/>
          <w:szCs w:val="24"/>
        </w:rPr>
      </w:pPr>
      <w:r w:rsidRPr="00F1425F">
        <w:rPr>
          <w:rFonts w:ascii="Ebrima" w:eastAsia="Times New Roman" w:hAnsi="Ebrima" w:cs="Arial"/>
          <w:b/>
          <w:bCs/>
          <w:color w:val="525252" w:themeColor="accent3" w:themeShade="80"/>
          <w:sz w:val="24"/>
          <w:szCs w:val="24"/>
        </w:rPr>
        <w:t>Express Employment:</w:t>
      </w:r>
      <w:r>
        <w:rPr>
          <w:rFonts w:ascii="Ebrima" w:eastAsiaTheme="minorHAnsi" w:hAnsi="Ebrima" w:cs="Calibri"/>
          <w:b/>
          <w:bCs/>
          <w:color w:val="7030A0"/>
          <w:lang w:eastAsia="en-US"/>
        </w:rPr>
        <w:t xml:space="preserve"> </w:t>
      </w:r>
      <w:r w:rsidRPr="007F3090">
        <w:rPr>
          <w:rFonts w:ascii="Ebrima" w:eastAsiaTheme="minorHAnsi" w:hAnsi="Ebrima" w:cs="Calibri"/>
          <w:color w:val="525252" w:themeColor="accent3" w:themeShade="80"/>
          <w:sz w:val="24"/>
          <w:szCs w:val="24"/>
          <w:lang w:eastAsia="en-US"/>
        </w:rPr>
        <w:t>Larger companies more optimistic about hiring in second half of 2020</w:t>
      </w:r>
      <w:r>
        <w:rPr>
          <w:rFonts w:ascii="Ebrima" w:eastAsiaTheme="minorHAnsi" w:hAnsi="Ebrima" w:cs="Calibri"/>
          <w:b/>
          <w:bCs/>
          <w:color w:val="7030A0"/>
          <w:lang w:eastAsia="en-US"/>
        </w:rPr>
        <w:t xml:space="preserve"> </w:t>
      </w:r>
      <w:hyperlink r:id="rId152" w:history="1">
        <w:r w:rsidRPr="007F3090">
          <w:rPr>
            <w:rStyle w:val="Hyperlink"/>
            <w:rFonts w:ascii="Ebrima" w:hAnsi="Ebrima"/>
            <w:sz w:val="24"/>
            <w:szCs w:val="24"/>
          </w:rPr>
          <w:t>Read more here</w:t>
        </w:r>
      </w:hyperlink>
    </w:p>
    <w:p w14:paraId="36782F13" w14:textId="46211DE7" w:rsidR="00D7329B" w:rsidRDefault="00D7329B" w:rsidP="006A5D59">
      <w:pPr>
        <w:pStyle w:val="ListParagraph"/>
        <w:widowControl w:val="0"/>
        <w:numPr>
          <w:ilvl w:val="0"/>
          <w:numId w:val="22"/>
        </w:numPr>
        <w:spacing w:after="40" w:line="330" w:lineRule="exact"/>
        <w:ind w:left="-450"/>
        <w:rPr>
          <w:rStyle w:val="Hyperlink"/>
          <w:rFonts w:ascii="Ebrima" w:hAnsi="Ebrima"/>
          <w:sz w:val="24"/>
          <w:szCs w:val="24"/>
        </w:rPr>
      </w:pPr>
      <w:r w:rsidRPr="00F1425F">
        <w:rPr>
          <w:rFonts w:ascii="Ebrima" w:eastAsia="Times New Roman" w:hAnsi="Ebrima" w:cs="Arial"/>
          <w:b/>
          <w:bCs/>
          <w:color w:val="525252" w:themeColor="accent3" w:themeShade="80"/>
          <w:sz w:val="24"/>
          <w:szCs w:val="24"/>
        </w:rPr>
        <w:t>Small Business Directory</w:t>
      </w:r>
      <w:r>
        <w:rPr>
          <w:rFonts w:ascii="Ebrima" w:eastAsiaTheme="minorHAnsi" w:hAnsi="Ebrima" w:cs="Calibri"/>
          <w:b/>
          <w:bCs/>
          <w:color w:val="7030A0"/>
          <w:lang w:eastAsia="en-US"/>
        </w:rPr>
        <w:t xml:space="preserve"> </w:t>
      </w:r>
      <w:r w:rsidRPr="00D7329B">
        <w:rPr>
          <w:rFonts w:ascii="Ebrima" w:eastAsiaTheme="minorHAnsi" w:hAnsi="Ebrima" w:cs="Calibri"/>
          <w:color w:val="525252" w:themeColor="accent3" w:themeShade="80"/>
          <w:sz w:val="24"/>
          <w:szCs w:val="24"/>
          <w:lang w:eastAsia="en-US"/>
        </w:rPr>
        <w:t xml:space="preserve">Encourage people across the country to shop locally. Customers can search by ZIP code and business type to get connected. </w:t>
      </w:r>
      <w:r w:rsidRPr="00D7329B">
        <w:rPr>
          <w:rStyle w:val="Hyperlink"/>
          <w:rFonts w:ascii="Ebrima" w:hAnsi="Ebrima"/>
        </w:rPr>
        <w:t xml:space="preserve">Sign </w:t>
      </w:r>
      <w:hyperlink r:id="rId153" w:history="1">
        <w:r w:rsidRPr="00D7329B">
          <w:rPr>
            <w:rStyle w:val="Hyperlink"/>
            <w:rFonts w:ascii="Ebrima" w:hAnsi="Ebrima"/>
            <w:sz w:val="24"/>
            <w:szCs w:val="24"/>
          </w:rPr>
          <w:t>up FREE</w:t>
        </w:r>
      </w:hyperlink>
      <w:r w:rsidRPr="00D7329B">
        <w:rPr>
          <w:rStyle w:val="Hyperlink"/>
          <w:rFonts w:ascii="Ebrima" w:hAnsi="Ebrima"/>
          <w:sz w:val="24"/>
          <w:szCs w:val="24"/>
        </w:rPr>
        <w:t xml:space="preserve"> </w:t>
      </w:r>
      <w:proofErr w:type="gramStart"/>
      <w:r w:rsidRPr="00D7329B">
        <w:rPr>
          <w:rStyle w:val="Hyperlink"/>
          <w:rFonts w:ascii="Ebrima" w:hAnsi="Ebrima"/>
          <w:sz w:val="24"/>
          <w:szCs w:val="24"/>
        </w:rPr>
        <w:t>here</w:t>
      </w:r>
      <w:proofErr w:type="gramEnd"/>
      <w:r>
        <w:rPr>
          <w:rStyle w:val="Hyperlink"/>
          <w:rFonts w:ascii="Ebrima" w:hAnsi="Ebrima"/>
          <w:sz w:val="24"/>
          <w:szCs w:val="24"/>
        </w:rPr>
        <w:t xml:space="preserve"> </w:t>
      </w:r>
    </w:p>
    <w:p w14:paraId="68F47875" w14:textId="4BA66000" w:rsidR="00B31A84" w:rsidRPr="00B31A84" w:rsidRDefault="00B31A84" w:rsidP="006A5D59">
      <w:pPr>
        <w:pStyle w:val="ListParagraph"/>
        <w:widowControl w:val="0"/>
        <w:numPr>
          <w:ilvl w:val="0"/>
          <w:numId w:val="22"/>
        </w:numPr>
        <w:spacing w:after="40" w:line="330" w:lineRule="exact"/>
        <w:ind w:left="-450"/>
        <w:rPr>
          <w:rStyle w:val="Hyperlink"/>
          <w:rFonts w:ascii="Ebrima" w:hAnsi="Ebrima"/>
          <w:sz w:val="24"/>
          <w:szCs w:val="24"/>
        </w:rPr>
      </w:pPr>
      <w:r w:rsidRPr="00F1425F">
        <w:rPr>
          <w:rFonts w:ascii="Ebrima" w:eastAsia="Times New Roman" w:hAnsi="Ebrima" w:cs="Arial"/>
          <w:b/>
          <w:bCs/>
          <w:color w:val="525252" w:themeColor="accent3" w:themeShade="80"/>
          <w:sz w:val="24"/>
          <w:szCs w:val="24"/>
        </w:rPr>
        <w:t>How to keep "Zoom-bombers" away from your virtual event</w:t>
      </w:r>
      <w:r>
        <w:rPr>
          <w:rFonts w:ascii="Ebrima" w:eastAsiaTheme="minorHAnsi" w:hAnsi="Ebrima" w:cs="Calibri"/>
          <w:b/>
          <w:bCs/>
          <w:color w:val="7030A0"/>
          <w:sz w:val="24"/>
          <w:szCs w:val="24"/>
          <w:lang w:eastAsia="en-US"/>
        </w:rPr>
        <w:t xml:space="preserve"> </w:t>
      </w:r>
      <w:r w:rsidRPr="00B31A84">
        <w:rPr>
          <w:rFonts w:ascii="Ebrima" w:hAnsi="Ebrima"/>
          <w:color w:val="525252" w:themeColor="accent3" w:themeShade="80"/>
          <w:sz w:val="24"/>
          <w:szCs w:val="24"/>
        </w:rPr>
        <w:t>While virtual event technology has done a fantastic job of bringing once canceled events online, it can also open up the possibility of uninvited people trying to exploit your event content</w:t>
      </w:r>
      <w:r>
        <w:rPr>
          <w:rFonts w:ascii="Ebrima" w:hAnsi="Ebrima"/>
          <w:color w:val="525252" w:themeColor="accent3" w:themeShade="80"/>
          <w:sz w:val="24"/>
          <w:szCs w:val="24"/>
        </w:rPr>
        <w:t xml:space="preserve"> </w:t>
      </w:r>
      <w:hyperlink r:id="rId154" w:history="1">
        <w:r w:rsidRPr="00B31A84">
          <w:rPr>
            <w:rStyle w:val="Hyperlink"/>
            <w:rFonts w:ascii="Ebrima" w:hAnsi="Ebrima"/>
            <w:sz w:val="24"/>
            <w:szCs w:val="24"/>
          </w:rPr>
          <w:t>Read tips</w:t>
        </w:r>
      </w:hyperlink>
      <w:r w:rsidRPr="00B31A84">
        <w:rPr>
          <w:rStyle w:val="Hyperlink"/>
          <w:rFonts w:ascii="Ebrima" w:hAnsi="Ebrima"/>
          <w:sz w:val="24"/>
          <w:szCs w:val="24"/>
        </w:rPr>
        <w:t xml:space="preserve"> here</w:t>
      </w:r>
    </w:p>
    <w:p w14:paraId="6DC7E7AC" w14:textId="77777777" w:rsidR="00CC4EF8" w:rsidRDefault="00CC4EF8" w:rsidP="00181023">
      <w:pPr>
        <w:pStyle w:val="ListParagraph"/>
        <w:widowControl w:val="0"/>
        <w:numPr>
          <w:ilvl w:val="0"/>
          <w:numId w:val="28"/>
        </w:numPr>
        <w:spacing w:after="40"/>
        <w:ind w:left="-450"/>
        <w:rPr>
          <w:rStyle w:val="Hyperlink"/>
          <w:rFonts w:ascii="Ebrima" w:hAnsi="Ebrima"/>
          <w:sz w:val="24"/>
          <w:szCs w:val="24"/>
        </w:rPr>
      </w:pPr>
      <w:r w:rsidRPr="007F2D56">
        <w:rPr>
          <w:rFonts w:ascii="Ebrima" w:eastAsia="Times New Roman" w:hAnsi="Ebrima" w:cs="Arial"/>
          <w:b/>
          <w:bCs/>
          <w:color w:val="525252" w:themeColor="accent3" w:themeShade="80"/>
          <w:sz w:val="24"/>
          <w:szCs w:val="24"/>
        </w:rPr>
        <w:t>Prevent Zoom Fatigue from Your Virtual Event</w:t>
      </w:r>
      <w:r w:rsidRPr="007F4D34">
        <w:rPr>
          <w:rFonts w:ascii="Helvetica" w:hAnsi="Helvetica" w:cs="Times New Roman"/>
          <w:color w:val="202020"/>
          <w:sz w:val="24"/>
          <w:szCs w:val="24"/>
        </w:rPr>
        <w:t xml:space="preserve"> </w:t>
      </w:r>
      <w:r w:rsidRPr="007F4D34">
        <w:rPr>
          <w:rFonts w:ascii="Ebrima" w:hAnsi="Ebrima"/>
          <w:color w:val="525252" w:themeColor="accent3" w:themeShade="80"/>
          <w:sz w:val="24"/>
          <w:szCs w:val="24"/>
        </w:rPr>
        <w:t>After months of attendees sitting through different video calls, how can you keep them engaged at your next virtual event?</w:t>
      </w:r>
      <w:r>
        <w:rPr>
          <w:rFonts w:ascii="Ebrima" w:eastAsiaTheme="minorHAnsi" w:hAnsi="Ebrima" w:cs="Calibri"/>
          <w:b/>
          <w:bCs/>
          <w:color w:val="7030A0"/>
          <w:sz w:val="24"/>
          <w:szCs w:val="24"/>
          <w:lang w:eastAsia="en-US"/>
        </w:rPr>
        <w:t xml:space="preserve"> </w:t>
      </w:r>
      <w:hyperlink r:id="rId155" w:history="1">
        <w:r w:rsidRPr="007F4D34">
          <w:rPr>
            <w:rStyle w:val="Hyperlink"/>
            <w:rFonts w:ascii="Ebrima" w:hAnsi="Ebrima"/>
            <w:sz w:val="24"/>
            <w:szCs w:val="24"/>
          </w:rPr>
          <w:t>Read he</w:t>
        </w:r>
      </w:hyperlink>
      <w:r w:rsidRPr="007F4D34">
        <w:rPr>
          <w:rStyle w:val="Hyperlink"/>
          <w:rFonts w:ascii="Ebrima" w:hAnsi="Ebrima"/>
          <w:sz w:val="24"/>
          <w:szCs w:val="24"/>
        </w:rPr>
        <w:t>re</w:t>
      </w:r>
    </w:p>
    <w:p w14:paraId="3F7CCA3F" w14:textId="4FEBB2B4" w:rsidR="006102D2" w:rsidRDefault="006102D2" w:rsidP="00181023">
      <w:pPr>
        <w:pStyle w:val="ListParagraph"/>
        <w:widowControl w:val="0"/>
        <w:numPr>
          <w:ilvl w:val="0"/>
          <w:numId w:val="39"/>
        </w:numPr>
        <w:spacing w:after="40"/>
        <w:ind w:left="-450"/>
        <w:rPr>
          <w:rStyle w:val="Hyperlink"/>
          <w:rFonts w:ascii="Ebrima" w:hAnsi="Ebrima"/>
          <w:sz w:val="24"/>
          <w:szCs w:val="24"/>
        </w:rPr>
      </w:pPr>
      <w:r w:rsidRPr="004B08B1">
        <w:rPr>
          <w:rFonts w:ascii="Ebrima" w:eastAsia="Times New Roman" w:hAnsi="Ebrima" w:cs="Arial"/>
          <w:b/>
          <w:bCs/>
          <w:color w:val="525252" w:themeColor="accent3" w:themeShade="80"/>
          <w:sz w:val="24"/>
          <w:szCs w:val="24"/>
        </w:rPr>
        <w:t>Warehousing and Distribution: Under the Microscope</w:t>
      </w:r>
      <w:r w:rsidRPr="006102D2">
        <w:rPr>
          <w:rFonts w:ascii="Ebrima" w:eastAsiaTheme="minorHAnsi" w:hAnsi="Ebrima" w:cs="Calibri"/>
          <w:b/>
          <w:bCs/>
          <w:color w:val="7030A0"/>
          <w:sz w:val="24"/>
          <w:szCs w:val="24"/>
          <w:lang w:eastAsia="en-US"/>
        </w:rPr>
        <w:br/>
      </w:r>
      <w:r w:rsidRPr="006102D2">
        <w:rPr>
          <w:rFonts w:ascii="Ebrima" w:hAnsi="Ebrima"/>
          <w:color w:val="525252" w:themeColor="accent3" w:themeShade="80"/>
          <w:sz w:val="24"/>
          <w:szCs w:val="24"/>
        </w:rPr>
        <w:t>Who saw this coming earlier this year? Material shortages. Supply chain interruptions. Distribution networks halted. Amidst a worldwide pandemic.</w:t>
      </w:r>
      <w:r>
        <w:rPr>
          <w:rFonts w:ascii="Ebrima" w:hAnsi="Ebrima"/>
          <w:color w:val="525252" w:themeColor="accent3" w:themeShade="80"/>
          <w:sz w:val="24"/>
          <w:szCs w:val="24"/>
        </w:rPr>
        <w:t xml:space="preserve"> </w:t>
      </w:r>
      <w:hyperlink r:id="rId156" w:history="1">
        <w:r w:rsidRPr="006102D2">
          <w:rPr>
            <w:rStyle w:val="Hyperlink"/>
            <w:rFonts w:ascii="Ebrima" w:hAnsi="Ebrima"/>
            <w:sz w:val="24"/>
            <w:szCs w:val="24"/>
          </w:rPr>
          <w:t>Read more</w:t>
        </w:r>
      </w:hyperlink>
      <w:r w:rsidRPr="006102D2">
        <w:rPr>
          <w:rStyle w:val="Hyperlink"/>
          <w:rFonts w:ascii="Ebrima" w:hAnsi="Ebrima"/>
          <w:sz w:val="24"/>
          <w:szCs w:val="24"/>
        </w:rPr>
        <w:t xml:space="preserve"> </w:t>
      </w:r>
      <w:proofErr w:type="gramStart"/>
      <w:r w:rsidRPr="006102D2">
        <w:rPr>
          <w:rStyle w:val="Hyperlink"/>
          <w:rFonts w:ascii="Ebrima" w:hAnsi="Ebrima"/>
          <w:sz w:val="24"/>
          <w:szCs w:val="24"/>
        </w:rPr>
        <w:t>here</w:t>
      </w:r>
      <w:proofErr w:type="gramEnd"/>
    </w:p>
    <w:p w14:paraId="647BB470" w14:textId="717DB7E6" w:rsidR="00057848" w:rsidRPr="00D85D3A" w:rsidRDefault="00057848" w:rsidP="006A5D59">
      <w:pPr>
        <w:pStyle w:val="ListParagraph"/>
        <w:widowControl w:val="0"/>
        <w:numPr>
          <w:ilvl w:val="0"/>
          <w:numId w:val="35"/>
        </w:numPr>
        <w:ind w:left="-360"/>
        <w:rPr>
          <w:rStyle w:val="Hyperlink"/>
          <w:rFonts w:ascii="Ebrima" w:hAnsi="Ebrima"/>
          <w:sz w:val="24"/>
          <w:szCs w:val="24"/>
        </w:rPr>
      </w:pPr>
      <w:r w:rsidRPr="00D85D3A">
        <w:rPr>
          <w:rFonts w:ascii="Ebrima" w:eastAsia="Times New Roman" w:hAnsi="Ebrima" w:cs="Arial"/>
          <w:b/>
          <w:bCs/>
          <w:color w:val="525252" w:themeColor="accent3" w:themeShade="80"/>
          <w:sz w:val="24"/>
          <w:szCs w:val="24"/>
        </w:rPr>
        <w:t>Consumer Sentiment and Behavior Continue to Reflect the Uncertainty of the COVID-19 Crisis</w:t>
      </w:r>
      <w:r w:rsidRPr="00D85D3A">
        <w:rPr>
          <w:rFonts w:ascii="Ebrima" w:eastAsiaTheme="minorHAnsi" w:hAnsi="Ebrima" w:cs="Calibri"/>
          <w:b/>
          <w:bCs/>
          <w:color w:val="7030A0"/>
          <w:sz w:val="24"/>
          <w:szCs w:val="24"/>
          <w:lang w:eastAsia="en-US"/>
        </w:rPr>
        <w:t xml:space="preserve"> </w:t>
      </w:r>
      <w:hyperlink r:id="rId157" w:history="1">
        <w:r w:rsidRPr="00D85D3A">
          <w:rPr>
            <w:rStyle w:val="Hyperlink"/>
            <w:rFonts w:ascii="Ebrima" w:hAnsi="Ebrima"/>
            <w:sz w:val="24"/>
            <w:szCs w:val="24"/>
          </w:rPr>
          <w:t>Read more here</w:t>
        </w:r>
      </w:hyperlink>
    </w:p>
    <w:p w14:paraId="5BE39DEB" w14:textId="347EDD81" w:rsidR="00D60C9E" w:rsidRPr="00D85D3A" w:rsidRDefault="00D60C9E" w:rsidP="006A5D59">
      <w:pPr>
        <w:pStyle w:val="ListParagraph"/>
        <w:widowControl w:val="0"/>
        <w:numPr>
          <w:ilvl w:val="0"/>
          <w:numId w:val="34"/>
        </w:numPr>
        <w:ind w:left="-360"/>
        <w:rPr>
          <w:rStyle w:val="Hyperlink"/>
          <w:rFonts w:ascii="Ebrima" w:hAnsi="Ebrima"/>
          <w:sz w:val="24"/>
          <w:szCs w:val="24"/>
          <w:lang w:eastAsia="en-US"/>
        </w:rPr>
      </w:pPr>
      <w:r w:rsidRPr="00D85D3A">
        <w:rPr>
          <w:rFonts w:ascii="Ebrima" w:eastAsia="Times New Roman" w:hAnsi="Ebrima" w:cs="Arial"/>
          <w:b/>
          <w:bCs/>
          <w:color w:val="525252" w:themeColor="accent3" w:themeShade="80"/>
          <w:sz w:val="24"/>
          <w:szCs w:val="24"/>
        </w:rPr>
        <w:t>The Impact of Behavioral Drives in a Remote Workplace</w:t>
      </w:r>
      <w:r w:rsidRPr="00D85D3A">
        <w:rPr>
          <w:rFonts w:ascii="Ebrima" w:eastAsiaTheme="minorHAnsi" w:hAnsi="Ebrima" w:cs="Calibri"/>
          <w:b/>
          <w:bCs/>
          <w:color w:val="7030A0"/>
          <w:sz w:val="24"/>
          <w:szCs w:val="24"/>
          <w:lang w:eastAsia="en-US"/>
        </w:rPr>
        <w:t xml:space="preserve"> </w:t>
      </w:r>
      <w:r w:rsidRPr="00D85D3A">
        <w:rPr>
          <w:rFonts w:ascii="Ebrima" w:hAnsi="Ebrima"/>
          <w:color w:val="525252" w:themeColor="accent3" w:themeShade="80"/>
          <w:sz w:val="24"/>
          <w:szCs w:val="24"/>
        </w:rPr>
        <w:t>Get actionable tips for tailoring the way you motivate your remote employees based on their behavioral styles.</w:t>
      </w:r>
      <w:r w:rsidRPr="00D85D3A">
        <w:rPr>
          <w:rFonts w:ascii="Ebrima" w:eastAsiaTheme="minorHAnsi" w:hAnsi="Ebrima" w:cs="Calibri"/>
          <w:b/>
          <w:bCs/>
          <w:color w:val="7030A0"/>
          <w:sz w:val="24"/>
          <w:szCs w:val="24"/>
          <w:lang w:eastAsia="en-US"/>
        </w:rPr>
        <w:t xml:space="preserve"> </w:t>
      </w:r>
      <w:hyperlink r:id="rId158" w:history="1">
        <w:r w:rsidRPr="00D85D3A">
          <w:rPr>
            <w:rStyle w:val="Hyperlink"/>
            <w:rFonts w:ascii="Ebrima" w:hAnsi="Ebrima"/>
            <w:sz w:val="24"/>
            <w:szCs w:val="24"/>
          </w:rPr>
          <w:t>Read more here</w:t>
        </w:r>
      </w:hyperlink>
    </w:p>
    <w:p w14:paraId="0A91EA3A" w14:textId="1D08B19E" w:rsidR="001E1F06" w:rsidRPr="00D85D3A" w:rsidRDefault="00E136DB" w:rsidP="00140A04">
      <w:pPr>
        <w:widowControl w:val="0"/>
        <w:ind w:left="-360"/>
        <w:rPr>
          <w:rFonts w:ascii="Ebrima" w:hAnsi="Ebrima"/>
          <w:sz w:val="24"/>
          <w:szCs w:val="24"/>
        </w:rPr>
      </w:pPr>
      <w:r w:rsidRPr="00D85D3A">
        <w:rPr>
          <w:rFonts w:ascii="Ebrima" w:hAnsi="Ebrima"/>
          <w:b/>
          <w:bCs/>
          <w:color w:val="525252" w:themeColor="accent3" w:themeShade="80"/>
          <w:sz w:val="24"/>
          <w:szCs w:val="24"/>
        </w:rPr>
        <w:t>Compliance and Risk Management Considerations during the COVID-19 Pandemic</w:t>
      </w:r>
      <w:r w:rsidRPr="00D85D3A">
        <w:rPr>
          <w:rFonts w:ascii="Ebrima" w:hAnsi="Ebrima"/>
          <w:color w:val="525252" w:themeColor="accent3" w:themeShade="80"/>
          <w:sz w:val="24"/>
          <w:szCs w:val="24"/>
        </w:rPr>
        <w:t xml:space="preserve"> </w:t>
      </w:r>
      <w:r w:rsidR="001E1F06" w:rsidRPr="00D85D3A">
        <w:rPr>
          <w:rFonts w:ascii="Ebrima" w:hAnsi="Ebrima"/>
          <w:color w:val="525252" w:themeColor="accent3" w:themeShade="80"/>
          <w:sz w:val="24"/>
          <w:szCs w:val="24"/>
        </w:rPr>
        <w:t>Excellent compliance &amp; risk management resource as you adapt your business for COVID</w:t>
      </w:r>
      <w:r w:rsidR="000B17EC" w:rsidRPr="00D85D3A">
        <w:rPr>
          <w:rFonts w:ascii="Ebrima" w:hAnsi="Ebrima"/>
          <w:color w:val="525252" w:themeColor="accent3" w:themeShade="80"/>
          <w:sz w:val="24"/>
          <w:szCs w:val="24"/>
        </w:rPr>
        <w:t xml:space="preserve">. Click </w:t>
      </w:r>
      <w:proofErr w:type="gramStart"/>
      <w:r w:rsidR="000B17EC" w:rsidRPr="00D85D3A">
        <w:rPr>
          <w:rFonts w:ascii="Ebrima" w:hAnsi="Ebrima"/>
          <w:color w:val="525252" w:themeColor="accent3" w:themeShade="80"/>
          <w:sz w:val="24"/>
          <w:szCs w:val="24"/>
        </w:rPr>
        <w:t>here</w:t>
      </w:r>
      <w:proofErr w:type="gramEnd"/>
    </w:p>
    <w:p w14:paraId="46D7270F" w14:textId="1749DAF5" w:rsidR="001E1F06" w:rsidRPr="00D85D3A" w:rsidRDefault="00ED166B" w:rsidP="00140A04">
      <w:pPr>
        <w:widowControl w:val="0"/>
        <w:ind w:left="-360"/>
        <w:rPr>
          <w:rFonts w:ascii="Ebrima" w:hAnsi="Ebrima"/>
          <w:color w:val="525252" w:themeColor="accent3" w:themeShade="80"/>
          <w:sz w:val="24"/>
          <w:szCs w:val="24"/>
        </w:rPr>
      </w:pPr>
      <w:hyperlink r:id="rId159" w:history="1">
        <w:r w:rsidR="00E136DB" w:rsidRPr="00D85D3A">
          <w:rPr>
            <w:rStyle w:val="Hyperlink"/>
            <w:rFonts w:ascii="Ebrima" w:hAnsi="Ebrima"/>
            <w:sz w:val="24"/>
            <w:szCs w:val="24"/>
            <w:shd w:val="clear" w:color="auto" w:fill="FFFFFF"/>
          </w:rPr>
          <w:t>Back to Business Playbook: Compliance and Risk Management</w:t>
        </w:r>
      </w:hyperlink>
      <w:r w:rsidR="00E136DB" w:rsidRPr="00D85D3A">
        <w:rPr>
          <w:rFonts w:ascii="Ebrima" w:hAnsi="Ebrima"/>
          <w:color w:val="1155CC"/>
          <w:sz w:val="24"/>
          <w:szCs w:val="24"/>
          <w:u w:val="single"/>
          <w:shd w:val="clear" w:color="auto" w:fill="FFFFFF"/>
        </w:rPr>
        <w:t xml:space="preserve"> </w:t>
      </w:r>
      <w:hyperlink r:id="rId160" w:history="1">
        <w:r w:rsidR="00E136DB" w:rsidRPr="00D85D3A">
          <w:rPr>
            <w:rStyle w:val="Hyperlink"/>
            <w:rFonts w:ascii="Ebrima" w:hAnsi="Ebrima"/>
            <w:sz w:val="24"/>
            <w:szCs w:val="24"/>
            <w:shd w:val="clear" w:color="auto" w:fill="FFFFFF"/>
          </w:rPr>
          <w:t>Considerations during the COVID-19 Pandemic</w:t>
        </w:r>
        <w:r w:rsidR="00E136DB" w:rsidRPr="00D85D3A">
          <w:rPr>
            <w:rStyle w:val="Hyperlink"/>
            <w:rFonts w:ascii="Ebrima" w:hAnsi="Ebrima" w:cs="Calibri"/>
            <w:sz w:val="24"/>
            <w:szCs w:val="24"/>
            <w:shd w:val="clear" w:color="auto" w:fill="FFFFFF"/>
          </w:rPr>
          <w:t> </w:t>
        </w:r>
      </w:hyperlink>
    </w:p>
    <w:p w14:paraId="0597BE66" w14:textId="121A78BB" w:rsidR="009021C4" w:rsidRPr="00D85D3A" w:rsidRDefault="00C75F59" w:rsidP="00F661D4">
      <w:pPr>
        <w:pStyle w:val="ListParagraph"/>
        <w:widowControl w:val="0"/>
        <w:numPr>
          <w:ilvl w:val="0"/>
          <w:numId w:val="3"/>
        </w:numPr>
        <w:ind w:left="-360"/>
        <w:rPr>
          <w:rFonts w:ascii="Ebrima" w:hAnsi="Ebrima"/>
          <w:b/>
          <w:bCs/>
          <w:color w:val="525252" w:themeColor="accent3" w:themeShade="80"/>
          <w:sz w:val="24"/>
          <w:szCs w:val="24"/>
        </w:rPr>
      </w:pPr>
      <w:r w:rsidRPr="00D85D3A">
        <w:rPr>
          <w:rFonts w:ascii="Ebrima" w:hAnsi="Ebrima"/>
          <w:b/>
          <w:bCs/>
          <w:color w:val="525252" w:themeColor="accent3" w:themeShade="80"/>
          <w:sz w:val="24"/>
          <w:szCs w:val="24"/>
        </w:rPr>
        <w:t>S</w:t>
      </w:r>
      <w:r w:rsidR="009021C4" w:rsidRPr="00D85D3A">
        <w:rPr>
          <w:rFonts w:ascii="Ebrima" w:hAnsi="Ebrima"/>
          <w:b/>
          <w:bCs/>
          <w:color w:val="525252" w:themeColor="accent3" w:themeShade="80"/>
          <w:sz w:val="24"/>
          <w:szCs w:val="24"/>
        </w:rPr>
        <w:t xml:space="preserve">ubmit your business information and </w:t>
      </w:r>
      <w:proofErr w:type="gramStart"/>
      <w:r w:rsidR="009021C4" w:rsidRPr="00D85D3A">
        <w:rPr>
          <w:rFonts w:ascii="Ebrima" w:hAnsi="Ebrima"/>
          <w:b/>
          <w:bCs/>
          <w:color w:val="525252" w:themeColor="accent3" w:themeShade="80"/>
          <w:sz w:val="24"/>
          <w:szCs w:val="24"/>
        </w:rPr>
        <w:t>we’ll</w:t>
      </w:r>
      <w:proofErr w:type="gramEnd"/>
      <w:r w:rsidR="009021C4" w:rsidRPr="00D85D3A">
        <w:rPr>
          <w:rFonts w:ascii="Ebrima" w:hAnsi="Ebrima"/>
          <w:b/>
          <w:bCs/>
          <w:color w:val="525252" w:themeColor="accent3" w:themeShade="80"/>
          <w:sz w:val="24"/>
          <w:szCs w:val="24"/>
        </w:rPr>
        <w:t xml:space="preserve"> get it up on a special page for everyone to see.</w:t>
      </w:r>
    </w:p>
    <w:p w14:paraId="37BED9B7" w14:textId="7C3FF72F" w:rsidR="009021C4" w:rsidRPr="00D85D3A" w:rsidRDefault="009021C4" w:rsidP="00140A04">
      <w:pPr>
        <w:widowControl w:val="0"/>
        <w:ind w:left="-360"/>
        <w:rPr>
          <w:rFonts w:ascii="Ebrima" w:eastAsia="Times New Roman" w:hAnsi="Ebrima"/>
          <w:color w:val="254E70"/>
          <w:sz w:val="24"/>
          <w:szCs w:val="24"/>
        </w:rPr>
      </w:pPr>
      <w:r w:rsidRPr="00D85D3A">
        <w:rPr>
          <w:rFonts w:ascii="Ebrima" w:hAnsi="Ebrima"/>
          <w:color w:val="525252" w:themeColor="accent3" w:themeShade="80"/>
          <w:sz w:val="24"/>
          <w:szCs w:val="24"/>
        </w:rPr>
        <w:t>A collaborative effort between the:</w:t>
      </w:r>
    </w:p>
    <w:p w14:paraId="2FB31015" w14:textId="26255201" w:rsidR="009021C4" w:rsidRPr="00D85D3A" w:rsidRDefault="009021C4" w:rsidP="006A5D59">
      <w:pPr>
        <w:pStyle w:val="ListParagraph"/>
        <w:widowControl w:val="0"/>
        <w:numPr>
          <w:ilvl w:val="0"/>
          <w:numId w:val="18"/>
        </w:numPr>
        <w:rPr>
          <w:rFonts w:ascii="Ebrima" w:hAnsi="Ebrima"/>
          <w:color w:val="525252" w:themeColor="accent3" w:themeShade="80"/>
          <w:sz w:val="24"/>
          <w:szCs w:val="24"/>
        </w:rPr>
      </w:pPr>
      <w:r w:rsidRPr="00D85D3A">
        <w:rPr>
          <w:rFonts w:ascii="Ebrima" w:hAnsi="Ebrima"/>
          <w:color w:val="525252" w:themeColor="accent3" w:themeShade="80"/>
          <w:sz w:val="24"/>
          <w:szCs w:val="24"/>
        </w:rPr>
        <w:t>The Coeur d'Alene Convention &amp; Visitors Bureau</w:t>
      </w:r>
    </w:p>
    <w:p w14:paraId="037CD4DE" w14:textId="47214066" w:rsidR="009021C4" w:rsidRPr="00D85D3A" w:rsidRDefault="009021C4" w:rsidP="006A5D59">
      <w:pPr>
        <w:pStyle w:val="ListParagraph"/>
        <w:widowControl w:val="0"/>
        <w:numPr>
          <w:ilvl w:val="0"/>
          <w:numId w:val="18"/>
        </w:numPr>
        <w:rPr>
          <w:rFonts w:ascii="Ebrima" w:hAnsi="Ebrima"/>
          <w:color w:val="525252" w:themeColor="accent3" w:themeShade="80"/>
          <w:sz w:val="24"/>
          <w:szCs w:val="24"/>
        </w:rPr>
      </w:pPr>
      <w:r w:rsidRPr="00D85D3A">
        <w:rPr>
          <w:rFonts w:ascii="Ebrima" w:hAnsi="Ebrima"/>
          <w:color w:val="525252" w:themeColor="accent3" w:themeShade="80"/>
          <w:sz w:val="24"/>
          <w:szCs w:val="24"/>
        </w:rPr>
        <w:t>the Coeur d'Alene Chamber,</w:t>
      </w:r>
    </w:p>
    <w:p w14:paraId="66FEF6F4" w14:textId="49FC7AEC" w:rsidR="009021C4" w:rsidRPr="00D85D3A" w:rsidRDefault="009021C4" w:rsidP="006A5D59">
      <w:pPr>
        <w:pStyle w:val="ListParagraph"/>
        <w:widowControl w:val="0"/>
        <w:numPr>
          <w:ilvl w:val="0"/>
          <w:numId w:val="18"/>
        </w:numPr>
        <w:rPr>
          <w:rFonts w:ascii="Ebrima" w:hAnsi="Ebrima"/>
          <w:color w:val="525252" w:themeColor="accent3" w:themeShade="80"/>
          <w:sz w:val="24"/>
          <w:szCs w:val="24"/>
        </w:rPr>
      </w:pPr>
      <w:r w:rsidRPr="00D85D3A">
        <w:rPr>
          <w:rFonts w:ascii="Ebrima" w:hAnsi="Ebrima"/>
          <w:color w:val="525252" w:themeColor="accent3" w:themeShade="80"/>
          <w:sz w:val="24"/>
          <w:szCs w:val="24"/>
        </w:rPr>
        <w:lastRenderedPageBreak/>
        <w:t>the CDA Downtown Association,</w:t>
      </w:r>
    </w:p>
    <w:p w14:paraId="5E54D238" w14:textId="25F2D517" w:rsidR="009021C4" w:rsidRPr="00D85D3A" w:rsidRDefault="009021C4" w:rsidP="006A5D59">
      <w:pPr>
        <w:pStyle w:val="ListParagraph"/>
        <w:widowControl w:val="0"/>
        <w:numPr>
          <w:ilvl w:val="0"/>
          <w:numId w:val="18"/>
        </w:numPr>
        <w:rPr>
          <w:rFonts w:ascii="Ebrima" w:hAnsi="Ebrima"/>
          <w:color w:val="525252" w:themeColor="accent3" w:themeShade="80"/>
          <w:sz w:val="24"/>
          <w:szCs w:val="24"/>
        </w:rPr>
      </w:pPr>
      <w:r w:rsidRPr="00D85D3A">
        <w:rPr>
          <w:rFonts w:ascii="Ebrima" w:hAnsi="Ebrima"/>
          <w:color w:val="525252" w:themeColor="accent3" w:themeShade="80"/>
          <w:sz w:val="24"/>
          <w:szCs w:val="24"/>
        </w:rPr>
        <w:t>and the Coeur d'Alene Press</w:t>
      </w:r>
    </w:p>
    <w:p w14:paraId="3819D848" w14:textId="2B9072B5" w:rsidR="0034524A" w:rsidRPr="00D85D3A" w:rsidRDefault="009021C4" w:rsidP="00140A04">
      <w:pPr>
        <w:widowControl w:val="0"/>
        <w:ind w:left="-360"/>
        <w:rPr>
          <w:rFonts w:ascii="Ebrima" w:hAnsi="Ebrima"/>
          <w:color w:val="525252" w:themeColor="accent3" w:themeShade="80"/>
          <w:sz w:val="24"/>
          <w:szCs w:val="24"/>
        </w:rPr>
      </w:pPr>
      <w:r w:rsidRPr="00D85D3A">
        <w:rPr>
          <w:rFonts w:ascii="Ebrima" w:hAnsi="Ebrima"/>
          <w:color w:val="525252" w:themeColor="accent3" w:themeShade="80"/>
          <w:sz w:val="24"/>
          <w:szCs w:val="24"/>
        </w:rPr>
        <w:t xml:space="preserve">We have created a page that will list your business name, phone number and website so that locals and future tourists will know who is open for business. </w:t>
      </w:r>
      <w:hyperlink r:id="rId161" w:history="1">
        <w:hyperlink r:id="rId162" w:history="1">
          <w:r w:rsidRPr="00D85D3A">
            <w:rPr>
              <w:rStyle w:val="Hyperlink"/>
              <w:rFonts w:ascii="Ebrima" w:hAnsi="Ebrima"/>
              <w:sz w:val="24"/>
              <w:szCs w:val="24"/>
            </w:rPr>
            <w:t>SUBMIT YOUR BUSINESS INFORMATION</w:t>
          </w:r>
        </w:hyperlink>
      </w:hyperlink>
    </w:p>
    <w:p w14:paraId="04CD9ED9" w14:textId="54630D7A" w:rsidR="008A2D16" w:rsidRPr="00D85D3A" w:rsidRDefault="008A2D16" w:rsidP="00F661D4">
      <w:pPr>
        <w:pStyle w:val="ListParagraph"/>
        <w:widowControl w:val="0"/>
        <w:numPr>
          <w:ilvl w:val="0"/>
          <w:numId w:val="3"/>
        </w:numPr>
        <w:ind w:left="-360"/>
        <w:rPr>
          <w:rFonts w:ascii="Ebrima" w:hAnsi="Ebrima"/>
          <w:b/>
          <w:bCs/>
          <w:color w:val="525252" w:themeColor="accent3" w:themeShade="80"/>
          <w:sz w:val="24"/>
          <w:szCs w:val="24"/>
        </w:rPr>
      </w:pPr>
      <w:r w:rsidRPr="00D85D3A">
        <w:rPr>
          <w:rFonts w:ascii="Ebrima" w:hAnsi="Ebrima"/>
          <w:b/>
          <w:bCs/>
          <w:color w:val="525252" w:themeColor="accent3" w:themeShade="80"/>
          <w:sz w:val="24"/>
          <w:szCs w:val="24"/>
        </w:rPr>
        <w:t>Help Close the Digital Divide for Idaho</w:t>
      </w:r>
    </w:p>
    <w:p w14:paraId="0E3B7E2D" w14:textId="77777777" w:rsidR="001309E1" w:rsidRPr="00D85D3A" w:rsidRDefault="008A2D16" w:rsidP="00140A04">
      <w:pPr>
        <w:widowControl w:val="0"/>
        <w:ind w:left="-360"/>
        <w:rPr>
          <w:rFonts w:ascii="Ebrima" w:eastAsia="Times New Roman" w:hAnsi="Ebrima" w:cs="Arial"/>
          <w:color w:val="383838"/>
          <w:sz w:val="24"/>
          <w:szCs w:val="24"/>
        </w:rPr>
      </w:pPr>
      <w:proofErr w:type="gramStart"/>
      <w:r w:rsidRPr="00D85D3A">
        <w:rPr>
          <w:rFonts w:ascii="Ebrima" w:hAnsi="Ebrima"/>
          <w:color w:val="525252" w:themeColor="accent3" w:themeShade="80"/>
          <w:sz w:val="24"/>
          <w:szCs w:val="24"/>
        </w:rPr>
        <w:t>Let's</w:t>
      </w:r>
      <w:proofErr w:type="gramEnd"/>
      <w:r w:rsidRPr="00D85D3A">
        <w:rPr>
          <w:rFonts w:ascii="Ebrima" w:hAnsi="Ebrima"/>
          <w:color w:val="525252" w:themeColor="accent3" w:themeShade="80"/>
          <w:sz w:val="24"/>
          <w:szCs w:val="24"/>
        </w:rPr>
        <w:t xml:space="preserve"> ensure that every Idaho student has an equal opportunity to learn during this crisis. Idaho Business for Education’s (IBE) Community Activation Project: One Idaho - Every Student Matters is collecting devices and distributing laptops to students throughout the state to help them complete their schoolwork. </w:t>
      </w:r>
      <w:r w:rsidR="00C93814" w:rsidRPr="00D85D3A">
        <w:rPr>
          <w:rFonts w:ascii="Ebrima" w:hAnsi="Ebrima"/>
          <w:color w:val="525252" w:themeColor="accent3" w:themeShade="80"/>
          <w:sz w:val="24"/>
          <w:szCs w:val="24"/>
        </w:rPr>
        <w:t xml:space="preserve">Information </w:t>
      </w:r>
      <w:hyperlink r:id="rId163" w:history="1">
        <w:r w:rsidR="00C93814" w:rsidRPr="00D85D3A">
          <w:rPr>
            <w:rStyle w:val="Hyperlink"/>
            <w:rFonts w:ascii="Ebrima" w:hAnsi="Ebrima"/>
            <w:sz w:val="24"/>
            <w:szCs w:val="24"/>
          </w:rPr>
          <w:t>available here</w:t>
        </w:r>
      </w:hyperlink>
      <w:r w:rsidR="00C93814" w:rsidRPr="00D85D3A">
        <w:rPr>
          <w:rFonts w:ascii="Ebrima" w:hAnsi="Ebrima"/>
          <w:color w:val="525252" w:themeColor="accent3" w:themeShade="80"/>
          <w:sz w:val="24"/>
          <w:szCs w:val="24"/>
        </w:rPr>
        <w:t xml:space="preserve">. </w:t>
      </w:r>
    </w:p>
    <w:p w14:paraId="38D2F2AE" w14:textId="2F67DA26" w:rsidR="005944E3" w:rsidRPr="00140A04" w:rsidRDefault="00140A04" w:rsidP="00140A04">
      <w:pPr>
        <w:widowControl w:val="0"/>
        <w:spacing w:after="40"/>
        <w:ind w:left="-360"/>
        <w:rPr>
          <w:rFonts w:ascii="Palatino Linotype" w:hAnsi="Palatino Linotype"/>
          <w:color w:val="002060"/>
          <w:sz w:val="36"/>
          <w:szCs w:val="36"/>
        </w:rPr>
      </w:pPr>
      <w:bookmarkStart w:id="3" w:name="_Hlk65745743"/>
      <w:r w:rsidRPr="00140A04">
        <w:rPr>
          <w:rFonts w:ascii="Palatino Linotype" w:hAnsi="Palatino Linotype"/>
          <w:color w:val="002060"/>
          <w:sz w:val="36"/>
          <w:szCs w:val="36"/>
        </w:rPr>
        <w:t>Employment Resources</w:t>
      </w:r>
    </w:p>
    <w:p w14:paraId="5F94BA37" w14:textId="748AAA4C" w:rsidR="00F913F4" w:rsidRDefault="00414405" w:rsidP="00F913F4">
      <w:pPr>
        <w:widowControl w:val="0"/>
        <w:ind w:left="-360"/>
        <w:rPr>
          <w:rFonts w:ascii="Ebrima" w:eastAsia="Times New Roman" w:hAnsi="Ebrima" w:cs="Arial"/>
          <w:color w:val="525252" w:themeColor="accent3" w:themeShade="80"/>
          <w:sz w:val="24"/>
          <w:szCs w:val="24"/>
        </w:rPr>
      </w:pPr>
      <w:r w:rsidRPr="00140A04">
        <w:rPr>
          <w:rFonts w:ascii="Ebrima" w:hAnsi="Ebrima"/>
          <w:color w:val="525252" w:themeColor="accent3" w:themeShade="80"/>
          <w:sz w:val="24"/>
          <w:szCs w:val="24"/>
        </w:rPr>
        <w:t>The following are links and resources for</w:t>
      </w:r>
      <w:r w:rsidR="009862EC" w:rsidRPr="00140A04">
        <w:rPr>
          <w:rFonts w:ascii="Ebrima" w:hAnsi="Ebrima"/>
          <w:color w:val="525252" w:themeColor="accent3" w:themeShade="80"/>
          <w:sz w:val="24"/>
          <w:szCs w:val="24"/>
        </w:rPr>
        <w:t xml:space="preserve"> “Reopening your Business and Creating a Safe Work Environment”</w:t>
      </w:r>
      <w:r w:rsidRPr="00140A04">
        <w:rPr>
          <w:rFonts w:ascii="Ebrima" w:hAnsi="Ebrima"/>
          <w:color w:val="525252" w:themeColor="accent3" w:themeShade="80"/>
          <w:sz w:val="24"/>
          <w:szCs w:val="24"/>
        </w:rPr>
        <w:t xml:space="preserve"> They range </w:t>
      </w:r>
      <w:r w:rsidR="00073B2E" w:rsidRPr="00140A04">
        <w:rPr>
          <w:rFonts w:ascii="Ebrima" w:hAnsi="Ebrima"/>
          <w:color w:val="525252" w:themeColor="accent3" w:themeShade="80"/>
          <w:sz w:val="24"/>
          <w:szCs w:val="24"/>
        </w:rPr>
        <w:t>from</w:t>
      </w:r>
      <w:r w:rsidRPr="00140A04">
        <w:rPr>
          <w:rFonts w:ascii="Ebrima" w:hAnsi="Ebrima"/>
          <w:color w:val="525252" w:themeColor="accent3" w:themeShade="80"/>
          <w:sz w:val="24"/>
          <w:szCs w:val="24"/>
        </w:rPr>
        <w:t xml:space="preserve"> </w:t>
      </w:r>
      <w:r w:rsidR="00073B2E" w:rsidRPr="00140A04">
        <w:rPr>
          <w:rFonts w:ascii="Ebrima" w:hAnsi="Ebrima"/>
          <w:color w:val="525252" w:themeColor="accent3" w:themeShade="80"/>
          <w:sz w:val="24"/>
          <w:szCs w:val="24"/>
        </w:rPr>
        <w:t xml:space="preserve">a 10-point guide from OSHA to a comprehensive list of action items to keep your employees, </w:t>
      </w:r>
      <w:r w:rsidR="00172B99" w:rsidRPr="00140A04">
        <w:rPr>
          <w:rFonts w:ascii="Ebrima" w:hAnsi="Ebrima"/>
          <w:color w:val="525252" w:themeColor="accent3" w:themeShade="80"/>
          <w:sz w:val="24"/>
          <w:szCs w:val="24"/>
        </w:rPr>
        <w:t>suppliers,</w:t>
      </w:r>
      <w:r w:rsidR="00073B2E" w:rsidRPr="00140A04">
        <w:rPr>
          <w:rFonts w:ascii="Ebrima" w:hAnsi="Ebrima"/>
          <w:color w:val="525252" w:themeColor="accent3" w:themeShade="80"/>
          <w:sz w:val="24"/>
          <w:szCs w:val="24"/>
        </w:rPr>
        <w:t xml:space="preserve"> and customers safe. To download a Word version of the guidelines, </w:t>
      </w:r>
      <w:hyperlink r:id="rId164" w:history="1">
        <w:r w:rsidR="00073B2E" w:rsidRPr="00140A04">
          <w:rPr>
            <w:rStyle w:val="Hyperlink"/>
            <w:rFonts w:ascii="Ebrima" w:hAnsi="Ebrima"/>
            <w:sz w:val="24"/>
            <w:szCs w:val="24"/>
          </w:rPr>
          <w:t>please click here</w:t>
        </w:r>
      </w:hyperlink>
      <w:r w:rsidR="00073B2E" w:rsidRPr="00140A04">
        <w:rPr>
          <w:rFonts w:ascii="Ebrima" w:hAnsi="Ebrima"/>
          <w:color w:val="525252" w:themeColor="accent3" w:themeShade="80"/>
          <w:sz w:val="24"/>
          <w:szCs w:val="24"/>
        </w:rPr>
        <w:t xml:space="preserve">. </w:t>
      </w:r>
      <w:r w:rsidR="00073B2E" w:rsidRPr="00140A04">
        <w:rPr>
          <w:rFonts w:ascii="Ebrima" w:eastAsia="Times New Roman" w:hAnsi="Ebrima" w:cs="Arial"/>
          <w:color w:val="525252" w:themeColor="accent3" w:themeShade="80"/>
          <w:sz w:val="24"/>
          <w:szCs w:val="24"/>
        </w:rPr>
        <w:t>(</w:t>
      </w:r>
      <w:r w:rsidRPr="00140A04">
        <w:rPr>
          <w:rFonts w:ascii="Ebrima" w:eastAsia="Times New Roman" w:hAnsi="Ebrima" w:cs="Arial"/>
          <w:color w:val="525252" w:themeColor="accent3" w:themeShade="80"/>
          <w:sz w:val="24"/>
          <w:szCs w:val="24"/>
        </w:rPr>
        <w:t xml:space="preserve">Look under </w:t>
      </w:r>
      <w:r w:rsidR="00073B2E" w:rsidRPr="00140A04">
        <w:rPr>
          <w:rFonts w:ascii="Ebrima" w:eastAsia="Times New Roman" w:hAnsi="Ebrima" w:cs="Arial"/>
          <w:color w:val="525252" w:themeColor="accent3" w:themeShade="80"/>
          <w:sz w:val="24"/>
          <w:szCs w:val="24"/>
        </w:rPr>
        <w:t>“Additional Information”</w:t>
      </w:r>
      <w:r w:rsidRPr="00140A04">
        <w:rPr>
          <w:rFonts w:ascii="Ebrima" w:eastAsia="Times New Roman" w:hAnsi="Ebrima" w:cs="Arial"/>
          <w:color w:val="525252" w:themeColor="accent3" w:themeShade="80"/>
          <w:sz w:val="24"/>
          <w:szCs w:val="24"/>
        </w:rPr>
        <w:t xml:space="preserve"> on the right column</w:t>
      </w:r>
      <w:r w:rsidR="00073B2E" w:rsidRPr="00140A04">
        <w:rPr>
          <w:rFonts w:ascii="Ebrima" w:eastAsia="Times New Roman" w:hAnsi="Ebrima" w:cs="Arial"/>
          <w:color w:val="525252" w:themeColor="accent3" w:themeShade="80"/>
          <w:sz w:val="24"/>
          <w:szCs w:val="24"/>
        </w:rPr>
        <w:t xml:space="preserve"> –Reopening and Safe Work Guidelines)</w:t>
      </w:r>
      <w:r w:rsidR="005A53A3">
        <w:rPr>
          <w:rFonts w:ascii="Ebrima" w:eastAsia="Times New Roman" w:hAnsi="Ebrima" w:cs="Arial"/>
          <w:color w:val="525252" w:themeColor="accent3" w:themeShade="80"/>
          <w:sz w:val="24"/>
          <w:szCs w:val="24"/>
        </w:rPr>
        <w:t>.</w:t>
      </w:r>
    </w:p>
    <w:p w14:paraId="06B40E96" w14:textId="19308ED7" w:rsidR="00D6295E" w:rsidRPr="00D6295E" w:rsidRDefault="00D6295E" w:rsidP="00D6295E">
      <w:pPr>
        <w:pStyle w:val="ListParagraph"/>
        <w:widowControl w:val="0"/>
        <w:numPr>
          <w:ilvl w:val="0"/>
          <w:numId w:val="108"/>
        </w:numPr>
        <w:ind w:left="-360"/>
        <w:rPr>
          <w:rFonts w:ascii="Ebrima" w:eastAsia="Times New Roman" w:hAnsi="Ebrima" w:cs="Arial"/>
          <w:b/>
          <w:bCs/>
          <w:color w:val="7030A0"/>
          <w:sz w:val="24"/>
          <w:szCs w:val="24"/>
        </w:rPr>
      </w:pPr>
      <w:r w:rsidRPr="00D6295E">
        <w:rPr>
          <w:rFonts w:ascii="Ebrima" w:hAnsi="Ebrima"/>
          <w:b/>
          <w:bCs/>
          <w:color w:val="7030A0"/>
          <w:sz w:val="24"/>
          <w:szCs w:val="24"/>
        </w:rPr>
        <w:t>Hybrid Work 301:</w:t>
      </w:r>
      <w:r w:rsidRPr="00D6295E">
        <w:rPr>
          <w:rFonts w:ascii="Ebrima" w:eastAsia="Times New Roman" w:hAnsi="Ebrima" w:cs="Arial"/>
          <w:b/>
          <w:bCs/>
          <w:color w:val="7030A0"/>
          <w:sz w:val="24"/>
          <w:szCs w:val="24"/>
        </w:rPr>
        <w:t xml:space="preserve"> Maximizing Engagement &amp; Communication </w:t>
      </w:r>
      <w:r w:rsidRPr="00D6295E">
        <w:rPr>
          <w:rFonts w:ascii="Ebrima" w:hAnsi="Ebrima"/>
          <w:color w:val="525252" w:themeColor="accent3" w:themeShade="80"/>
          <w:sz w:val="24"/>
          <w:szCs w:val="24"/>
        </w:rPr>
        <w:t>Studies show that over 50% of employees would stay with their company longer if they felt more appreciated. Creating a culture of recognition starts with identifying company, team, and individual values, but what does that conversation look like?</w:t>
      </w:r>
      <w:r>
        <w:rPr>
          <w:rFonts w:ascii="proxima-nova-regular" w:hAnsi="proxima-nova-regular"/>
          <w:color w:val="333333"/>
          <w:sz w:val="24"/>
          <w:szCs w:val="24"/>
        </w:rPr>
        <w:t xml:space="preserve"> </w:t>
      </w:r>
      <w:hyperlink r:id="rId165" w:history="1">
        <w:r w:rsidRPr="00D6295E">
          <w:rPr>
            <w:rStyle w:val="Hyperlink"/>
            <w:rFonts w:ascii="Ebrima" w:hAnsi="Ebrima"/>
            <w:sz w:val="24"/>
            <w:szCs w:val="24"/>
          </w:rPr>
          <w:t>Register here</w:t>
        </w:r>
      </w:hyperlink>
    </w:p>
    <w:p w14:paraId="140AB93A" w14:textId="139934D4" w:rsidR="00756269" w:rsidRDefault="00756269" w:rsidP="00F07178">
      <w:pPr>
        <w:pStyle w:val="ListParagraph"/>
        <w:widowControl w:val="0"/>
        <w:numPr>
          <w:ilvl w:val="0"/>
          <w:numId w:val="28"/>
        </w:numPr>
        <w:ind w:left="-360"/>
        <w:rPr>
          <w:rStyle w:val="Hyperlink"/>
          <w:rFonts w:ascii="Ebrima" w:hAnsi="Ebrima"/>
          <w:sz w:val="24"/>
          <w:szCs w:val="24"/>
        </w:rPr>
      </w:pPr>
      <w:r w:rsidRPr="00F07178">
        <w:rPr>
          <w:rFonts w:ascii="Ebrima" w:hAnsi="Ebrima"/>
          <w:b/>
          <w:bCs/>
          <w:color w:val="525252" w:themeColor="accent3" w:themeShade="80"/>
          <w:sz w:val="24"/>
          <w:szCs w:val="24"/>
        </w:rPr>
        <w:t>Express Employment Professionals - Next Level Leadership: Delegation and Ownership</w:t>
      </w:r>
      <w:r w:rsidRPr="00756269">
        <w:rPr>
          <w:rFonts w:ascii="Ebrima" w:eastAsiaTheme="minorHAnsi" w:hAnsi="Ebrima" w:cs="Calibri"/>
          <w:b/>
          <w:bCs/>
          <w:color w:val="7030A0"/>
          <w:sz w:val="24"/>
          <w:szCs w:val="24"/>
          <w:lang w:eastAsia="en-US"/>
        </w:rPr>
        <w:t xml:space="preserve"> </w:t>
      </w:r>
      <w:r w:rsidRPr="00756269">
        <w:rPr>
          <w:rFonts w:ascii="Ebrima" w:hAnsi="Ebrima"/>
          <w:color w:val="525252" w:themeColor="accent3" w:themeShade="80"/>
          <w:sz w:val="24"/>
          <w:szCs w:val="24"/>
        </w:rPr>
        <w:t>From seasoned professionals to new leaders in their first managerial position, a focus on continual development is key to ensuring workforces maintain high productivity, increasing engagement, and building top talent</w:t>
      </w:r>
      <w:r>
        <w:rPr>
          <w:rFonts w:ascii="Arial" w:eastAsia="Times New Roman" w:hAnsi="Arial" w:cs="Arial"/>
          <w:color w:val="4D4D4D"/>
          <w:sz w:val="21"/>
          <w:szCs w:val="21"/>
        </w:rPr>
        <w:t xml:space="preserve"> </w:t>
      </w:r>
      <w:hyperlink r:id="rId166" w:history="1">
        <w:r w:rsidRPr="00756269">
          <w:rPr>
            <w:rStyle w:val="Hyperlink"/>
            <w:rFonts w:ascii="Ebrima" w:hAnsi="Ebrima"/>
            <w:sz w:val="24"/>
            <w:szCs w:val="24"/>
          </w:rPr>
          <w:t>Read more here</w:t>
        </w:r>
      </w:hyperlink>
    </w:p>
    <w:p w14:paraId="1645F847" w14:textId="2499C12C" w:rsidR="00D63D76" w:rsidRPr="00756269" w:rsidRDefault="00F07178" w:rsidP="00F07178">
      <w:pPr>
        <w:pStyle w:val="ListParagraph"/>
        <w:widowControl w:val="0"/>
        <w:numPr>
          <w:ilvl w:val="0"/>
          <w:numId w:val="28"/>
        </w:numPr>
        <w:ind w:left="-360"/>
        <w:rPr>
          <w:rStyle w:val="Hyperlink"/>
          <w:rFonts w:ascii="Ebrima" w:hAnsi="Ebrima"/>
          <w:sz w:val="24"/>
          <w:szCs w:val="24"/>
        </w:rPr>
      </w:pPr>
      <w:r w:rsidRPr="00F07178">
        <w:rPr>
          <w:rFonts w:ascii="Ebrima" w:hAnsi="Ebrima"/>
          <w:b/>
          <w:bCs/>
          <w:color w:val="525252" w:themeColor="accent3" w:themeShade="80"/>
          <w:sz w:val="24"/>
          <w:szCs w:val="24"/>
        </w:rPr>
        <w:t>T</w:t>
      </w:r>
      <w:r w:rsidR="00BE5A6C" w:rsidRPr="00756269">
        <w:rPr>
          <w:rFonts w:ascii="Ebrima" w:hAnsi="Ebrima"/>
          <w:b/>
          <w:bCs/>
          <w:color w:val="525252" w:themeColor="accent3" w:themeShade="80"/>
          <w:sz w:val="24"/>
          <w:szCs w:val="24"/>
        </w:rPr>
        <w:t xml:space="preserve">hree Key Factors for Businesses to Forecast, Plan, and Drive Revenue from the Next Government Stimulus </w:t>
      </w:r>
      <w:r w:rsidR="00BE5A6C" w:rsidRPr="00756269">
        <w:rPr>
          <w:rFonts w:ascii="Ebrima" w:hAnsi="Ebrima"/>
          <w:color w:val="525252" w:themeColor="accent3" w:themeShade="80"/>
          <w:sz w:val="24"/>
          <w:szCs w:val="24"/>
        </w:rPr>
        <w:t xml:space="preserve">Many Americans have begun receiving their third stimulus check from the government in less than a year. In a recent webinar, Andrew Duguay, chief economist at </w:t>
      </w:r>
      <w:proofErr w:type="spellStart"/>
      <w:r w:rsidR="00BE5A6C" w:rsidRPr="00756269">
        <w:rPr>
          <w:rFonts w:ascii="Ebrima" w:hAnsi="Ebrima"/>
          <w:color w:val="525252" w:themeColor="accent3" w:themeShade="80"/>
          <w:sz w:val="24"/>
          <w:szCs w:val="24"/>
        </w:rPr>
        <w:t>Prevedere</w:t>
      </w:r>
      <w:proofErr w:type="spellEnd"/>
      <w:r w:rsidR="00BE5A6C" w:rsidRPr="00756269">
        <w:rPr>
          <w:rFonts w:ascii="Ebrima" w:hAnsi="Ebrima"/>
          <w:color w:val="525252" w:themeColor="accent3" w:themeShade="80"/>
          <w:sz w:val="24"/>
          <w:szCs w:val="24"/>
        </w:rPr>
        <w:t xml:space="preserve">, discussed the potential impacts on the </w:t>
      </w:r>
      <w:r w:rsidR="00BE5A6C" w:rsidRPr="00756269">
        <w:rPr>
          <w:rFonts w:ascii="Ebrima" w:hAnsi="Ebrima"/>
          <w:color w:val="525252" w:themeColor="accent3" w:themeShade="80"/>
          <w:sz w:val="24"/>
          <w:szCs w:val="24"/>
        </w:rPr>
        <w:lastRenderedPageBreak/>
        <w:t>business environment this year and the key areas of focus for business planning in 2021</w:t>
      </w:r>
      <w:r w:rsidR="00BE5A6C" w:rsidRPr="00756269">
        <w:rPr>
          <w:rFonts w:ascii="Ebrima" w:hAnsi="Ebrima"/>
          <w:b/>
          <w:bCs/>
          <w:color w:val="7030A0"/>
        </w:rPr>
        <w:t xml:space="preserve"> </w:t>
      </w:r>
      <w:hyperlink r:id="rId167" w:history="1">
        <w:r w:rsidR="00BE5A6C" w:rsidRPr="00756269">
          <w:rPr>
            <w:rStyle w:val="Hyperlink"/>
            <w:rFonts w:ascii="Ebrima" w:hAnsi="Ebrima"/>
            <w:sz w:val="24"/>
            <w:szCs w:val="24"/>
          </w:rPr>
          <w:t>Watch now</w:t>
        </w:r>
      </w:hyperlink>
      <w:r w:rsidR="00BE5A6C" w:rsidRPr="00756269">
        <w:rPr>
          <w:rStyle w:val="Hyperlink"/>
          <w:rFonts w:ascii="Ebrima" w:hAnsi="Ebrima"/>
          <w:sz w:val="24"/>
          <w:szCs w:val="24"/>
        </w:rPr>
        <w:t xml:space="preserve"> </w:t>
      </w:r>
    </w:p>
    <w:p w14:paraId="08A69719" w14:textId="590B0184" w:rsidR="00BE5A6C" w:rsidRPr="00D63D76" w:rsidRDefault="003C4F71" w:rsidP="006A5B13">
      <w:pPr>
        <w:pStyle w:val="NormalWeb"/>
        <w:widowControl w:val="0"/>
        <w:numPr>
          <w:ilvl w:val="0"/>
          <w:numId w:val="95"/>
        </w:numPr>
        <w:spacing w:line="345" w:lineRule="atLeast"/>
        <w:ind w:left="-360"/>
        <w:rPr>
          <w:rStyle w:val="Hyperlink"/>
          <w:rFonts w:ascii="Ebrima" w:eastAsiaTheme="minorEastAsia" w:hAnsi="Ebrima" w:cstheme="minorBidi"/>
          <w:sz w:val="24"/>
          <w:szCs w:val="24"/>
          <w:lang w:eastAsia="ko-KR"/>
        </w:rPr>
      </w:pPr>
      <w:r w:rsidRPr="00D63D76">
        <w:rPr>
          <w:rFonts w:ascii="Ebrima" w:eastAsiaTheme="minorEastAsia" w:hAnsi="Ebrima" w:cstheme="minorBidi"/>
          <w:b/>
          <w:bCs/>
          <w:color w:val="525252" w:themeColor="accent3" w:themeShade="80"/>
          <w:sz w:val="24"/>
          <w:szCs w:val="24"/>
          <w:lang w:eastAsia="ko-KR"/>
        </w:rPr>
        <w:t>10 Questions You Should Ask Your Remote Employees to Keep them Engaged</w:t>
      </w:r>
      <w:r w:rsidRPr="00D63D76">
        <w:rPr>
          <w:rFonts w:ascii="Ebrima" w:hAnsi="Ebrima"/>
          <w:b/>
          <w:bCs/>
          <w:color w:val="7030A0"/>
        </w:rPr>
        <w:t xml:space="preserve"> </w:t>
      </w:r>
      <w:r w:rsidRPr="00D63D76">
        <w:rPr>
          <w:rFonts w:ascii="Ebrima" w:eastAsiaTheme="minorEastAsia" w:hAnsi="Ebrima" w:cstheme="minorBidi"/>
          <w:color w:val="525252" w:themeColor="accent3" w:themeShade="80"/>
          <w:sz w:val="24"/>
          <w:szCs w:val="24"/>
          <w:lang w:eastAsia="ko-KR"/>
        </w:rPr>
        <w:t>These ten questions can be used to facilitate more meaningful conversations and continue building a strong connection with your remote teams</w:t>
      </w:r>
      <w:r>
        <w:t xml:space="preserve"> </w:t>
      </w:r>
      <w:hyperlink r:id="rId168" w:history="1">
        <w:r w:rsidRPr="00D63D76">
          <w:rPr>
            <w:rStyle w:val="Hyperlink"/>
            <w:rFonts w:ascii="Ebrima" w:eastAsiaTheme="minorEastAsia" w:hAnsi="Ebrima" w:cstheme="minorBidi"/>
            <w:sz w:val="24"/>
            <w:szCs w:val="24"/>
            <w:lang w:eastAsia="ko-KR"/>
          </w:rPr>
          <w:t>Learn more here</w:t>
        </w:r>
      </w:hyperlink>
    </w:p>
    <w:p w14:paraId="7BE48C8D" w14:textId="04032B73" w:rsidR="00F913F4" w:rsidRPr="00BE5A6C" w:rsidRDefault="007B5F42" w:rsidP="006A5D59">
      <w:pPr>
        <w:pStyle w:val="NormalWeb"/>
        <w:widowControl w:val="0"/>
        <w:numPr>
          <w:ilvl w:val="0"/>
          <w:numId w:val="24"/>
        </w:numPr>
        <w:spacing w:line="345" w:lineRule="atLeast"/>
        <w:rPr>
          <w:rStyle w:val="Hyperlink"/>
          <w:rFonts w:ascii="Ebrima" w:eastAsiaTheme="minorEastAsia" w:hAnsi="Ebrima" w:cstheme="minorBidi"/>
          <w:sz w:val="24"/>
          <w:szCs w:val="24"/>
          <w:lang w:eastAsia="ko-KR"/>
        </w:rPr>
      </w:pPr>
      <w:r w:rsidRPr="00BE5A6C">
        <w:rPr>
          <w:rFonts w:ascii="Ebrima" w:eastAsiaTheme="minorEastAsia" w:hAnsi="Ebrima" w:cstheme="minorBidi"/>
          <w:b/>
          <w:bCs/>
          <w:color w:val="525252" w:themeColor="accent3" w:themeShade="80"/>
          <w:sz w:val="24"/>
          <w:szCs w:val="24"/>
          <w:lang w:eastAsia="ko-KR"/>
        </w:rPr>
        <w:t xml:space="preserve">PRWeek Convene: </w:t>
      </w:r>
      <w:r w:rsidR="00F913F4" w:rsidRPr="00BE5A6C">
        <w:rPr>
          <w:rFonts w:ascii="Ebrima" w:eastAsiaTheme="minorEastAsia" w:hAnsi="Ebrima" w:cstheme="minorBidi"/>
          <w:b/>
          <w:bCs/>
          <w:color w:val="525252" w:themeColor="accent3" w:themeShade="80"/>
          <w:sz w:val="24"/>
          <w:szCs w:val="24"/>
          <w:lang w:eastAsia="ko-KR"/>
        </w:rPr>
        <w:t>Employee Engagement</w:t>
      </w:r>
      <w:r w:rsidRPr="00BE5A6C">
        <w:rPr>
          <w:b/>
          <w:bCs/>
          <w:color w:val="7030A0"/>
        </w:rPr>
        <w:t xml:space="preserve"> </w:t>
      </w:r>
      <w:r w:rsidRPr="00BE5A6C">
        <w:rPr>
          <w:rFonts w:ascii="Ebrima" w:eastAsiaTheme="minorEastAsia" w:hAnsi="Ebrima" w:cstheme="minorBidi"/>
          <w:color w:val="525252" w:themeColor="accent3" w:themeShade="80"/>
          <w:sz w:val="24"/>
          <w:szCs w:val="24"/>
          <w:lang w:eastAsia="ko-KR"/>
        </w:rPr>
        <w:t xml:space="preserve">A </w:t>
      </w:r>
      <w:r w:rsidR="00F913F4" w:rsidRPr="00BE5A6C">
        <w:rPr>
          <w:rFonts w:ascii="Ebrima" w:eastAsiaTheme="minorEastAsia" w:hAnsi="Ebrima" w:cstheme="minorBidi"/>
          <w:color w:val="525252" w:themeColor="accent3" w:themeShade="80"/>
          <w:sz w:val="24"/>
          <w:szCs w:val="24"/>
          <w:lang w:eastAsia="ko-KR"/>
        </w:rPr>
        <w:t xml:space="preserve">virtual event </w:t>
      </w:r>
      <w:r w:rsidRPr="00BE5A6C">
        <w:rPr>
          <w:rFonts w:ascii="Ebrima" w:eastAsiaTheme="minorEastAsia" w:hAnsi="Ebrima" w:cstheme="minorBidi"/>
          <w:color w:val="525252" w:themeColor="accent3" w:themeShade="80"/>
          <w:sz w:val="24"/>
          <w:szCs w:val="24"/>
          <w:lang w:eastAsia="ko-KR"/>
        </w:rPr>
        <w:t xml:space="preserve">3/31 </w:t>
      </w:r>
      <w:r w:rsidR="00F913F4" w:rsidRPr="00BE5A6C">
        <w:rPr>
          <w:rFonts w:ascii="Ebrima" w:eastAsiaTheme="minorEastAsia" w:hAnsi="Ebrima" w:cstheme="minorBidi"/>
          <w:color w:val="525252" w:themeColor="accent3" w:themeShade="80"/>
          <w:sz w:val="24"/>
          <w:szCs w:val="24"/>
          <w:lang w:eastAsia="ko-KR"/>
        </w:rPr>
        <w:t>that will provide a playbook for communicators at all levels to do their part in helping ensure their teams can be equally productive and proud of the organizations they represent</w:t>
      </w:r>
      <w:r w:rsidR="00F913F4">
        <w:t xml:space="preserve"> </w:t>
      </w:r>
      <w:hyperlink r:id="rId169" w:history="1">
        <w:r w:rsidR="00F913F4" w:rsidRPr="00BE5A6C">
          <w:rPr>
            <w:rStyle w:val="Hyperlink"/>
            <w:rFonts w:ascii="Ebrima" w:hAnsi="Ebrima" w:cs="Arial"/>
            <w:sz w:val="24"/>
            <w:szCs w:val="24"/>
          </w:rPr>
          <w:t>Register here</w:t>
        </w:r>
      </w:hyperlink>
    </w:p>
    <w:p w14:paraId="717F9D15" w14:textId="6815502F" w:rsidR="00A15BC2" w:rsidRPr="00AE6C74" w:rsidRDefault="00A15BC2" w:rsidP="006A5D59">
      <w:pPr>
        <w:pStyle w:val="ListParagraph"/>
        <w:widowControl w:val="0"/>
        <w:numPr>
          <w:ilvl w:val="0"/>
          <w:numId w:val="24"/>
        </w:numPr>
        <w:rPr>
          <w:rStyle w:val="Hyperlink"/>
          <w:rFonts w:ascii="Ebrima" w:hAnsi="Ebrima"/>
          <w:color w:val="525252" w:themeColor="accent3" w:themeShade="80"/>
          <w:sz w:val="24"/>
          <w:szCs w:val="24"/>
          <w:u w:val="none"/>
        </w:rPr>
      </w:pPr>
      <w:r w:rsidRPr="003C4F71">
        <w:rPr>
          <w:rFonts w:ascii="Ebrima" w:hAnsi="Ebrima"/>
          <w:b/>
          <w:bCs/>
          <w:color w:val="525252" w:themeColor="accent3" w:themeShade="80"/>
          <w:sz w:val="24"/>
          <w:szCs w:val="24"/>
        </w:rPr>
        <w:t>IMA: Creating the Business Culture you Desire</w:t>
      </w:r>
      <w:r>
        <w:rPr>
          <w:rFonts w:ascii="Ebrima" w:eastAsiaTheme="minorHAnsi" w:hAnsi="Ebrima" w:cs="Calibri"/>
          <w:b/>
          <w:bCs/>
          <w:color w:val="7030A0"/>
          <w:sz w:val="24"/>
          <w:szCs w:val="24"/>
          <w:lang w:eastAsia="en-US"/>
        </w:rPr>
        <w:t xml:space="preserve"> </w:t>
      </w:r>
      <w:r w:rsidRPr="00A15BC2">
        <w:rPr>
          <w:rFonts w:ascii="Ebrima" w:hAnsi="Ebrima"/>
          <w:color w:val="525252" w:themeColor="accent3" w:themeShade="80"/>
          <w:sz w:val="24"/>
          <w:szCs w:val="24"/>
        </w:rPr>
        <w:t>As they discuss creating growth-oriented workplace environments that motivate and retain excellent employees</w:t>
      </w:r>
      <w:r>
        <w:rPr>
          <w:rFonts w:ascii="Ebrima" w:hAnsi="Ebrima"/>
          <w:color w:val="525252" w:themeColor="accent3" w:themeShade="80"/>
          <w:sz w:val="24"/>
          <w:szCs w:val="24"/>
        </w:rPr>
        <w:t xml:space="preserve"> </w:t>
      </w:r>
      <w:hyperlink r:id="rId170" w:history="1">
        <w:r w:rsidRPr="00A15BC2">
          <w:rPr>
            <w:rStyle w:val="Hyperlink"/>
            <w:rFonts w:ascii="Ebrima" w:hAnsi="Ebrima"/>
            <w:sz w:val="24"/>
            <w:szCs w:val="24"/>
          </w:rPr>
          <w:t>Register here</w:t>
        </w:r>
      </w:hyperlink>
    </w:p>
    <w:p w14:paraId="14B1F990" w14:textId="6F2434B6" w:rsidR="00AE6C74" w:rsidRPr="00A15BC2" w:rsidRDefault="00AE6C74" w:rsidP="006A5D59">
      <w:pPr>
        <w:pStyle w:val="ListParagraph"/>
        <w:widowControl w:val="0"/>
        <w:numPr>
          <w:ilvl w:val="0"/>
          <w:numId w:val="24"/>
        </w:numPr>
        <w:rPr>
          <w:rFonts w:ascii="Ebrima" w:hAnsi="Ebrima"/>
          <w:color w:val="525252" w:themeColor="accent3" w:themeShade="80"/>
          <w:sz w:val="24"/>
          <w:szCs w:val="24"/>
        </w:rPr>
      </w:pPr>
      <w:r w:rsidRPr="003C4F71">
        <w:rPr>
          <w:rFonts w:ascii="Ebrima" w:hAnsi="Ebrima"/>
          <w:b/>
          <w:bCs/>
          <w:color w:val="525252" w:themeColor="accent3" w:themeShade="80"/>
          <w:sz w:val="24"/>
          <w:szCs w:val="24"/>
        </w:rPr>
        <w:t>Cut Through the Noise: Hire Accurately in 2021</w:t>
      </w:r>
      <w:r>
        <w:rPr>
          <w:rFonts w:ascii="Ebrima" w:eastAsiaTheme="minorHAnsi" w:hAnsi="Ebrima" w:cs="Calibri"/>
          <w:b/>
          <w:bCs/>
          <w:color w:val="7030A0"/>
          <w:sz w:val="24"/>
          <w:szCs w:val="24"/>
          <w:lang w:eastAsia="en-US"/>
        </w:rPr>
        <w:t xml:space="preserve"> </w:t>
      </w:r>
      <w:r w:rsidRPr="00AE6C74">
        <w:rPr>
          <w:rFonts w:ascii="Ebrima" w:hAnsi="Ebrima"/>
          <w:color w:val="525252" w:themeColor="accent3" w:themeShade="80"/>
          <w:sz w:val="24"/>
          <w:szCs w:val="24"/>
        </w:rPr>
        <w:t>Finding the candidate that has the right combination of job and culture fit is never easy–especially in a saturated candidate market.</w:t>
      </w:r>
      <w:r>
        <w:rPr>
          <w:rFonts w:ascii="Ebrima" w:hAnsi="Ebrima"/>
          <w:color w:val="525252" w:themeColor="accent3" w:themeShade="80"/>
          <w:sz w:val="24"/>
          <w:szCs w:val="24"/>
        </w:rPr>
        <w:t xml:space="preserve"> L</w:t>
      </w:r>
      <w:r w:rsidRPr="00AE6C74">
        <w:rPr>
          <w:rFonts w:ascii="Ebrima" w:hAnsi="Ebrima"/>
          <w:color w:val="525252" w:themeColor="accent3" w:themeShade="80"/>
          <w:sz w:val="24"/>
          <w:szCs w:val="24"/>
        </w:rPr>
        <w:t xml:space="preserve">earn how using behavioral data to ensure accurate hires that last </w:t>
      </w:r>
      <w:hyperlink r:id="rId171" w:history="1">
        <w:r w:rsidRPr="00AE6C74">
          <w:rPr>
            <w:rStyle w:val="Hyperlink"/>
            <w:rFonts w:ascii="Ebrima" w:hAnsi="Ebrima"/>
            <w:sz w:val="24"/>
            <w:szCs w:val="24"/>
          </w:rPr>
          <w:t>Register here</w:t>
        </w:r>
      </w:hyperlink>
    </w:p>
    <w:p w14:paraId="0C5FC2ED" w14:textId="77777777" w:rsidR="00AF49A2" w:rsidRDefault="00AF49A2" w:rsidP="006A5D59">
      <w:pPr>
        <w:pStyle w:val="ListParagraph"/>
        <w:widowControl w:val="0"/>
        <w:numPr>
          <w:ilvl w:val="0"/>
          <w:numId w:val="24"/>
        </w:numPr>
        <w:spacing w:line="345" w:lineRule="atLeast"/>
        <w:rPr>
          <w:rStyle w:val="Hyperlink"/>
          <w:rFonts w:ascii="Ebrima" w:hAnsi="Ebrima"/>
          <w:sz w:val="24"/>
          <w:szCs w:val="24"/>
        </w:rPr>
      </w:pPr>
      <w:r w:rsidRPr="001A43D5">
        <w:rPr>
          <w:rFonts w:ascii="Ebrima" w:hAnsi="Ebrima"/>
          <w:b/>
          <w:bCs/>
          <w:color w:val="525252" w:themeColor="accent3" w:themeShade="80"/>
          <w:sz w:val="24"/>
          <w:szCs w:val="24"/>
        </w:rPr>
        <w:t>The Secret to Success for Manager Effectiveness</w:t>
      </w:r>
      <w:r w:rsidRPr="00F57E50">
        <w:rPr>
          <w:rFonts w:ascii="Ebrima" w:hAnsi="Ebrima"/>
          <w:b/>
          <w:bCs/>
          <w:color w:val="7030A0"/>
          <w:sz w:val="24"/>
          <w:szCs w:val="24"/>
        </w:rPr>
        <w:t xml:space="preserve"> </w:t>
      </w:r>
      <w:hyperlink r:id="rId172" w:history="1">
        <w:r w:rsidRPr="00F57E50">
          <w:rPr>
            <w:rStyle w:val="Hyperlink"/>
            <w:rFonts w:ascii="Ebrima" w:hAnsi="Ebrima"/>
            <w:sz w:val="24"/>
            <w:szCs w:val="24"/>
          </w:rPr>
          <w:t>Register here</w:t>
        </w:r>
      </w:hyperlink>
    </w:p>
    <w:p w14:paraId="50C5ABE1" w14:textId="77777777" w:rsidR="00AF49A2" w:rsidRPr="00F57E50" w:rsidRDefault="00AF49A2" w:rsidP="00AF49A2">
      <w:pPr>
        <w:pStyle w:val="ListParagraph"/>
        <w:widowControl w:val="0"/>
        <w:spacing w:line="345" w:lineRule="atLeast"/>
        <w:ind w:left="-360"/>
        <w:rPr>
          <w:rFonts w:ascii="Ebrima" w:hAnsi="Ebrima"/>
          <w:color w:val="0000FF"/>
          <w:sz w:val="24"/>
          <w:szCs w:val="24"/>
          <w:u w:val="single"/>
        </w:rPr>
      </w:pPr>
      <w:r w:rsidRPr="00F57E50">
        <w:rPr>
          <w:rFonts w:ascii="Ebrima" w:hAnsi="Ebrima"/>
          <w:color w:val="525252" w:themeColor="accent3" w:themeShade="80"/>
          <w:sz w:val="24"/>
          <w:szCs w:val="24"/>
        </w:rPr>
        <w:t xml:space="preserve">Key Learnings: </w:t>
      </w:r>
    </w:p>
    <w:p w14:paraId="4A5FAFE7" w14:textId="77777777" w:rsidR="00AF49A2" w:rsidRPr="00016232" w:rsidRDefault="00AF49A2" w:rsidP="006A5B13">
      <w:pPr>
        <w:numPr>
          <w:ilvl w:val="0"/>
          <w:numId w:val="81"/>
        </w:numPr>
        <w:spacing w:after="100" w:afterAutospacing="1" w:line="345" w:lineRule="atLeast"/>
        <w:rPr>
          <w:rFonts w:ascii="Ebrima" w:hAnsi="Ebrima"/>
          <w:color w:val="525252" w:themeColor="accent3" w:themeShade="80"/>
          <w:sz w:val="24"/>
          <w:szCs w:val="24"/>
        </w:rPr>
      </w:pPr>
      <w:r w:rsidRPr="00016232">
        <w:rPr>
          <w:rFonts w:ascii="Ebrima" w:hAnsi="Ebrima"/>
          <w:color w:val="525252" w:themeColor="accent3" w:themeShade="80"/>
          <w:sz w:val="24"/>
          <w:szCs w:val="24"/>
        </w:rPr>
        <w:t xml:space="preserve">Why your managers are really struggling today and how you can </w:t>
      </w:r>
      <w:proofErr w:type="gramStart"/>
      <w:r w:rsidRPr="00016232">
        <w:rPr>
          <w:rFonts w:ascii="Ebrima" w:hAnsi="Ebrima"/>
          <w:color w:val="525252" w:themeColor="accent3" w:themeShade="80"/>
          <w:sz w:val="24"/>
          <w:szCs w:val="24"/>
        </w:rPr>
        <w:t>help</w:t>
      </w:r>
      <w:proofErr w:type="gramEnd"/>
    </w:p>
    <w:p w14:paraId="53EC109A" w14:textId="77777777" w:rsidR="00AF49A2" w:rsidRPr="00016232" w:rsidRDefault="00AF49A2" w:rsidP="006A5B13">
      <w:pPr>
        <w:numPr>
          <w:ilvl w:val="0"/>
          <w:numId w:val="81"/>
        </w:numPr>
        <w:spacing w:after="100" w:afterAutospacing="1" w:line="345" w:lineRule="atLeast"/>
        <w:rPr>
          <w:rFonts w:ascii="Ebrima" w:hAnsi="Ebrima"/>
          <w:color w:val="525252" w:themeColor="accent3" w:themeShade="80"/>
          <w:sz w:val="24"/>
          <w:szCs w:val="24"/>
        </w:rPr>
      </w:pPr>
      <w:r w:rsidRPr="00016232">
        <w:rPr>
          <w:rFonts w:ascii="Ebrima" w:hAnsi="Ebrima"/>
          <w:color w:val="525252" w:themeColor="accent3" w:themeShade="80"/>
          <w:sz w:val="24"/>
          <w:szCs w:val="24"/>
        </w:rPr>
        <w:t xml:space="preserve">What can you do to make your managers </w:t>
      </w:r>
      <w:proofErr w:type="gramStart"/>
      <w:r w:rsidRPr="00016232">
        <w:rPr>
          <w:rFonts w:ascii="Ebrima" w:hAnsi="Ebrima"/>
          <w:color w:val="525252" w:themeColor="accent3" w:themeShade="80"/>
          <w:sz w:val="24"/>
          <w:szCs w:val="24"/>
        </w:rPr>
        <w:t>more effective</w:t>
      </w:r>
      <w:proofErr w:type="gramEnd"/>
      <w:r w:rsidRPr="00016232">
        <w:rPr>
          <w:rFonts w:ascii="Ebrima" w:hAnsi="Ebrima"/>
          <w:color w:val="525252" w:themeColor="accent3" w:themeShade="80"/>
          <w:sz w:val="24"/>
          <w:szCs w:val="24"/>
        </w:rPr>
        <w:t> </w:t>
      </w:r>
    </w:p>
    <w:p w14:paraId="2245BC10" w14:textId="77777777" w:rsidR="00AF49A2" w:rsidRPr="00016232" w:rsidRDefault="00AF49A2" w:rsidP="006A5B13">
      <w:pPr>
        <w:numPr>
          <w:ilvl w:val="0"/>
          <w:numId w:val="81"/>
        </w:numPr>
        <w:spacing w:after="100" w:afterAutospacing="1" w:line="345" w:lineRule="atLeast"/>
        <w:rPr>
          <w:rFonts w:ascii="Ebrima" w:hAnsi="Ebrima"/>
          <w:color w:val="525252" w:themeColor="accent3" w:themeShade="80"/>
          <w:sz w:val="24"/>
          <w:szCs w:val="24"/>
        </w:rPr>
      </w:pPr>
      <w:r w:rsidRPr="00016232">
        <w:rPr>
          <w:rFonts w:ascii="Ebrima" w:hAnsi="Ebrima"/>
          <w:color w:val="525252" w:themeColor="accent3" w:themeShade="80"/>
          <w:sz w:val="24"/>
          <w:szCs w:val="24"/>
        </w:rPr>
        <w:t>How to have more meaningful and impactful 1:1s</w:t>
      </w:r>
      <w:r>
        <w:rPr>
          <w:rFonts w:ascii="Ebrima" w:hAnsi="Ebrima"/>
          <w:color w:val="525252" w:themeColor="accent3" w:themeShade="80"/>
          <w:sz w:val="24"/>
          <w:szCs w:val="24"/>
        </w:rPr>
        <w:t xml:space="preserve"> </w:t>
      </w:r>
    </w:p>
    <w:bookmarkEnd w:id="3"/>
    <w:p w14:paraId="54F7AC69" w14:textId="2DED7CA0" w:rsidR="003C5BD2" w:rsidRPr="00A87FE9" w:rsidRDefault="003C5BD2" w:rsidP="006A5D59">
      <w:pPr>
        <w:pStyle w:val="NoSpacing"/>
        <w:numPr>
          <w:ilvl w:val="0"/>
          <w:numId w:val="24"/>
        </w:numPr>
        <w:rPr>
          <w:rStyle w:val="Hyperlink"/>
          <w:rFonts w:ascii="Ebrima" w:eastAsiaTheme="minorEastAsia" w:hAnsi="Ebrima" w:cstheme="minorBidi"/>
          <w:color w:val="525252" w:themeColor="accent3" w:themeShade="80"/>
          <w:sz w:val="24"/>
          <w:szCs w:val="24"/>
          <w:u w:val="none"/>
          <w:lang w:eastAsia="ko-KR"/>
        </w:rPr>
      </w:pPr>
      <w:r w:rsidRPr="001A43D5">
        <w:rPr>
          <w:rFonts w:ascii="Ebrima" w:eastAsiaTheme="minorEastAsia" w:hAnsi="Ebrima" w:cstheme="minorBidi"/>
          <w:b/>
          <w:bCs/>
          <w:color w:val="525252" w:themeColor="accent3" w:themeShade="80"/>
          <w:sz w:val="24"/>
          <w:szCs w:val="24"/>
          <w:lang w:eastAsia="ko-KR"/>
        </w:rPr>
        <w:t>Idaho Department of Labor: Job Corps Event</w:t>
      </w:r>
      <w:r w:rsidRPr="003C5BD2">
        <w:rPr>
          <w:b/>
          <w:bCs/>
          <w:color w:val="7030A0"/>
        </w:rPr>
        <w:t xml:space="preserve"> </w:t>
      </w:r>
      <w:r w:rsidRPr="00A87FE9">
        <w:rPr>
          <w:rFonts w:ascii="Ebrima" w:eastAsiaTheme="minorEastAsia" w:hAnsi="Ebrima" w:cstheme="minorBidi"/>
          <w:color w:val="525252" w:themeColor="accent3" w:themeShade="80"/>
          <w:sz w:val="24"/>
          <w:szCs w:val="24"/>
          <w:lang w:eastAsia="ko-KR"/>
        </w:rPr>
        <w:t>Job Corps is looking for employers to participate in an event featuring panel discussions in which reps will talk about their companies and potential careers, as well as answer questions</w:t>
      </w:r>
      <w:r w:rsidR="00A87FE9">
        <w:rPr>
          <w:rFonts w:ascii="Ebrima" w:eastAsiaTheme="minorEastAsia" w:hAnsi="Ebrima" w:cstheme="minorBidi"/>
          <w:color w:val="525252" w:themeColor="accent3" w:themeShade="80"/>
          <w:sz w:val="24"/>
          <w:szCs w:val="24"/>
          <w:lang w:eastAsia="ko-KR"/>
        </w:rPr>
        <w:t xml:space="preserve"> </w:t>
      </w:r>
      <w:hyperlink r:id="rId173" w:history="1">
        <w:r w:rsidR="00A87FE9" w:rsidRPr="00A87FE9">
          <w:rPr>
            <w:rStyle w:val="Hyperlink"/>
            <w:rFonts w:ascii="Ebrima" w:hAnsi="Ebrima"/>
            <w:sz w:val="24"/>
            <w:szCs w:val="24"/>
          </w:rPr>
          <w:t>Learn more here</w:t>
        </w:r>
      </w:hyperlink>
    </w:p>
    <w:p w14:paraId="7BBFF528" w14:textId="1D3352AE" w:rsidR="00EF38FE" w:rsidRPr="00EF38FE" w:rsidRDefault="00EF38FE" w:rsidP="006A5B13">
      <w:pPr>
        <w:pStyle w:val="NoSpacing"/>
        <w:numPr>
          <w:ilvl w:val="0"/>
          <w:numId w:val="87"/>
        </w:numPr>
        <w:ind w:left="-360"/>
        <w:rPr>
          <w:rFonts w:eastAsia="Times New Roman" w:cs="Arial"/>
        </w:rPr>
      </w:pPr>
      <w:r w:rsidRPr="003C5BD2">
        <w:rPr>
          <w:rFonts w:ascii="Ebrima" w:eastAsiaTheme="minorEastAsia" w:hAnsi="Ebrima" w:cstheme="minorBidi"/>
          <w:b/>
          <w:bCs/>
          <w:color w:val="525252" w:themeColor="accent3" w:themeShade="80"/>
          <w:sz w:val="24"/>
          <w:szCs w:val="24"/>
          <w:lang w:eastAsia="ko-KR"/>
        </w:rPr>
        <w:t>The Future of the Office</w:t>
      </w:r>
      <w:r w:rsidRPr="00EF38FE">
        <w:rPr>
          <w:b/>
          <w:bCs/>
          <w:color w:val="7030A0"/>
        </w:rPr>
        <w:t xml:space="preserve"> </w:t>
      </w:r>
      <w:r w:rsidRPr="003C5BD2">
        <w:rPr>
          <w:rFonts w:ascii="Ebrima" w:eastAsiaTheme="minorEastAsia" w:hAnsi="Ebrima" w:cstheme="minorBidi"/>
          <w:color w:val="525252" w:themeColor="accent3" w:themeShade="80"/>
          <w:sz w:val="24"/>
          <w:szCs w:val="24"/>
          <w:lang w:eastAsia="ko-KR"/>
        </w:rPr>
        <w:t>There is much concern about the future of commercial office space. There is no denying that the work from home trend is real and the impacts will be felt in the short and long term in different ways around the world</w:t>
      </w:r>
      <w:r w:rsidRPr="00EF38FE">
        <w:t xml:space="preserve"> </w:t>
      </w:r>
      <w:hyperlink r:id="rId174" w:history="1">
        <w:r w:rsidRPr="00EF38FE">
          <w:rPr>
            <w:rStyle w:val="Hyperlink"/>
            <w:rFonts w:ascii="Ebrima" w:hAnsi="Ebrima"/>
            <w:sz w:val="24"/>
            <w:szCs w:val="24"/>
          </w:rPr>
          <w:t>Learn more here</w:t>
        </w:r>
      </w:hyperlink>
    </w:p>
    <w:p w14:paraId="33345BB8" w14:textId="5D048C06" w:rsidR="00F57E50" w:rsidRDefault="00F57E50" w:rsidP="006A5B13">
      <w:pPr>
        <w:pStyle w:val="ListParagraph"/>
        <w:widowControl w:val="0"/>
        <w:numPr>
          <w:ilvl w:val="0"/>
          <w:numId w:val="86"/>
        </w:numPr>
        <w:spacing w:line="345" w:lineRule="atLeast"/>
        <w:ind w:left="-360"/>
        <w:rPr>
          <w:rStyle w:val="Hyperlink"/>
          <w:rFonts w:ascii="Ebrima" w:hAnsi="Ebrima"/>
          <w:sz w:val="24"/>
          <w:szCs w:val="24"/>
        </w:rPr>
      </w:pPr>
      <w:r w:rsidRPr="00BA58FE">
        <w:rPr>
          <w:rFonts w:ascii="Ebrima" w:hAnsi="Ebrima"/>
          <w:b/>
          <w:bCs/>
          <w:color w:val="525252" w:themeColor="accent3" w:themeShade="80"/>
          <w:sz w:val="24"/>
          <w:szCs w:val="24"/>
        </w:rPr>
        <w:t>Empowering Managers in the New World of Work</w:t>
      </w:r>
      <w:r w:rsidRPr="00F57E50">
        <w:rPr>
          <w:rFonts w:ascii="Ebrima" w:eastAsiaTheme="minorHAnsi" w:hAnsi="Ebrima" w:cs="Calibri"/>
          <w:b/>
          <w:bCs/>
          <w:color w:val="7030A0"/>
          <w:sz w:val="24"/>
          <w:szCs w:val="24"/>
          <w:lang w:eastAsia="en-US"/>
        </w:rPr>
        <w:t xml:space="preserve"> </w:t>
      </w:r>
      <w:r w:rsidRPr="00F57E50">
        <w:rPr>
          <w:rFonts w:ascii="Ebrima" w:hAnsi="Ebrima"/>
          <w:color w:val="525252" w:themeColor="accent3" w:themeShade="80"/>
          <w:sz w:val="24"/>
          <w:szCs w:val="24"/>
        </w:rPr>
        <w:t xml:space="preserve">Empathy, self-awareness, and an understanding of behavioral data are more important now than ever — especially for managers of remote employees </w:t>
      </w:r>
      <w:hyperlink r:id="rId175" w:history="1">
        <w:r w:rsidRPr="00F57E50">
          <w:rPr>
            <w:rStyle w:val="Hyperlink"/>
            <w:rFonts w:ascii="Ebrima" w:hAnsi="Ebrima"/>
            <w:sz w:val="24"/>
            <w:szCs w:val="24"/>
          </w:rPr>
          <w:t>Register here</w:t>
        </w:r>
      </w:hyperlink>
    </w:p>
    <w:p w14:paraId="3B937CB8" w14:textId="77777777" w:rsidR="00A9024C" w:rsidRPr="00A9024C" w:rsidRDefault="00496F30" w:rsidP="006A5B13">
      <w:pPr>
        <w:pStyle w:val="ListParagraph"/>
        <w:numPr>
          <w:ilvl w:val="0"/>
          <w:numId w:val="63"/>
        </w:numPr>
        <w:spacing w:line="300" w:lineRule="auto"/>
        <w:ind w:left="-360"/>
        <w:rPr>
          <w:rStyle w:val="Hyperlink"/>
          <w:rFonts w:ascii="Ebrima" w:hAnsi="Ebrima"/>
          <w:sz w:val="24"/>
          <w:szCs w:val="24"/>
        </w:rPr>
      </w:pPr>
      <w:r w:rsidRPr="00EA3EC8">
        <w:rPr>
          <w:rFonts w:ascii="Ebrima" w:hAnsi="Ebrima"/>
          <w:b/>
          <w:bCs/>
          <w:color w:val="525252" w:themeColor="accent3" w:themeShade="80"/>
          <w:sz w:val="24"/>
          <w:szCs w:val="24"/>
        </w:rPr>
        <w:lastRenderedPageBreak/>
        <w:t>Keys to Business Acquisition: Do Your Homework and Get Help When You Need It</w:t>
      </w:r>
      <w:r w:rsidRPr="00A9024C">
        <w:rPr>
          <w:rFonts w:ascii="Ebrima" w:eastAsiaTheme="minorHAnsi" w:hAnsi="Ebrima" w:cs="Calibri"/>
          <w:b/>
          <w:bCs/>
          <w:color w:val="7030A0"/>
          <w:sz w:val="24"/>
          <w:szCs w:val="24"/>
          <w:lang w:eastAsia="en-US"/>
        </w:rPr>
        <w:t xml:space="preserve"> </w:t>
      </w:r>
      <w:r w:rsidRPr="00A9024C">
        <w:rPr>
          <w:rFonts w:ascii="Ebrima" w:hAnsi="Ebrima"/>
          <w:color w:val="525252" w:themeColor="accent3" w:themeShade="80"/>
          <w:sz w:val="24"/>
          <w:szCs w:val="24"/>
        </w:rPr>
        <w:t xml:space="preserve">As a business owner, it is critical to know what you are getting into at the very beginning of the acquisition process and the only way to do that is do develop a detailed plan </w:t>
      </w:r>
      <w:hyperlink r:id="rId176" w:history="1">
        <w:r w:rsidRPr="00A9024C">
          <w:rPr>
            <w:rStyle w:val="Hyperlink"/>
            <w:rFonts w:ascii="Ebrima" w:eastAsiaTheme="minorHAnsi" w:hAnsi="Ebrima" w:cs="Calibri"/>
            <w:sz w:val="24"/>
            <w:szCs w:val="24"/>
            <w:lang w:eastAsia="en-US"/>
          </w:rPr>
          <w:t>Read article here</w:t>
        </w:r>
      </w:hyperlink>
      <w:r w:rsidR="00A9024C" w:rsidRPr="00A9024C">
        <w:rPr>
          <w:rStyle w:val="Hyperlink"/>
          <w:rFonts w:ascii="Ebrima" w:eastAsiaTheme="minorHAnsi" w:hAnsi="Ebrima" w:cs="Calibri"/>
          <w:sz w:val="24"/>
          <w:szCs w:val="24"/>
          <w:lang w:eastAsia="en-US"/>
        </w:rPr>
        <w:t xml:space="preserve"> </w:t>
      </w:r>
    </w:p>
    <w:p w14:paraId="23D00831" w14:textId="7B6344CF" w:rsidR="00C82225" w:rsidRPr="00C82225" w:rsidRDefault="00C82225" w:rsidP="006A5D59">
      <w:pPr>
        <w:pStyle w:val="xmsoplaintext"/>
        <w:numPr>
          <w:ilvl w:val="0"/>
          <w:numId w:val="28"/>
        </w:numPr>
        <w:ind w:left="-360"/>
        <w:rPr>
          <w:rFonts w:ascii="Ebrima" w:eastAsiaTheme="minorEastAsia" w:hAnsi="Ebrima" w:cstheme="minorBidi"/>
          <w:color w:val="525252" w:themeColor="accent3" w:themeShade="80"/>
          <w:sz w:val="24"/>
          <w:szCs w:val="24"/>
          <w:lang w:eastAsia="ko-KR"/>
        </w:rPr>
      </w:pPr>
      <w:r w:rsidRPr="00772F7D">
        <w:rPr>
          <w:rFonts w:ascii="Ebrima" w:hAnsi="Ebrima" w:cs="Calibri"/>
          <w:b/>
          <w:bCs/>
          <w:color w:val="525252" w:themeColor="accent3" w:themeShade="80"/>
          <w:sz w:val="24"/>
          <w:szCs w:val="24"/>
        </w:rPr>
        <w:t>Kootenai County - Idaho Office of Emergency Management</w:t>
      </w:r>
      <w:r>
        <w:rPr>
          <w:rFonts w:ascii="Ebrima" w:hAnsi="Ebrima"/>
          <w:b/>
          <w:bCs/>
          <w:color w:val="7030A0"/>
          <w:sz w:val="24"/>
          <w:szCs w:val="24"/>
        </w:rPr>
        <w:t xml:space="preserve"> </w:t>
      </w:r>
      <w:r w:rsidRPr="00C82225">
        <w:rPr>
          <w:rFonts w:ascii="Ebrima" w:eastAsiaTheme="minorEastAsia" w:hAnsi="Ebrima" w:cstheme="minorBidi"/>
          <w:color w:val="525252" w:themeColor="accent3" w:themeShade="80"/>
          <w:sz w:val="24"/>
          <w:szCs w:val="24"/>
          <w:lang w:eastAsia="ko-KR"/>
        </w:rPr>
        <w:t>Expanded 'Preparing Your Business for Pandemic" business planning guide, digital version, can be accessed here:</w:t>
      </w:r>
      <w:r>
        <w:rPr>
          <w:rFonts w:ascii="Ebrima" w:eastAsiaTheme="minorEastAsia" w:hAnsi="Ebrima" w:cstheme="minorBidi"/>
          <w:color w:val="525252" w:themeColor="accent3" w:themeShade="80"/>
          <w:sz w:val="24"/>
          <w:szCs w:val="24"/>
          <w:lang w:eastAsia="ko-KR"/>
        </w:rPr>
        <w:t xml:space="preserve"> </w:t>
      </w:r>
      <w:hyperlink r:id="rId177" w:history="1">
        <w:r w:rsidRPr="00C82225">
          <w:rPr>
            <w:rStyle w:val="Hyperlink"/>
            <w:rFonts w:ascii="Ebrima" w:hAnsi="Ebrima" w:cs="Calibri"/>
            <w:sz w:val="24"/>
            <w:szCs w:val="24"/>
          </w:rPr>
          <w:t>Click here for Guide</w:t>
        </w:r>
      </w:hyperlink>
    </w:p>
    <w:p w14:paraId="45F83252" w14:textId="77777777" w:rsidR="00985187" w:rsidRDefault="009549A1" w:rsidP="006A5B13">
      <w:pPr>
        <w:pStyle w:val="NormalWeb"/>
        <w:widowControl w:val="0"/>
        <w:numPr>
          <w:ilvl w:val="0"/>
          <w:numId w:val="52"/>
        </w:numPr>
        <w:shd w:val="clear" w:color="auto" w:fill="FFFFFF"/>
        <w:spacing w:after="0"/>
        <w:ind w:left="-360"/>
        <w:outlineLvl w:val="0"/>
        <w:rPr>
          <w:rStyle w:val="Hyperlink"/>
          <w:rFonts w:ascii="Ebrima" w:hAnsi="Ebrima"/>
          <w:sz w:val="24"/>
          <w:szCs w:val="24"/>
        </w:rPr>
      </w:pPr>
      <w:r w:rsidRPr="00985187">
        <w:rPr>
          <w:rFonts w:ascii="Ebrima" w:hAnsi="Ebrima"/>
          <w:b/>
          <w:bCs/>
          <w:color w:val="525252" w:themeColor="accent3" w:themeShade="80"/>
          <w:sz w:val="24"/>
          <w:szCs w:val="24"/>
        </w:rPr>
        <w:t xml:space="preserve">SWIMA - </w:t>
      </w:r>
      <w:r w:rsidR="00622483" w:rsidRPr="00985187">
        <w:rPr>
          <w:rFonts w:ascii="Ebrima" w:hAnsi="Ebrima"/>
          <w:b/>
          <w:bCs/>
          <w:color w:val="525252" w:themeColor="accent3" w:themeShade="80"/>
          <w:sz w:val="24"/>
          <w:szCs w:val="24"/>
        </w:rPr>
        <w:t>PPE Resources for your business: Idaho PPE Exchange</w:t>
      </w:r>
      <w:r w:rsidR="00622483" w:rsidRPr="00985187">
        <w:rPr>
          <w:rFonts w:ascii="Ebrima" w:hAnsi="Ebrima"/>
          <w:b/>
          <w:bCs/>
          <w:color w:val="7030A0"/>
          <w:sz w:val="24"/>
          <w:szCs w:val="24"/>
        </w:rPr>
        <w:t xml:space="preserve"> </w:t>
      </w:r>
      <w:hyperlink r:id="rId178" w:history="1">
        <w:r w:rsidRPr="00985187">
          <w:rPr>
            <w:rStyle w:val="Hyperlink"/>
            <w:rFonts w:ascii="Ebrima" w:hAnsi="Ebrima"/>
            <w:sz w:val="24"/>
            <w:szCs w:val="24"/>
          </w:rPr>
          <w:t>Learn more here</w:t>
        </w:r>
      </w:hyperlink>
    </w:p>
    <w:p w14:paraId="623E928C" w14:textId="00E1BDC1" w:rsidR="00567A3F" w:rsidRPr="00B76E95" w:rsidRDefault="00567A3F" w:rsidP="006A5B13">
      <w:pPr>
        <w:pStyle w:val="ListParagraph"/>
        <w:widowControl w:val="0"/>
        <w:numPr>
          <w:ilvl w:val="0"/>
          <w:numId w:val="52"/>
        </w:numPr>
        <w:shd w:val="clear" w:color="auto" w:fill="FFFFFF"/>
        <w:ind w:left="-360"/>
        <w:outlineLvl w:val="0"/>
        <w:rPr>
          <w:rStyle w:val="Hyperlink"/>
          <w:rFonts w:ascii="Ebrima" w:hAnsi="Ebrima"/>
          <w:sz w:val="24"/>
          <w:szCs w:val="24"/>
        </w:rPr>
      </w:pPr>
      <w:r w:rsidRPr="00B76E95">
        <w:rPr>
          <w:rFonts w:ascii="Ebrima" w:hAnsi="Ebrima"/>
          <w:b/>
          <w:bCs/>
          <w:color w:val="525252" w:themeColor="accent3" w:themeShade="80"/>
          <w:sz w:val="24"/>
          <w:szCs w:val="24"/>
        </w:rPr>
        <w:t>SBA, Idaho SBDC Connect Clients to Resources</w:t>
      </w:r>
      <w:r w:rsidRPr="00B76E95">
        <w:rPr>
          <w:rFonts w:ascii="Ebrima" w:hAnsi="Ebrima"/>
          <w:color w:val="525252" w:themeColor="accent3" w:themeShade="80"/>
          <w:sz w:val="24"/>
          <w:szCs w:val="24"/>
        </w:rPr>
        <w:t xml:space="preserve"> </w:t>
      </w:r>
      <w:hyperlink r:id="rId179" w:history="1">
        <w:r w:rsidRPr="00B76E95">
          <w:rPr>
            <w:rStyle w:val="Hyperlink"/>
            <w:rFonts w:ascii="Ebrima" w:hAnsi="Ebrima"/>
            <w:sz w:val="24"/>
            <w:szCs w:val="24"/>
          </w:rPr>
          <w:t>Read more</w:t>
        </w:r>
      </w:hyperlink>
      <w:r w:rsidRPr="00B76E95">
        <w:rPr>
          <w:rStyle w:val="Hyperlink"/>
          <w:rFonts w:ascii="Ebrima" w:hAnsi="Ebrima"/>
          <w:sz w:val="24"/>
          <w:szCs w:val="24"/>
        </w:rPr>
        <w:t xml:space="preserve"> </w:t>
      </w:r>
      <w:proofErr w:type="gramStart"/>
      <w:r w:rsidRPr="00B76E95">
        <w:rPr>
          <w:rStyle w:val="Hyperlink"/>
          <w:rFonts w:ascii="Ebrima" w:hAnsi="Ebrima"/>
          <w:sz w:val="24"/>
          <w:szCs w:val="24"/>
        </w:rPr>
        <w:t>here</w:t>
      </w:r>
      <w:proofErr w:type="gramEnd"/>
    </w:p>
    <w:p w14:paraId="6F3942E4" w14:textId="368B1F84" w:rsidR="00C320AF" w:rsidRPr="00B76E95" w:rsidRDefault="00250073" w:rsidP="006A5B13">
      <w:pPr>
        <w:pStyle w:val="ListParagraph"/>
        <w:widowControl w:val="0"/>
        <w:numPr>
          <w:ilvl w:val="0"/>
          <w:numId w:val="52"/>
        </w:numPr>
        <w:shd w:val="clear" w:color="auto" w:fill="FFFFFF"/>
        <w:ind w:left="-360"/>
        <w:outlineLvl w:val="0"/>
        <w:rPr>
          <w:rStyle w:val="Hyperlink"/>
          <w:rFonts w:ascii="Ebrima" w:hAnsi="Ebrima"/>
          <w:sz w:val="24"/>
          <w:szCs w:val="24"/>
        </w:rPr>
      </w:pPr>
      <w:r w:rsidRPr="00B76E95">
        <w:rPr>
          <w:rFonts w:ascii="Ebrima" w:hAnsi="Ebrima"/>
          <w:b/>
          <w:bCs/>
          <w:color w:val="525252" w:themeColor="accent3" w:themeShade="80"/>
          <w:sz w:val="24"/>
          <w:szCs w:val="24"/>
        </w:rPr>
        <w:t xml:space="preserve">Firm Develops </w:t>
      </w:r>
      <w:proofErr w:type="spellStart"/>
      <w:r w:rsidRPr="00B76E95">
        <w:rPr>
          <w:rFonts w:ascii="Ebrima" w:hAnsi="Ebrima"/>
          <w:b/>
          <w:bCs/>
          <w:color w:val="525252" w:themeColor="accent3" w:themeShade="80"/>
          <w:sz w:val="24"/>
          <w:szCs w:val="24"/>
        </w:rPr>
        <w:t>Venspirator</w:t>
      </w:r>
      <w:proofErr w:type="spellEnd"/>
      <w:r w:rsidRPr="00B76E95">
        <w:rPr>
          <w:rFonts w:ascii="Ebrima" w:hAnsi="Ebrima"/>
          <w:b/>
          <w:bCs/>
          <w:color w:val="525252" w:themeColor="accent3" w:themeShade="80"/>
          <w:sz w:val="24"/>
          <w:szCs w:val="24"/>
        </w:rPr>
        <w:t xml:space="preserve"> to Prevent, Mitigate COVID-19</w:t>
      </w:r>
      <w:r w:rsidRPr="00B76E95">
        <w:rPr>
          <w:rFonts w:ascii="Ebrima" w:eastAsiaTheme="minorHAnsi" w:hAnsi="Ebrima" w:cs="Calibri"/>
          <w:b/>
          <w:bCs/>
          <w:color w:val="7030A0"/>
          <w:sz w:val="24"/>
          <w:szCs w:val="24"/>
          <w:lang w:eastAsia="en-US"/>
        </w:rPr>
        <w:t xml:space="preserve"> </w:t>
      </w:r>
      <w:r w:rsidRPr="00B76E95">
        <w:rPr>
          <w:rFonts w:ascii="Ebrima" w:hAnsi="Ebrima"/>
          <w:color w:val="525252" w:themeColor="accent3" w:themeShade="80"/>
          <w:sz w:val="24"/>
          <w:szCs w:val="24"/>
        </w:rPr>
        <w:t xml:space="preserve">A new breathing apparatus </w:t>
      </w:r>
      <w:hyperlink r:id="rId180" w:history="1">
        <w:r w:rsidRPr="00B76E95">
          <w:rPr>
            <w:rStyle w:val="Hyperlink"/>
            <w:rFonts w:ascii="Ebrima" w:hAnsi="Ebrima"/>
            <w:sz w:val="24"/>
            <w:szCs w:val="24"/>
          </w:rPr>
          <w:t>Read more</w:t>
        </w:r>
      </w:hyperlink>
      <w:r w:rsidRPr="00B76E95">
        <w:rPr>
          <w:rStyle w:val="Hyperlink"/>
          <w:rFonts w:ascii="Ebrima" w:hAnsi="Ebrima"/>
          <w:sz w:val="24"/>
          <w:szCs w:val="24"/>
        </w:rPr>
        <w:t xml:space="preserve"> here</w:t>
      </w:r>
    </w:p>
    <w:p w14:paraId="54CCD313" w14:textId="53BC4DA2" w:rsidR="000E1513" w:rsidRPr="009D2E3E" w:rsidRDefault="000E1513" w:rsidP="006A5B13">
      <w:pPr>
        <w:pStyle w:val="ListParagraph"/>
        <w:widowControl w:val="0"/>
        <w:numPr>
          <w:ilvl w:val="0"/>
          <w:numId w:val="43"/>
        </w:numPr>
        <w:spacing w:after="40"/>
        <w:ind w:left="-360"/>
        <w:rPr>
          <w:rStyle w:val="Hyperlink"/>
          <w:rFonts w:ascii="Ebrima" w:hAnsi="Ebrima"/>
          <w:sz w:val="24"/>
          <w:szCs w:val="24"/>
        </w:rPr>
      </w:pPr>
      <w:r w:rsidRPr="008F3068">
        <w:rPr>
          <w:rFonts w:ascii="Ebrima" w:hAnsi="Ebrima"/>
          <w:b/>
          <w:bCs/>
          <w:color w:val="525252" w:themeColor="accent3" w:themeShade="80"/>
          <w:sz w:val="24"/>
          <w:szCs w:val="24"/>
        </w:rPr>
        <w:t>COVID-19 is shattering cyberattack records</w:t>
      </w:r>
      <w:r w:rsidR="009D2E3E" w:rsidRPr="008F3068">
        <w:rPr>
          <w:rFonts w:ascii="Ebrima" w:hAnsi="Ebrima"/>
          <w:b/>
          <w:bCs/>
          <w:color w:val="525252" w:themeColor="accent3" w:themeShade="80"/>
          <w:sz w:val="24"/>
          <w:szCs w:val="24"/>
        </w:rPr>
        <w:t xml:space="preserve"> </w:t>
      </w:r>
      <w:r w:rsidRPr="009549A1">
        <w:rPr>
          <w:rFonts w:ascii="Ebrima" w:hAnsi="Ebrima"/>
          <w:color w:val="525252" w:themeColor="accent3" w:themeShade="80"/>
          <w:sz w:val="24"/>
          <w:szCs w:val="24"/>
        </w:rPr>
        <w:t>The</w:t>
      </w:r>
      <w:r w:rsidRPr="009D2E3E">
        <w:rPr>
          <w:rFonts w:ascii="Ebrima" w:hAnsi="Ebrima"/>
          <w:color w:val="525252" w:themeColor="accent3" w:themeShade="80"/>
          <w:sz w:val="24"/>
          <w:szCs w:val="24"/>
        </w:rPr>
        <w:t xml:space="preserve"> daily inundation of misinformation, misconceptions and misunderstandings has given cybercriminals an endless buffet of cyber-based ammo to iterate their attacks </w:t>
      </w:r>
      <w:r w:rsidRPr="009D2E3E">
        <w:rPr>
          <w:rStyle w:val="Hyperlink"/>
          <w:rFonts w:ascii="Ebrima" w:hAnsi="Ebrima"/>
          <w:sz w:val="24"/>
          <w:szCs w:val="24"/>
        </w:rPr>
        <w:t xml:space="preserve">Click </w:t>
      </w:r>
      <w:hyperlink r:id="rId181" w:history="1">
        <w:r w:rsidRPr="009D2E3E">
          <w:rPr>
            <w:rStyle w:val="Hyperlink"/>
            <w:rFonts w:ascii="Ebrima" w:hAnsi="Ebrima"/>
            <w:sz w:val="24"/>
            <w:szCs w:val="24"/>
          </w:rPr>
          <w:t>here to</w:t>
        </w:r>
      </w:hyperlink>
      <w:r w:rsidRPr="009D2E3E">
        <w:rPr>
          <w:rStyle w:val="Hyperlink"/>
          <w:rFonts w:ascii="Ebrima" w:hAnsi="Ebrima"/>
          <w:sz w:val="24"/>
          <w:szCs w:val="24"/>
        </w:rPr>
        <w:t xml:space="preserve"> read</w:t>
      </w:r>
    </w:p>
    <w:p w14:paraId="1E8D9FFF" w14:textId="508D9BFB" w:rsidR="00230CC7" w:rsidRPr="00857F6A" w:rsidRDefault="00230CC7" w:rsidP="006A5B13">
      <w:pPr>
        <w:pStyle w:val="ListParagraph"/>
        <w:widowControl w:val="0"/>
        <w:numPr>
          <w:ilvl w:val="0"/>
          <w:numId w:val="43"/>
        </w:numPr>
        <w:spacing w:after="40"/>
        <w:ind w:left="-360"/>
        <w:rPr>
          <w:rFonts w:ascii="Ebrima" w:eastAsiaTheme="minorHAnsi" w:hAnsi="Ebrima" w:cs="Calibri"/>
          <w:b/>
          <w:bCs/>
          <w:color w:val="7030A0"/>
          <w:sz w:val="24"/>
          <w:szCs w:val="24"/>
          <w:lang w:eastAsia="en-US"/>
        </w:rPr>
      </w:pPr>
      <w:r w:rsidRPr="005A53A3">
        <w:rPr>
          <w:rFonts w:ascii="Ebrima" w:hAnsi="Ebrima"/>
          <w:b/>
          <w:bCs/>
          <w:color w:val="525252" w:themeColor="accent3" w:themeShade="80"/>
          <w:sz w:val="24"/>
          <w:szCs w:val="24"/>
        </w:rPr>
        <w:t>Small Business Resource Guide</w:t>
      </w:r>
      <w:r w:rsidR="00857F6A">
        <w:rPr>
          <w:rFonts w:ascii="Ebrima" w:eastAsiaTheme="minorHAnsi" w:hAnsi="Ebrima" w:cs="Calibri"/>
          <w:b/>
          <w:bCs/>
          <w:color w:val="7030A0"/>
          <w:sz w:val="24"/>
          <w:szCs w:val="24"/>
          <w:lang w:eastAsia="en-US"/>
        </w:rPr>
        <w:t xml:space="preserve"> </w:t>
      </w:r>
      <w:hyperlink r:id="rId182" w:history="1">
        <w:r w:rsidR="00857F6A" w:rsidRPr="00857F6A">
          <w:rPr>
            <w:rStyle w:val="Hyperlink"/>
            <w:rFonts w:ascii="Ebrima" w:hAnsi="Ebrima"/>
            <w:sz w:val="24"/>
            <w:szCs w:val="24"/>
          </w:rPr>
          <w:t>Click here</w:t>
        </w:r>
      </w:hyperlink>
      <w:r w:rsidR="00857F6A" w:rsidRPr="00857F6A">
        <w:rPr>
          <w:rStyle w:val="Hyperlink"/>
          <w:rFonts w:ascii="Ebrima" w:hAnsi="Ebrima"/>
          <w:sz w:val="24"/>
          <w:szCs w:val="24"/>
        </w:rPr>
        <w:t xml:space="preserve"> to </w:t>
      </w:r>
      <w:proofErr w:type="gramStart"/>
      <w:r w:rsidR="00857F6A" w:rsidRPr="00857F6A">
        <w:rPr>
          <w:rStyle w:val="Hyperlink"/>
          <w:rFonts w:ascii="Ebrima" w:hAnsi="Ebrima"/>
          <w:sz w:val="24"/>
          <w:szCs w:val="24"/>
        </w:rPr>
        <w:t>read</w:t>
      </w:r>
      <w:proofErr w:type="gramEnd"/>
      <w:r w:rsidR="00857F6A">
        <w:rPr>
          <w:rStyle w:val="Hyperlink"/>
          <w:rFonts w:ascii="Ebrima" w:hAnsi="Ebrima"/>
          <w:sz w:val="24"/>
          <w:szCs w:val="24"/>
        </w:rPr>
        <w:t xml:space="preserve"> </w:t>
      </w:r>
    </w:p>
    <w:p w14:paraId="62B31F9A" w14:textId="2851AC3D" w:rsidR="00B32635" w:rsidRPr="00FF37C6" w:rsidRDefault="00B32635" w:rsidP="006A5D59">
      <w:pPr>
        <w:pStyle w:val="ListParagraph"/>
        <w:numPr>
          <w:ilvl w:val="0"/>
          <w:numId w:val="41"/>
        </w:numPr>
        <w:shd w:val="clear" w:color="auto" w:fill="FFFFFF"/>
        <w:spacing w:before="100" w:beforeAutospacing="1" w:after="100" w:afterAutospacing="1"/>
        <w:ind w:left="-360"/>
        <w:outlineLvl w:val="0"/>
        <w:rPr>
          <w:rStyle w:val="Hyperlink"/>
          <w:rFonts w:ascii="Ebrima" w:hAnsi="Ebrima"/>
          <w:sz w:val="24"/>
          <w:szCs w:val="24"/>
        </w:rPr>
      </w:pPr>
      <w:r w:rsidRPr="004B08B1">
        <w:rPr>
          <w:rFonts w:ascii="Ebrima" w:hAnsi="Ebrima"/>
          <w:b/>
          <w:bCs/>
          <w:color w:val="525252" w:themeColor="accent3" w:themeShade="80"/>
          <w:sz w:val="24"/>
          <w:szCs w:val="24"/>
        </w:rPr>
        <w:t>Back to the office: Keys for safely returning people to the unknown</w:t>
      </w:r>
      <w:r w:rsidRPr="00FF37C6">
        <w:rPr>
          <w:rFonts w:ascii="Ebrima" w:eastAsiaTheme="minorHAnsi" w:hAnsi="Ebrima" w:cs="Calibri"/>
          <w:b/>
          <w:bCs/>
          <w:color w:val="7030A0"/>
          <w:sz w:val="24"/>
          <w:szCs w:val="24"/>
          <w:lang w:eastAsia="en-US"/>
        </w:rPr>
        <w:t xml:space="preserve"> </w:t>
      </w:r>
      <w:proofErr w:type="gramStart"/>
      <w:r w:rsidR="00FF37C6" w:rsidRPr="00FF37C6">
        <w:rPr>
          <w:rFonts w:ascii="Ebrima" w:hAnsi="Ebrima"/>
          <w:color w:val="525252" w:themeColor="accent3" w:themeShade="80"/>
          <w:sz w:val="24"/>
          <w:szCs w:val="24"/>
        </w:rPr>
        <w:t>With</w:t>
      </w:r>
      <w:proofErr w:type="gramEnd"/>
      <w:r w:rsidR="00FF37C6" w:rsidRPr="00FF37C6">
        <w:rPr>
          <w:rFonts w:ascii="Ebrima" w:hAnsi="Ebrima"/>
          <w:color w:val="525252" w:themeColor="accent3" w:themeShade="80"/>
          <w:sz w:val="24"/>
          <w:szCs w:val="24"/>
        </w:rPr>
        <w:t xml:space="preserve"> plans continually evolving, you may wonder when’s the right time to return to the office. Here are some tips</w:t>
      </w:r>
      <w:r w:rsidR="00FF37C6">
        <w:rPr>
          <w:rFonts w:ascii="Ebrima" w:hAnsi="Ebrima"/>
          <w:color w:val="525252" w:themeColor="accent3" w:themeShade="80"/>
          <w:sz w:val="24"/>
          <w:szCs w:val="24"/>
        </w:rPr>
        <w:t xml:space="preserve"> </w:t>
      </w:r>
      <w:hyperlink r:id="rId183" w:history="1">
        <w:r w:rsidR="00FF37C6" w:rsidRPr="00FF37C6">
          <w:rPr>
            <w:rStyle w:val="Hyperlink"/>
            <w:rFonts w:ascii="Ebrima" w:hAnsi="Ebrima"/>
            <w:sz w:val="24"/>
            <w:szCs w:val="24"/>
          </w:rPr>
          <w:t>Read m</w:t>
        </w:r>
      </w:hyperlink>
      <w:r w:rsidR="00FF37C6" w:rsidRPr="00FF37C6">
        <w:rPr>
          <w:rStyle w:val="Hyperlink"/>
          <w:rFonts w:ascii="Ebrima" w:hAnsi="Ebrima"/>
          <w:sz w:val="24"/>
          <w:szCs w:val="24"/>
        </w:rPr>
        <w:t xml:space="preserve">ore here </w:t>
      </w:r>
    </w:p>
    <w:p w14:paraId="7BF4F996" w14:textId="104E96CA" w:rsidR="00991BAB" w:rsidRPr="00043CE4" w:rsidRDefault="008C7B1F" w:rsidP="006A5D59">
      <w:pPr>
        <w:pStyle w:val="ListParagraph"/>
        <w:numPr>
          <w:ilvl w:val="0"/>
          <w:numId w:val="40"/>
        </w:numPr>
        <w:ind w:left="-360"/>
        <w:rPr>
          <w:rFonts w:ascii="Ebrima" w:hAnsi="Ebrima"/>
          <w:color w:val="525252" w:themeColor="accent3" w:themeShade="80"/>
          <w:sz w:val="24"/>
          <w:szCs w:val="24"/>
        </w:rPr>
      </w:pPr>
      <w:r w:rsidRPr="00043CE4">
        <w:rPr>
          <w:rFonts w:ascii="Ebrima" w:hAnsi="Ebrima"/>
          <w:b/>
          <w:bCs/>
          <w:color w:val="525252" w:themeColor="accent3" w:themeShade="80"/>
          <w:sz w:val="24"/>
          <w:szCs w:val="24"/>
        </w:rPr>
        <w:t xml:space="preserve">The </w:t>
      </w:r>
      <w:r w:rsidR="00D32839" w:rsidRPr="00043CE4">
        <w:rPr>
          <w:rFonts w:ascii="Ebrima" w:hAnsi="Ebrima"/>
          <w:b/>
          <w:bCs/>
          <w:color w:val="525252" w:themeColor="accent3" w:themeShade="80"/>
          <w:sz w:val="24"/>
          <w:szCs w:val="24"/>
        </w:rPr>
        <w:t xml:space="preserve">Future </w:t>
      </w:r>
      <w:r w:rsidRPr="00043CE4">
        <w:rPr>
          <w:rFonts w:ascii="Ebrima" w:hAnsi="Ebrima"/>
          <w:b/>
          <w:bCs/>
          <w:color w:val="525252" w:themeColor="accent3" w:themeShade="80"/>
          <w:sz w:val="24"/>
          <w:szCs w:val="24"/>
        </w:rPr>
        <w:t>of Healthy Buildings</w:t>
      </w:r>
      <w:r w:rsidR="00C37F40" w:rsidRPr="00043CE4">
        <w:rPr>
          <w:rFonts w:ascii="Ebrima" w:hAnsi="Ebrima"/>
          <w:b/>
          <w:bCs/>
          <w:color w:val="525252" w:themeColor="accent3" w:themeShade="80"/>
          <w:sz w:val="24"/>
          <w:szCs w:val="24"/>
        </w:rPr>
        <w:t>:</w:t>
      </w:r>
      <w:r w:rsidR="00D32839" w:rsidRPr="00043CE4">
        <w:rPr>
          <w:rFonts w:ascii="Ebrima" w:eastAsia="Times New Roman" w:hAnsi="Ebrima" w:cs="Arial"/>
          <w:color w:val="525252" w:themeColor="accent3" w:themeShade="80"/>
          <w:sz w:val="24"/>
          <w:szCs w:val="24"/>
        </w:rPr>
        <w:t xml:space="preserve"> </w:t>
      </w:r>
      <w:r w:rsidR="00C37F40" w:rsidRPr="00043CE4">
        <w:rPr>
          <w:rFonts w:ascii="Ebrima" w:hAnsi="Ebrima"/>
          <w:color w:val="525252" w:themeColor="accent3" w:themeShade="80"/>
          <w:sz w:val="24"/>
          <w:szCs w:val="24"/>
        </w:rPr>
        <w:t xml:space="preserve">Learn about the WELL Building Standard, the leading tool for advancing health and well-being in buildings globally </w:t>
      </w:r>
      <w:hyperlink r:id="rId184" w:history="1">
        <w:r w:rsidR="00D32839" w:rsidRPr="00043CE4">
          <w:rPr>
            <w:rStyle w:val="Hyperlink"/>
            <w:rFonts w:ascii="Ebrima" w:hAnsi="Ebrima"/>
            <w:sz w:val="24"/>
            <w:szCs w:val="24"/>
          </w:rPr>
          <w:t>Click h</w:t>
        </w:r>
      </w:hyperlink>
      <w:r w:rsidR="00D32839" w:rsidRPr="00043CE4">
        <w:rPr>
          <w:rStyle w:val="Hyperlink"/>
          <w:rFonts w:ascii="Ebrima" w:hAnsi="Ebrima"/>
          <w:sz w:val="24"/>
          <w:szCs w:val="24"/>
        </w:rPr>
        <w:t>ere</w:t>
      </w:r>
    </w:p>
    <w:p w14:paraId="5F3294AC" w14:textId="03E55055" w:rsidR="00C10A46" w:rsidRPr="00140A04" w:rsidRDefault="00C10A46" w:rsidP="006A5D59">
      <w:pPr>
        <w:pStyle w:val="ListParagraph"/>
        <w:numPr>
          <w:ilvl w:val="0"/>
          <w:numId w:val="40"/>
        </w:numPr>
        <w:ind w:left="-360"/>
        <w:rPr>
          <w:rFonts w:ascii="Ebrima" w:hAnsi="Ebrima"/>
          <w:b/>
          <w:bCs/>
          <w:color w:val="7030A0"/>
          <w:sz w:val="24"/>
          <w:szCs w:val="24"/>
        </w:rPr>
      </w:pPr>
      <w:r w:rsidRPr="00140A04">
        <w:rPr>
          <w:rFonts w:ascii="Ebrima" w:hAnsi="Ebrima"/>
          <w:b/>
          <w:bCs/>
          <w:color w:val="525252" w:themeColor="accent3" w:themeShade="80"/>
          <w:sz w:val="24"/>
          <w:szCs w:val="24"/>
        </w:rPr>
        <w:t>Could Your Business or Nonprofit Use Some FREE PPE supplies?</w:t>
      </w:r>
      <w:r w:rsidRPr="00140A04">
        <w:rPr>
          <w:rFonts w:ascii="Ebrima" w:hAnsi="Ebrima"/>
          <w:b/>
          <w:bCs/>
          <w:color w:val="7030A0"/>
          <w:sz w:val="24"/>
          <w:szCs w:val="24"/>
        </w:rPr>
        <w:t xml:space="preserve"> </w:t>
      </w:r>
      <w:hyperlink r:id="rId185" w:history="1">
        <w:r w:rsidRPr="00140A04">
          <w:rPr>
            <w:rStyle w:val="Hyperlink"/>
            <w:rFonts w:ascii="Ebrima" w:hAnsi="Ebrima"/>
            <w:sz w:val="24"/>
            <w:szCs w:val="24"/>
          </w:rPr>
          <w:t>Click here</w:t>
        </w:r>
      </w:hyperlink>
    </w:p>
    <w:p w14:paraId="5FD5AF0F" w14:textId="7F2A2E46" w:rsidR="007E45CD" w:rsidRPr="00140A04" w:rsidRDefault="007E45CD" w:rsidP="006A5D59">
      <w:pPr>
        <w:pStyle w:val="ListParagraph"/>
        <w:numPr>
          <w:ilvl w:val="0"/>
          <w:numId w:val="40"/>
        </w:numPr>
        <w:ind w:left="-360"/>
        <w:rPr>
          <w:rFonts w:ascii="Ebrima" w:hAnsi="Ebrima"/>
          <w:b/>
          <w:bCs/>
          <w:color w:val="7030A0"/>
          <w:sz w:val="24"/>
          <w:szCs w:val="24"/>
        </w:rPr>
      </w:pPr>
      <w:r w:rsidRPr="00140A04">
        <w:rPr>
          <w:rFonts w:ascii="Ebrima" w:hAnsi="Ebrima"/>
          <w:b/>
          <w:bCs/>
          <w:color w:val="525252" w:themeColor="accent3" w:themeShade="80"/>
          <w:sz w:val="24"/>
          <w:szCs w:val="24"/>
        </w:rPr>
        <w:t>COVID-19 Q&amp;A - Insights for Employers and Workplace</w:t>
      </w:r>
      <w:r w:rsidRPr="00140A04">
        <w:rPr>
          <w:rFonts w:ascii="Ebrima" w:hAnsi="Ebrima"/>
          <w:b/>
          <w:bCs/>
          <w:color w:val="7030A0"/>
          <w:sz w:val="24"/>
          <w:szCs w:val="24"/>
        </w:rPr>
        <w:t xml:space="preserve"> </w:t>
      </w:r>
      <w:r w:rsidRPr="00140A04">
        <w:rPr>
          <w:rStyle w:val="Hyperlink"/>
          <w:rFonts w:ascii="Ebrima" w:hAnsi="Ebrima"/>
          <w:sz w:val="24"/>
          <w:szCs w:val="24"/>
        </w:rPr>
        <w:t xml:space="preserve">Click here to </w:t>
      </w:r>
      <w:proofErr w:type="gramStart"/>
      <w:r w:rsidRPr="00140A04">
        <w:rPr>
          <w:rStyle w:val="Hyperlink"/>
          <w:rFonts w:ascii="Ebrima" w:hAnsi="Ebrima"/>
          <w:sz w:val="24"/>
          <w:szCs w:val="24"/>
        </w:rPr>
        <w:t>read</w:t>
      </w:r>
      <w:proofErr w:type="gramEnd"/>
    </w:p>
    <w:p w14:paraId="20BBC0D3" w14:textId="4906F3DB" w:rsidR="00397E9F" w:rsidRPr="00140A04" w:rsidRDefault="00397E9F" w:rsidP="006A5D59">
      <w:pPr>
        <w:pStyle w:val="ListParagraph"/>
        <w:numPr>
          <w:ilvl w:val="0"/>
          <w:numId w:val="40"/>
        </w:numPr>
        <w:ind w:left="-360"/>
        <w:rPr>
          <w:rStyle w:val="Hyperlink"/>
          <w:rFonts w:ascii="Ebrima" w:eastAsia="Times New Roman" w:hAnsi="Ebrima" w:cs="Arial"/>
          <w:color w:val="525252" w:themeColor="accent3" w:themeShade="80"/>
          <w:sz w:val="24"/>
          <w:szCs w:val="24"/>
          <w:u w:val="none"/>
        </w:rPr>
      </w:pPr>
      <w:r w:rsidRPr="00140A04">
        <w:rPr>
          <w:rFonts w:ascii="Ebrima" w:hAnsi="Ebrima"/>
          <w:b/>
          <w:bCs/>
          <w:color w:val="525252" w:themeColor="accent3" w:themeShade="80"/>
          <w:sz w:val="24"/>
          <w:szCs w:val="24"/>
        </w:rPr>
        <w:t>Navigating COVID-19 with Empathy</w:t>
      </w:r>
      <w:r w:rsidRPr="00140A04">
        <w:rPr>
          <w:rFonts w:ascii="Ebrima" w:hAnsi="Ebrima"/>
          <w:b/>
          <w:bCs/>
          <w:color w:val="7030A0"/>
          <w:sz w:val="24"/>
          <w:szCs w:val="24"/>
        </w:rPr>
        <w:t xml:space="preserve"> </w:t>
      </w:r>
      <w:hyperlink r:id="rId186" w:history="1">
        <w:r w:rsidRPr="00140A04">
          <w:rPr>
            <w:rStyle w:val="Hyperlink"/>
            <w:rFonts w:ascii="Ebrima" w:hAnsi="Ebrima"/>
            <w:sz w:val="24"/>
            <w:szCs w:val="24"/>
          </w:rPr>
          <w:t>Click here to read</w:t>
        </w:r>
      </w:hyperlink>
    </w:p>
    <w:p w14:paraId="067009CA" w14:textId="4F1E5121" w:rsidR="00E444AC" w:rsidRPr="00140A04" w:rsidRDefault="00C3148A" w:rsidP="006A5D59">
      <w:pPr>
        <w:pStyle w:val="ListParagraph"/>
        <w:widowControl w:val="0"/>
        <w:numPr>
          <w:ilvl w:val="0"/>
          <w:numId w:val="33"/>
        </w:numPr>
        <w:ind w:left="0"/>
        <w:rPr>
          <w:rStyle w:val="Hyperlink"/>
          <w:rFonts w:ascii="Ebrima" w:eastAsia="Times New Roman" w:hAnsi="Ebrima" w:cs="Arial"/>
          <w:color w:val="525252" w:themeColor="accent3" w:themeShade="80"/>
          <w:sz w:val="24"/>
          <w:szCs w:val="24"/>
          <w:u w:val="none"/>
        </w:rPr>
      </w:pPr>
      <w:r w:rsidRPr="00140A04">
        <w:rPr>
          <w:rFonts w:ascii="Ebrima" w:hAnsi="Ebrima"/>
          <w:b/>
          <w:bCs/>
          <w:color w:val="525252" w:themeColor="accent3" w:themeShade="80"/>
          <w:sz w:val="24"/>
          <w:szCs w:val="24"/>
        </w:rPr>
        <w:t>Purpose: Shifting from Why to How</w:t>
      </w:r>
      <w:r w:rsidRPr="00140A04">
        <w:rPr>
          <w:rFonts w:ascii="Ebrima" w:eastAsia="Times New Roman" w:hAnsi="Ebrima" w:cs="Arial"/>
          <w:color w:val="525252" w:themeColor="accent3" w:themeShade="80"/>
          <w:sz w:val="24"/>
          <w:szCs w:val="24"/>
        </w:rPr>
        <w:t xml:space="preserve"> </w:t>
      </w:r>
      <w:hyperlink r:id="rId187" w:history="1">
        <w:r w:rsidRPr="00140A04">
          <w:rPr>
            <w:rStyle w:val="Hyperlink"/>
            <w:rFonts w:ascii="Ebrima" w:hAnsi="Ebrima"/>
            <w:sz w:val="24"/>
            <w:szCs w:val="24"/>
          </w:rPr>
          <w:t>Click here to read</w:t>
        </w:r>
      </w:hyperlink>
    </w:p>
    <w:p w14:paraId="591B3A79" w14:textId="5FD4B770" w:rsidR="00A25167" w:rsidRPr="00140A04" w:rsidRDefault="00ED166B" w:rsidP="006A5D59">
      <w:pPr>
        <w:pStyle w:val="ListParagraph"/>
        <w:widowControl w:val="0"/>
        <w:numPr>
          <w:ilvl w:val="0"/>
          <w:numId w:val="33"/>
        </w:numPr>
        <w:ind w:left="0"/>
        <w:rPr>
          <w:rStyle w:val="Hyperlink"/>
          <w:rFonts w:ascii="Ebrima" w:hAnsi="Ebrima"/>
          <w:sz w:val="24"/>
          <w:szCs w:val="24"/>
        </w:rPr>
      </w:pPr>
      <w:hyperlink r:id="rId188" w:tgtFrame="_blank" w:history="1">
        <w:r w:rsidR="00A25167" w:rsidRPr="00140A04">
          <w:rPr>
            <w:rFonts w:ascii="Ebrima" w:hAnsi="Ebrima"/>
            <w:b/>
            <w:bCs/>
            <w:color w:val="525252" w:themeColor="accent3" w:themeShade="80"/>
            <w:sz w:val="24"/>
            <w:szCs w:val="24"/>
          </w:rPr>
          <w:t>Guarding your credit during times of COVID-19 coronavirus</w:t>
        </w:r>
      </w:hyperlink>
      <w:r w:rsidR="00A25167" w:rsidRPr="00140A04">
        <w:rPr>
          <w:rFonts w:ascii="Ebrima" w:hAnsi="Ebrima"/>
          <w:b/>
          <w:bCs/>
          <w:color w:val="525252" w:themeColor="accent3" w:themeShade="80"/>
          <w:sz w:val="24"/>
          <w:szCs w:val="24"/>
        </w:rPr>
        <w:t xml:space="preserve"> </w:t>
      </w:r>
      <w:hyperlink r:id="rId189" w:history="1">
        <w:r w:rsidR="00A25167" w:rsidRPr="00140A04">
          <w:rPr>
            <w:rStyle w:val="Hyperlink"/>
            <w:rFonts w:ascii="Ebrima" w:hAnsi="Ebrima"/>
            <w:sz w:val="24"/>
            <w:szCs w:val="24"/>
          </w:rPr>
          <w:t>Click here to read</w:t>
        </w:r>
      </w:hyperlink>
    </w:p>
    <w:p w14:paraId="7E8E2265" w14:textId="225239D5" w:rsidR="007E228E" w:rsidRPr="00140A04" w:rsidRDefault="007E228E" w:rsidP="006A5D59">
      <w:pPr>
        <w:pStyle w:val="ListParagraph"/>
        <w:widowControl w:val="0"/>
        <w:numPr>
          <w:ilvl w:val="0"/>
          <w:numId w:val="33"/>
        </w:numPr>
        <w:ind w:left="0"/>
        <w:rPr>
          <w:rStyle w:val="Hyperlink"/>
          <w:rFonts w:ascii="Ebrima" w:hAnsi="Ebrima"/>
          <w:sz w:val="24"/>
          <w:szCs w:val="24"/>
        </w:rPr>
      </w:pPr>
      <w:r w:rsidRPr="00140A04">
        <w:rPr>
          <w:rFonts w:ascii="Ebrima" w:hAnsi="Ebrima"/>
          <w:b/>
          <w:bCs/>
          <w:color w:val="525252" w:themeColor="accent3" w:themeShade="80"/>
          <w:sz w:val="24"/>
          <w:szCs w:val="24"/>
        </w:rPr>
        <w:t>Leaving the office: Keeping the conference room</w:t>
      </w:r>
      <w:r w:rsidRPr="00140A04">
        <w:rPr>
          <w:rStyle w:val="Hyperlink"/>
          <w:rFonts w:ascii="Ebrima" w:hAnsi="Ebrima"/>
          <w:sz w:val="24"/>
          <w:szCs w:val="24"/>
        </w:rPr>
        <w:t xml:space="preserve"> </w:t>
      </w:r>
      <w:hyperlink r:id="rId190" w:history="1">
        <w:r w:rsidRPr="00140A04">
          <w:rPr>
            <w:rStyle w:val="Hyperlink"/>
            <w:rFonts w:ascii="Ebrima" w:hAnsi="Ebrima"/>
            <w:sz w:val="24"/>
            <w:szCs w:val="24"/>
          </w:rPr>
          <w:t>Click here to read</w:t>
        </w:r>
      </w:hyperlink>
    </w:p>
    <w:p w14:paraId="18DF1DEE" w14:textId="032B144A" w:rsidR="0086772B" w:rsidRPr="00140A04" w:rsidRDefault="00310C1A" w:rsidP="006A5D59">
      <w:pPr>
        <w:pStyle w:val="ListParagraph"/>
        <w:widowControl w:val="0"/>
        <w:numPr>
          <w:ilvl w:val="0"/>
          <w:numId w:val="27"/>
        </w:numPr>
        <w:rPr>
          <w:rStyle w:val="Hyperlink"/>
          <w:rFonts w:ascii="Ebrima" w:hAnsi="Ebrima"/>
          <w:color w:val="525252" w:themeColor="accent3" w:themeShade="80"/>
          <w:sz w:val="24"/>
          <w:szCs w:val="24"/>
          <w:u w:val="none"/>
        </w:rPr>
      </w:pPr>
      <w:r w:rsidRPr="00140A04">
        <w:rPr>
          <w:rFonts w:ascii="Ebrima" w:hAnsi="Ebrima"/>
          <w:b/>
          <w:bCs/>
          <w:color w:val="525252" w:themeColor="accent3" w:themeShade="80"/>
          <w:sz w:val="24"/>
          <w:szCs w:val="24"/>
        </w:rPr>
        <w:t>COVID Related Templates for Businesses:</w:t>
      </w:r>
      <w:r w:rsidRPr="00140A04">
        <w:rPr>
          <w:rFonts w:ascii="Ebrima" w:hAnsi="Ebrima"/>
          <w:sz w:val="24"/>
          <w:szCs w:val="24"/>
        </w:rPr>
        <w:t xml:space="preserve"> </w:t>
      </w:r>
      <w:r w:rsidRPr="00140A04">
        <w:rPr>
          <w:rFonts w:ascii="Ebrima" w:hAnsi="Ebrima"/>
          <w:color w:val="525252" w:themeColor="accent3" w:themeShade="80"/>
          <w:sz w:val="24"/>
          <w:szCs w:val="24"/>
        </w:rPr>
        <w:t xml:space="preserve">The toolkit has templates that a company can customize on things like visitor </w:t>
      </w:r>
      <w:r w:rsidRPr="00140A04">
        <w:rPr>
          <w:rFonts w:ascii="Ebrima" w:hAnsi="Ebrima"/>
          <w:color w:val="525252" w:themeColor="accent3" w:themeShade="80"/>
          <w:sz w:val="24"/>
          <w:szCs w:val="24"/>
        </w:rPr>
        <w:lastRenderedPageBreak/>
        <w:t xml:space="preserve">policies &amp; logbooks, posters for the workplace, etc. </w:t>
      </w:r>
      <w:hyperlink r:id="rId191" w:history="1">
        <w:r w:rsidRPr="00140A04">
          <w:rPr>
            <w:rStyle w:val="Hyperlink"/>
            <w:rFonts w:ascii="Ebrima" w:hAnsi="Ebrima"/>
            <w:sz w:val="24"/>
            <w:szCs w:val="24"/>
          </w:rPr>
          <w:t>Click here </w:t>
        </w:r>
      </w:hyperlink>
    </w:p>
    <w:p w14:paraId="2ACCD369" w14:textId="39452995" w:rsidR="00C75EDC" w:rsidRPr="00140A04" w:rsidRDefault="00C75EDC" w:rsidP="006A5D59">
      <w:pPr>
        <w:pStyle w:val="ListParagraph"/>
        <w:widowControl w:val="0"/>
        <w:numPr>
          <w:ilvl w:val="0"/>
          <w:numId w:val="27"/>
        </w:numPr>
        <w:rPr>
          <w:rStyle w:val="Hyperlink"/>
          <w:rFonts w:ascii="Ebrima" w:hAnsi="Ebrima"/>
          <w:sz w:val="24"/>
          <w:szCs w:val="24"/>
        </w:rPr>
      </w:pPr>
      <w:r w:rsidRPr="00140A04">
        <w:rPr>
          <w:rFonts w:ascii="Ebrima" w:hAnsi="Ebrima"/>
          <w:b/>
          <w:bCs/>
          <w:color w:val="525252" w:themeColor="accent3" w:themeShade="80"/>
          <w:sz w:val="24"/>
          <w:szCs w:val="24"/>
        </w:rPr>
        <w:t>COVID Resource Page:</w:t>
      </w:r>
      <w:r w:rsidRPr="00140A04">
        <w:rPr>
          <w:rStyle w:val="Hyperlink"/>
          <w:rFonts w:ascii="Ebrima" w:hAnsi="Ebrima"/>
          <w:color w:val="525252" w:themeColor="accent3" w:themeShade="80"/>
          <w:sz w:val="24"/>
          <w:szCs w:val="24"/>
          <w:u w:val="none"/>
        </w:rPr>
        <w:t xml:space="preserve"> I</w:t>
      </w:r>
      <w:r w:rsidRPr="00140A04">
        <w:rPr>
          <w:rFonts w:ascii="Ebrima" w:hAnsi="Ebrima"/>
          <w:color w:val="525252" w:themeColor="accent3" w:themeShade="80"/>
          <w:sz w:val="24"/>
          <w:szCs w:val="24"/>
        </w:rPr>
        <w:t xml:space="preserve">ndustry-specific guidance for re-opening, return-to-work policy templates, government agency recommendations, HR/benefits FAQ's, news announcements and more. </w:t>
      </w:r>
      <w:hyperlink r:id="rId192" w:history="1">
        <w:r w:rsidRPr="00140A04">
          <w:rPr>
            <w:rStyle w:val="Hyperlink"/>
            <w:rFonts w:ascii="Ebrima" w:hAnsi="Ebrima"/>
            <w:sz w:val="24"/>
            <w:szCs w:val="24"/>
          </w:rPr>
          <w:t>Click here</w:t>
        </w:r>
      </w:hyperlink>
    </w:p>
    <w:p w14:paraId="6B0B01B5" w14:textId="77777777" w:rsidR="00C75EDC" w:rsidRPr="00140A04" w:rsidRDefault="0086772B" w:rsidP="006A5D59">
      <w:pPr>
        <w:pStyle w:val="ListParagraph"/>
        <w:widowControl w:val="0"/>
        <w:numPr>
          <w:ilvl w:val="0"/>
          <w:numId w:val="27"/>
        </w:numPr>
        <w:spacing w:line="300" w:lineRule="auto"/>
        <w:rPr>
          <w:rStyle w:val="Hyperlink"/>
          <w:rFonts w:ascii="Ebrima" w:hAnsi="Ebrima"/>
          <w:b/>
          <w:bCs/>
          <w:color w:val="525252" w:themeColor="accent3" w:themeShade="80"/>
          <w:sz w:val="24"/>
          <w:szCs w:val="24"/>
          <w:u w:val="none"/>
        </w:rPr>
      </w:pPr>
      <w:r w:rsidRPr="00140A04">
        <w:rPr>
          <w:rFonts w:ascii="Ebrima" w:hAnsi="Ebrima"/>
          <w:b/>
          <w:bCs/>
          <w:color w:val="525252" w:themeColor="accent3" w:themeShade="80"/>
          <w:sz w:val="24"/>
          <w:szCs w:val="24"/>
        </w:rPr>
        <w:t>M</w:t>
      </w:r>
      <w:r w:rsidR="002066EE" w:rsidRPr="00140A04">
        <w:rPr>
          <w:rFonts w:ascii="Ebrima" w:hAnsi="Ebrima"/>
          <w:b/>
          <w:bCs/>
          <w:color w:val="525252" w:themeColor="accent3" w:themeShade="80"/>
          <w:sz w:val="24"/>
          <w:szCs w:val="24"/>
        </w:rPr>
        <w:t>atching Marketing Grant:</w:t>
      </w:r>
      <w:r w:rsidR="002066EE" w:rsidRPr="00140A04">
        <w:rPr>
          <w:rFonts w:ascii="Ebrima" w:hAnsi="Ebrima"/>
          <w:b/>
          <w:bCs/>
          <w:color w:val="7030A0"/>
          <w:sz w:val="24"/>
          <w:szCs w:val="24"/>
        </w:rPr>
        <w:t xml:space="preserve"> </w:t>
      </w:r>
      <w:r w:rsidR="002066EE" w:rsidRPr="00140A04">
        <w:rPr>
          <w:rFonts w:ascii="Ebrima" w:hAnsi="Ebrima"/>
          <w:color w:val="525252" w:themeColor="accent3" w:themeShade="80"/>
          <w:sz w:val="24"/>
          <w:szCs w:val="24"/>
        </w:rPr>
        <w:t>Funds can be used toward print or digital advertising</w:t>
      </w:r>
      <w:r w:rsidR="002066EE" w:rsidRPr="00140A04">
        <w:rPr>
          <w:rFonts w:ascii="Ebrima" w:hAnsi="Ebrima"/>
          <w:b/>
          <w:bCs/>
          <w:color w:val="525252" w:themeColor="accent3" w:themeShade="80"/>
          <w:sz w:val="24"/>
          <w:szCs w:val="24"/>
        </w:rPr>
        <w:t xml:space="preserve"> </w:t>
      </w:r>
      <w:hyperlink r:id="rId193" w:history="1">
        <w:r w:rsidR="002066EE" w:rsidRPr="00140A04">
          <w:rPr>
            <w:rStyle w:val="Hyperlink"/>
            <w:rFonts w:ascii="Ebrima" w:hAnsi="Ebrima"/>
            <w:sz w:val="24"/>
            <w:szCs w:val="24"/>
          </w:rPr>
          <w:t>See here for details</w:t>
        </w:r>
      </w:hyperlink>
    </w:p>
    <w:p w14:paraId="4FE96F46" w14:textId="36596855" w:rsidR="00640D71" w:rsidRPr="00140A04" w:rsidRDefault="00640D71" w:rsidP="006A5D59">
      <w:pPr>
        <w:pStyle w:val="ListParagraph"/>
        <w:widowControl w:val="0"/>
        <w:numPr>
          <w:ilvl w:val="0"/>
          <w:numId w:val="26"/>
        </w:numPr>
        <w:spacing w:before="100" w:beforeAutospacing="1" w:afterAutospacing="1"/>
        <w:ind w:left="-360"/>
        <w:rPr>
          <w:rStyle w:val="Hyperlink"/>
          <w:rFonts w:ascii="Ebrima" w:eastAsia="Times New Roman" w:hAnsi="Ebrima" w:cs="Arial"/>
          <w:color w:val="525252" w:themeColor="accent3" w:themeShade="80"/>
          <w:sz w:val="24"/>
          <w:szCs w:val="24"/>
          <w:u w:val="none"/>
        </w:rPr>
      </w:pPr>
      <w:r w:rsidRPr="00140A04">
        <w:rPr>
          <w:rFonts w:ascii="Ebrima" w:hAnsi="Ebrima"/>
          <w:b/>
          <w:bCs/>
          <w:color w:val="525252" w:themeColor="accent3" w:themeShade="80"/>
          <w:sz w:val="24"/>
          <w:szCs w:val="24"/>
        </w:rPr>
        <w:t>New Resource Center with COVID guidance:</w:t>
      </w:r>
      <w:r w:rsidRPr="00140A04">
        <w:rPr>
          <w:rFonts w:ascii="Ebrima" w:hAnsi="Ebrima"/>
          <w:b/>
          <w:bCs/>
          <w:color w:val="7030A0"/>
          <w:sz w:val="24"/>
          <w:szCs w:val="24"/>
        </w:rPr>
        <w:t xml:space="preserve"> </w:t>
      </w:r>
      <w:r w:rsidRPr="00140A04">
        <w:rPr>
          <w:rFonts w:ascii="Ebrima" w:hAnsi="Ebrima"/>
          <w:color w:val="525252" w:themeColor="accent3" w:themeShade="80"/>
          <w:sz w:val="24"/>
          <w:szCs w:val="24"/>
        </w:rPr>
        <w:t xml:space="preserve">industry-specific guidance for re-opening, return-to-work policy templates, government agency recommendations, etc. </w:t>
      </w:r>
      <w:hyperlink r:id="rId194" w:history="1">
        <w:r w:rsidRPr="00140A04">
          <w:rPr>
            <w:rStyle w:val="Hyperlink"/>
            <w:rFonts w:ascii="Ebrima" w:hAnsi="Ebrima"/>
            <w:sz w:val="24"/>
            <w:szCs w:val="24"/>
          </w:rPr>
          <w:t>Click here</w:t>
        </w:r>
      </w:hyperlink>
    </w:p>
    <w:p w14:paraId="1223C581" w14:textId="61D69579" w:rsidR="00521F3F" w:rsidRPr="00140A04" w:rsidRDefault="00521F3F" w:rsidP="006A5D59">
      <w:pPr>
        <w:pStyle w:val="ListParagraph"/>
        <w:widowControl w:val="0"/>
        <w:numPr>
          <w:ilvl w:val="0"/>
          <w:numId w:val="25"/>
        </w:numPr>
        <w:spacing w:before="100" w:beforeAutospacing="1" w:afterAutospacing="1"/>
        <w:ind w:left="-360"/>
        <w:rPr>
          <w:rFonts w:ascii="Ebrima" w:eastAsia="Times New Roman" w:hAnsi="Ebrima" w:cs="Arial"/>
          <w:color w:val="525252" w:themeColor="accent3" w:themeShade="80"/>
          <w:sz w:val="24"/>
          <w:szCs w:val="24"/>
        </w:rPr>
      </w:pPr>
      <w:r w:rsidRPr="00140A04">
        <w:rPr>
          <w:rFonts w:ascii="Ebrima" w:hAnsi="Ebrima"/>
          <w:b/>
          <w:bCs/>
          <w:color w:val="525252" w:themeColor="accent3" w:themeShade="80"/>
          <w:sz w:val="24"/>
          <w:szCs w:val="24"/>
        </w:rPr>
        <w:t>The Restart - 8 Actions CEOS can take to ensure safe and successful relaunch:</w:t>
      </w:r>
      <w:r w:rsidRPr="00140A04">
        <w:rPr>
          <w:rFonts w:ascii="Ebrima" w:hAnsi="Ebrima"/>
          <w:b/>
          <w:bCs/>
          <w:color w:val="7030A0"/>
          <w:sz w:val="24"/>
          <w:szCs w:val="24"/>
        </w:rPr>
        <w:t xml:space="preserve"> </w:t>
      </w:r>
      <w:hyperlink r:id="rId195" w:history="1">
        <w:r w:rsidRPr="00140A04">
          <w:rPr>
            <w:rStyle w:val="Hyperlink"/>
            <w:rFonts w:ascii="Ebrima" w:hAnsi="Ebrima"/>
            <w:sz w:val="24"/>
            <w:szCs w:val="24"/>
          </w:rPr>
          <w:t>Click here</w:t>
        </w:r>
        <w:r w:rsidRPr="00140A04">
          <w:rPr>
            <w:rStyle w:val="Hyperlink"/>
            <w:rFonts w:ascii="Ebrima" w:hAnsi="Ebrima"/>
            <w:b/>
            <w:bCs/>
            <w:sz w:val="24"/>
            <w:szCs w:val="24"/>
          </w:rPr>
          <w:t> </w:t>
        </w:r>
      </w:hyperlink>
    </w:p>
    <w:p w14:paraId="614DFA74" w14:textId="5065DD75" w:rsidR="008A2D16" w:rsidRPr="00140A04" w:rsidRDefault="008A2D16" w:rsidP="00F661D4">
      <w:pPr>
        <w:pStyle w:val="ListParagraph"/>
        <w:widowControl w:val="0"/>
        <w:numPr>
          <w:ilvl w:val="0"/>
          <w:numId w:val="3"/>
        </w:numPr>
        <w:ind w:left="-360"/>
        <w:rPr>
          <w:rFonts w:ascii="Ebrima" w:hAnsi="Ebrima"/>
          <w:b/>
          <w:bCs/>
          <w:color w:val="525252" w:themeColor="accent3" w:themeShade="80"/>
          <w:sz w:val="24"/>
          <w:szCs w:val="24"/>
        </w:rPr>
      </w:pPr>
      <w:r w:rsidRPr="00140A04">
        <w:rPr>
          <w:rFonts w:ascii="Ebrima" w:hAnsi="Ebrima"/>
          <w:b/>
          <w:bCs/>
          <w:color w:val="525252" w:themeColor="accent3" w:themeShade="80"/>
          <w:sz w:val="24"/>
          <w:szCs w:val="24"/>
        </w:rPr>
        <w:t>Inland</w:t>
      </w:r>
      <w:r w:rsidR="00FA0A57" w:rsidRPr="00140A04">
        <w:rPr>
          <w:rFonts w:ascii="Ebrima" w:hAnsi="Ebrima"/>
          <w:b/>
          <w:bCs/>
          <w:color w:val="525252" w:themeColor="accent3" w:themeShade="80"/>
          <w:sz w:val="24"/>
          <w:szCs w:val="24"/>
        </w:rPr>
        <w:t xml:space="preserve"> </w:t>
      </w:r>
      <w:r w:rsidRPr="00140A04">
        <w:rPr>
          <w:rFonts w:ascii="Ebrima" w:hAnsi="Ebrima"/>
          <w:b/>
          <w:bCs/>
          <w:color w:val="525252" w:themeColor="accent3" w:themeShade="80"/>
          <w:sz w:val="24"/>
          <w:szCs w:val="24"/>
        </w:rPr>
        <w:t>Biz</w:t>
      </w:r>
      <w:r w:rsidR="00FA0A57" w:rsidRPr="00140A04">
        <w:rPr>
          <w:rFonts w:ascii="Ebrima" w:hAnsi="Ebrima"/>
          <w:b/>
          <w:bCs/>
          <w:color w:val="525252" w:themeColor="accent3" w:themeShade="80"/>
          <w:sz w:val="24"/>
          <w:szCs w:val="24"/>
        </w:rPr>
        <w:t xml:space="preserve"> </w:t>
      </w:r>
      <w:r w:rsidRPr="00140A04">
        <w:rPr>
          <w:rFonts w:ascii="Ebrima" w:hAnsi="Ebrima"/>
          <w:b/>
          <w:bCs/>
          <w:color w:val="525252" w:themeColor="accent3" w:themeShade="80"/>
          <w:sz w:val="24"/>
          <w:szCs w:val="24"/>
        </w:rPr>
        <w:t>Strong NOW INCLUDES NORTH IDAHO!</w:t>
      </w:r>
    </w:p>
    <w:p w14:paraId="2BB3CFA3" w14:textId="77777777" w:rsidR="00E27CE0" w:rsidRPr="00140A04" w:rsidRDefault="008A2D16" w:rsidP="00140A04">
      <w:pPr>
        <w:widowControl w:val="0"/>
        <w:ind w:left="-360"/>
        <w:rPr>
          <w:rFonts w:ascii="Ebrima" w:hAnsi="Ebrima"/>
          <w:b/>
          <w:bCs/>
          <w:color w:val="000000"/>
          <w:sz w:val="24"/>
          <w:szCs w:val="24"/>
        </w:rPr>
      </w:pPr>
      <w:r w:rsidRPr="00140A04">
        <w:rPr>
          <w:rFonts w:ascii="Ebrima" w:hAnsi="Ebrima"/>
          <w:color w:val="525252" w:themeColor="accent3" w:themeShade="80"/>
          <w:sz w:val="24"/>
          <w:szCs w:val="24"/>
        </w:rPr>
        <w:t xml:space="preserve">Tailored resources specific to help businesses mitigate economic challenges due to COVID-19. This new digital tool helps determine which local, </w:t>
      </w:r>
      <w:r w:rsidR="00E27CE0" w:rsidRPr="00140A04">
        <w:rPr>
          <w:rFonts w:ascii="Ebrima" w:hAnsi="Ebrima"/>
          <w:color w:val="525252" w:themeColor="accent3" w:themeShade="80"/>
          <w:sz w:val="24"/>
          <w:szCs w:val="24"/>
        </w:rPr>
        <w:t>state,</w:t>
      </w:r>
      <w:r w:rsidRPr="00140A04">
        <w:rPr>
          <w:rFonts w:ascii="Ebrima" w:hAnsi="Ebrima"/>
          <w:color w:val="525252" w:themeColor="accent3" w:themeShade="80"/>
          <w:sz w:val="24"/>
          <w:szCs w:val="24"/>
        </w:rPr>
        <w:t xml:space="preserve"> and federal programs are available based on information they select for their business. Access the tool online by following this</w:t>
      </w:r>
      <w:r w:rsidR="00E27CE0" w:rsidRPr="00140A04">
        <w:rPr>
          <w:rFonts w:ascii="Ebrima" w:hAnsi="Ebrima"/>
          <w:color w:val="525252" w:themeColor="accent3" w:themeShade="80"/>
          <w:sz w:val="24"/>
          <w:szCs w:val="24"/>
        </w:rPr>
        <w:t xml:space="preserve"> </w:t>
      </w:r>
      <w:hyperlink r:id="rId196" w:tgtFrame="_blank" w:history="1">
        <w:r w:rsidR="00E27CE0" w:rsidRPr="00140A04">
          <w:rPr>
            <w:rStyle w:val="Hyperlink"/>
            <w:rFonts w:ascii="Ebrima" w:hAnsi="Ebrima"/>
            <w:color w:val="3366FF"/>
            <w:sz w:val="24"/>
            <w:szCs w:val="24"/>
          </w:rPr>
          <w:t>link</w:t>
        </w:r>
      </w:hyperlink>
      <w:r w:rsidR="00E27CE0" w:rsidRPr="00140A04">
        <w:rPr>
          <w:rFonts w:ascii="Ebrima" w:hAnsi="Ebrima"/>
          <w:color w:val="000000"/>
          <w:sz w:val="24"/>
          <w:szCs w:val="24"/>
        </w:rPr>
        <w:t>.</w:t>
      </w:r>
      <w:r w:rsidR="00E27CE0" w:rsidRPr="00140A04">
        <w:rPr>
          <w:rFonts w:ascii="Ebrima" w:hAnsi="Ebrima"/>
          <w:b/>
          <w:bCs/>
          <w:color w:val="000000"/>
          <w:sz w:val="24"/>
          <w:szCs w:val="24"/>
        </w:rPr>
        <w:t xml:space="preserve"> </w:t>
      </w:r>
    </w:p>
    <w:p w14:paraId="43DD0C8B" w14:textId="6440DA86" w:rsidR="00E27CE0" w:rsidRPr="00140A04" w:rsidRDefault="00E27CE0" w:rsidP="00F661D4">
      <w:pPr>
        <w:pStyle w:val="ListParagraph"/>
        <w:widowControl w:val="0"/>
        <w:numPr>
          <w:ilvl w:val="0"/>
          <w:numId w:val="3"/>
        </w:numPr>
        <w:ind w:left="-360"/>
        <w:rPr>
          <w:rFonts w:ascii="Ebrima" w:hAnsi="Ebrima"/>
          <w:color w:val="525252" w:themeColor="accent3" w:themeShade="80"/>
          <w:sz w:val="24"/>
          <w:szCs w:val="24"/>
        </w:rPr>
      </w:pPr>
      <w:r w:rsidRPr="00140A04">
        <w:rPr>
          <w:rFonts w:ascii="Ebrima" w:hAnsi="Ebrima"/>
          <w:b/>
          <w:bCs/>
          <w:color w:val="525252" w:themeColor="accent3" w:themeShade="80"/>
          <w:sz w:val="24"/>
          <w:szCs w:val="24"/>
        </w:rPr>
        <w:t>Idaho Dept. of Health &amp; Welfare.</w:t>
      </w:r>
      <w:r w:rsidRPr="00140A04">
        <w:rPr>
          <w:rFonts w:ascii="Ebrima" w:hAnsi="Ebrima"/>
          <w:color w:val="525252" w:themeColor="accent3" w:themeShade="80"/>
          <w:sz w:val="24"/>
          <w:szCs w:val="24"/>
        </w:rPr>
        <w:t xml:space="preserve"> To support Idaho's workforce who need child care during the COVID-19 pandemic, the</w:t>
      </w:r>
      <w:r w:rsidRPr="00140A04">
        <w:rPr>
          <w:rFonts w:ascii="Ebrima" w:hAnsi="Ebrima"/>
          <w:b/>
          <w:bCs/>
          <w:color w:val="1B3764"/>
          <w:sz w:val="24"/>
          <w:szCs w:val="24"/>
        </w:rPr>
        <w:t xml:space="preserve"> </w:t>
      </w:r>
      <w:hyperlink r:id="rId197" w:tgtFrame="_blank" w:history="1">
        <w:r w:rsidRPr="00140A04">
          <w:rPr>
            <w:rStyle w:val="Hyperlink"/>
            <w:rFonts w:ascii="Ebrima" w:hAnsi="Ebrima"/>
            <w:color w:val="3366FF"/>
            <w:sz w:val="24"/>
            <w:szCs w:val="24"/>
          </w:rPr>
          <w:t>Idaho Child Care Emergency Grant</w:t>
        </w:r>
      </w:hyperlink>
      <w:r w:rsidRPr="00140A04">
        <w:rPr>
          <w:rFonts w:ascii="Ebrima" w:hAnsi="Ebrima"/>
          <w:b/>
          <w:bCs/>
          <w:color w:val="1B3764"/>
          <w:sz w:val="24"/>
          <w:szCs w:val="24"/>
        </w:rPr>
        <w:t xml:space="preserve"> </w:t>
      </w:r>
      <w:r w:rsidRPr="00140A04">
        <w:rPr>
          <w:rFonts w:ascii="Ebrima" w:hAnsi="Ebrima"/>
          <w:color w:val="525252" w:themeColor="accent3" w:themeShade="80"/>
          <w:sz w:val="24"/>
          <w:szCs w:val="24"/>
        </w:rPr>
        <w:t>is providing child care business owners with the means to open or reopen and continue operating. These funds can be used to cover eligible expenses incurred for months open and providing childcare, during March 2020 through July 2020.  </w:t>
      </w:r>
    </w:p>
    <w:p w14:paraId="3722158C" w14:textId="31A15DA6" w:rsidR="0043007D" w:rsidRPr="00140A04" w:rsidRDefault="00B124B5" w:rsidP="00F661D4">
      <w:pPr>
        <w:pStyle w:val="ListParagraph"/>
        <w:widowControl w:val="0"/>
        <w:numPr>
          <w:ilvl w:val="0"/>
          <w:numId w:val="3"/>
        </w:numPr>
        <w:ind w:left="-360"/>
        <w:contextualSpacing w:val="0"/>
        <w:rPr>
          <w:rFonts w:ascii="Ebrima" w:hAnsi="Ebrima"/>
          <w:b/>
          <w:bCs/>
          <w:color w:val="525252" w:themeColor="accent3" w:themeShade="80"/>
          <w:sz w:val="24"/>
          <w:szCs w:val="24"/>
        </w:rPr>
      </w:pPr>
      <w:r w:rsidRPr="00140A04">
        <w:rPr>
          <w:rFonts w:ascii="Ebrima" w:hAnsi="Ebrima"/>
          <w:b/>
          <w:bCs/>
          <w:color w:val="525252" w:themeColor="accent3" w:themeShade="80"/>
          <w:sz w:val="24"/>
          <w:szCs w:val="24"/>
        </w:rPr>
        <w:t xml:space="preserve">Ideas to consider </w:t>
      </w:r>
      <w:proofErr w:type="gramStart"/>
      <w:r w:rsidRPr="00140A04">
        <w:rPr>
          <w:rFonts w:ascii="Ebrima" w:hAnsi="Ebrima"/>
          <w:b/>
          <w:bCs/>
          <w:color w:val="525252" w:themeColor="accent3" w:themeShade="80"/>
          <w:sz w:val="24"/>
          <w:szCs w:val="24"/>
        </w:rPr>
        <w:t>to maintain</w:t>
      </w:r>
      <w:proofErr w:type="gramEnd"/>
      <w:r w:rsidRPr="00140A04">
        <w:rPr>
          <w:rFonts w:ascii="Ebrima" w:hAnsi="Ebrima"/>
          <w:b/>
          <w:bCs/>
          <w:color w:val="525252" w:themeColor="accent3" w:themeShade="80"/>
          <w:sz w:val="24"/>
          <w:szCs w:val="24"/>
        </w:rPr>
        <w:t xml:space="preserve"> a safe </w:t>
      </w:r>
      <w:r w:rsidR="00457326" w:rsidRPr="00140A04">
        <w:rPr>
          <w:rFonts w:ascii="Ebrima" w:hAnsi="Ebrima"/>
          <w:b/>
          <w:bCs/>
          <w:color w:val="525252" w:themeColor="accent3" w:themeShade="80"/>
          <w:sz w:val="24"/>
          <w:szCs w:val="24"/>
        </w:rPr>
        <w:t xml:space="preserve">work </w:t>
      </w:r>
      <w:r w:rsidRPr="00140A04">
        <w:rPr>
          <w:rFonts w:ascii="Ebrima" w:hAnsi="Ebrima"/>
          <w:b/>
          <w:bCs/>
          <w:color w:val="525252" w:themeColor="accent3" w:themeShade="80"/>
          <w:sz w:val="24"/>
          <w:szCs w:val="24"/>
        </w:rPr>
        <w:t>environment</w:t>
      </w:r>
      <w:r w:rsidR="00457326" w:rsidRPr="00140A04">
        <w:rPr>
          <w:rFonts w:ascii="Ebrima" w:hAnsi="Ebrima"/>
          <w:b/>
          <w:bCs/>
          <w:color w:val="525252" w:themeColor="accent3" w:themeShade="80"/>
          <w:sz w:val="24"/>
          <w:szCs w:val="24"/>
        </w:rPr>
        <w:t xml:space="preserve">. </w:t>
      </w:r>
    </w:p>
    <w:p w14:paraId="16926F37" w14:textId="7ABD6B7D" w:rsidR="0043007D" w:rsidRPr="00140A04" w:rsidRDefault="0043007D" w:rsidP="00140A04">
      <w:pPr>
        <w:widowControl w:val="0"/>
        <w:ind w:left="-360"/>
        <w:rPr>
          <w:rFonts w:ascii="Ebrima" w:hAnsi="Ebrima"/>
          <w:color w:val="525252" w:themeColor="accent3" w:themeShade="80"/>
          <w:sz w:val="24"/>
          <w:szCs w:val="24"/>
        </w:rPr>
      </w:pPr>
      <w:r w:rsidRPr="00140A04">
        <w:rPr>
          <w:rFonts w:ascii="Ebrima" w:hAnsi="Ebrima"/>
          <w:color w:val="525252" w:themeColor="accent3" w:themeShade="80"/>
          <w:sz w:val="24"/>
          <w:szCs w:val="24"/>
        </w:rPr>
        <w:t xml:space="preserve">Source: Tips for Manufacturers, </w:t>
      </w:r>
      <w:hyperlink r:id="rId198" w:history="1">
        <w:r w:rsidRPr="00140A04">
          <w:rPr>
            <w:rStyle w:val="Hyperlink"/>
            <w:rFonts w:ascii="Ebrima" w:hAnsi="Ebrima"/>
            <w:color w:val="525252" w:themeColor="accent3" w:themeShade="80"/>
            <w:sz w:val="24"/>
            <w:szCs w:val="24"/>
          </w:rPr>
          <w:t>www.ogletree.com</w:t>
        </w:r>
      </w:hyperlink>
      <w:r w:rsidRPr="00140A04">
        <w:rPr>
          <w:rFonts w:ascii="Ebrima" w:hAnsi="Ebrima"/>
          <w:color w:val="525252" w:themeColor="accent3" w:themeShade="80"/>
          <w:sz w:val="24"/>
          <w:szCs w:val="24"/>
        </w:rPr>
        <w:t>; OSHA Guidelines, 10-steps</w:t>
      </w:r>
    </w:p>
    <w:p w14:paraId="0A85F7D7" w14:textId="1F105BED" w:rsidR="00B124B5" w:rsidRPr="00140A04" w:rsidRDefault="00B124B5" w:rsidP="00F661D4">
      <w:pPr>
        <w:pStyle w:val="ListParagraph"/>
        <w:widowControl w:val="0"/>
        <w:numPr>
          <w:ilvl w:val="1"/>
          <w:numId w:val="3"/>
        </w:numPr>
        <w:ind w:left="0"/>
        <w:contextualSpacing w:val="0"/>
        <w:rPr>
          <w:rFonts w:ascii="Ebrima" w:hAnsi="Ebrima"/>
          <w:color w:val="7030A0"/>
          <w:sz w:val="24"/>
          <w:szCs w:val="24"/>
        </w:rPr>
      </w:pPr>
      <w:r w:rsidRPr="00140A04">
        <w:rPr>
          <w:rFonts w:ascii="Ebrima" w:hAnsi="Ebrima"/>
          <w:color w:val="525252" w:themeColor="accent3" w:themeShade="80"/>
          <w:sz w:val="24"/>
          <w:szCs w:val="24"/>
        </w:rPr>
        <w:t xml:space="preserve">To view the original article, </w:t>
      </w:r>
      <w:hyperlink r:id="rId199" w:history="1">
        <w:r w:rsidRPr="00140A04">
          <w:rPr>
            <w:rStyle w:val="Hyperlink"/>
            <w:rFonts w:ascii="Ebrima" w:hAnsi="Ebrima"/>
            <w:sz w:val="24"/>
            <w:szCs w:val="24"/>
          </w:rPr>
          <w:t>please click here</w:t>
        </w:r>
      </w:hyperlink>
      <w:r w:rsidRPr="00140A04">
        <w:rPr>
          <w:rFonts w:ascii="Ebrima" w:hAnsi="Ebrima"/>
          <w:color w:val="7030A0"/>
          <w:sz w:val="24"/>
          <w:szCs w:val="24"/>
        </w:rPr>
        <w:t>.</w:t>
      </w:r>
    </w:p>
    <w:p w14:paraId="4476D989" w14:textId="5DA159FA" w:rsidR="00F03580" w:rsidRPr="00140A04" w:rsidRDefault="00F03580" w:rsidP="00F661D4">
      <w:pPr>
        <w:pStyle w:val="ListParagraph"/>
        <w:widowControl w:val="0"/>
        <w:numPr>
          <w:ilvl w:val="0"/>
          <w:numId w:val="3"/>
        </w:numPr>
        <w:ind w:left="-360"/>
        <w:contextualSpacing w:val="0"/>
        <w:rPr>
          <w:rFonts w:ascii="Ebrima" w:hAnsi="Ebrima"/>
          <w:b/>
          <w:bCs/>
          <w:color w:val="525252" w:themeColor="accent3" w:themeShade="80"/>
          <w:sz w:val="24"/>
          <w:szCs w:val="24"/>
        </w:rPr>
      </w:pPr>
      <w:bookmarkStart w:id="4" w:name="_Hlk38480701"/>
      <w:r w:rsidRPr="00140A04">
        <w:rPr>
          <w:rFonts w:ascii="Ebrima" w:hAnsi="Ebrima"/>
          <w:b/>
          <w:bCs/>
          <w:color w:val="525252" w:themeColor="accent3" w:themeShade="80"/>
          <w:sz w:val="24"/>
          <w:szCs w:val="24"/>
        </w:rPr>
        <w:t>OSHA’s Ten Steps to Reduce Exposure to Coronavirus</w:t>
      </w:r>
      <w:r w:rsidR="002B2E6A" w:rsidRPr="00140A04">
        <w:rPr>
          <w:rFonts w:ascii="Ebrima" w:hAnsi="Ebrima"/>
          <w:b/>
          <w:bCs/>
          <w:color w:val="525252" w:themeColor="accent3" w:themeShade="80"/>
          <w:sz w:val="24"/>
          <w:szCs w:val="24"/>
        </w:rPr>
        <w:t xml:space="preserve"> for a Safe Work Environment</w:t>
      </w:r>
    </w:p>
    <w:bookmarkEnd w:id="4"/>
    <w:p w14:paraId="02D18050" w14:textId="366801F7" w:rsidR="00F03580" w:rsidRPr="00140A04" w:rsidRDefault="00F03580" w:rsidP="00F661D4">
      <w:pPr>
        <w:pStyle w:val="ListParagraph"/>
        <w:widowControl w:val="0"/>
        <w:numPr>
          <w:ilvl w:val="1"/>
          <w:numId w:val="3"/>
        </w:numPr>
        <w:ind w:left="0"/>
        <w:contextualSpacing w:val="0"/>
        <w:rPr>
          <w:rFonts w:ascii="Ebrima" w:hAnsi="Ebrima"/>
          <w:color w:val="7030A0"/>
          <w:sz w:val="24"/>
          <w:szCs w:val="24"/>
        </w:rPr>
      </w:pPr>
      <w:r w:rsidRPr="00140A04">
        <w:rPr>
          <w:rFonts w:ascii="Ebrima" w:hAnsi="Ebrima"/>
          <w:color w:val="525252" w:themeColor="accent3" w:themeShade="80"/>
          <w:sz w:val="24"/>
          <w:szCs w:val="24"/>
        </w:rPr>
        <w:t>To see</w:t>
      </w:r>
      <w:r w:rsidR="00292BD9" w:rsidRPr="00140A04">
        <w:rPr>
          <w:rFonts w:ascii="Ebrima" w:hAnsi="Ebrima"/>
          <w:color w:val="525252" w:themeColor="accent3" w:themeShade="80"/>
          <w:sz w:val="24"/>
          <w:szCs w:val="24"/>
        </w:rPr>
        <w:t xml:space="preserve"> the</w:t>
      </w:r>
      <w:r w:rsidRPr="00140A04">
        <w:rPr>
          <w:rFonts w:ascii="Ebrima" w:hAnsi="Ebrima"/>
          <w:color w:val="525252" w:themeColor="accent3" w:themeShade="80"/>
          <w:sz w:val="24"/>
          <w:szCs w:val="24"/>
        </w:rPr>
        <w:t xml:space="preserve"> OSHA</w:t>
      </w:r>
      <w:r w:rsidR="00292BD9" w:rsidRPr="00140A04">
        <w:rPr>
          <w:rFonts w:ascii="Ebrima" w:hAnsi="Ebrima"/>
          <w:color w:val="525252" w:themeColor="accent3" w:themeShade="80"/>
          <w:sz w:val="24"/>
          <w:szCs w:val="24"/>
        </w:rPr>
        <w:t xml:space="preserve">10-Step </w:t>
      </w:r>
      <w:r w:rsidRPr="00140A04">
        <w:rPr>
          <w:rFonts w:ascii="Ebrima" w:hAnsi="Ebrima"/>
          <w:color w:val="525252" w:themeColor="accent3" w:themeShade="80"/>
          <w:sz w:val="24"/>
          <w:szCs w:val="24"/>
        </w:rPr>
        <w:t xml:space="preserve">Guidelines poster, </w:t>
      </w:r>
      <w:hyperlink r:id="rId200" w:history="1">
        <w:r w:rsidRPr="00140A04">
          <w:rPr>
            <w:rStyle w:val="Hyperlink"/>
            <w:rFonts w:ascii="Ebrima" w:hAnsi="Ebrima"/>
            <w:sz w:val="24"/>
            <w:szCs w:val="24"/>
          </w:rPr>
          <w:t>please click here</w:t>
        </w:r>
      </w:hyperlink>
      <w:r w:rsidR="00FE1BD2" w:rsidRPr="00140A04">
        <w:rPr>
          <w:rFonts w:ascii="Ebrima" w:hAnsi="Ebrima"/>
          <w:color w:val="7030A0"/>
          <w:sz w:val="24"/>
          <w:szCs w:val="24"/>
        </w:rPr>
        <w:t>.</w:t>
      </w:r>
    </w:p>
    <w:p w14:paraId="62DA45E0" w14:textId="1BFB2B79" w:rsidR="00FE1BD2" w:rsidRPr="00140A04" w:rsidRDefault="00FE1BD2" w:rsidP="00F661D4">
      <w:pPr>
        <w:pStyle w:val="ListParagraph"/>
        <w:widowControl w:val="0"/>
        <w:numPr>
          <w:ilvl w:val="1"/>
          <w:numId w:val="3"/>
        </w:numPr>
        <w:ind w:left="0"/>
        <w:contextualSpacing w:val="0"/>
        <w:rPr>
          <w:rFonts w:ascii="Ebrima" w:hAnsi="Ebrima"/>
          <w:color w:val="7030A0"/>
          <w:sz w:val="24"/>
          <w:szCs w:val="24"/>
        </w:rPr>
      </w:pPr>
      <w:r w:rsidRPr="00140A04">
        <w:rPr>
          <w:rFonts w:ascii="Ebrima" w:hAnsi="Ebrima"/>
          <w:color w:val="525252" w:themeColor="accent3" w:themeShade="80"/>
          <w:sz w:val="24"/>
          <w:szCs w:val="24"/>
        </w:rPr>
        <w:t xml:space="preserve">To view the CDC </w:t>
      </w:r>
      <w:r w:rsidR="007C4039" w:rsidRPr="00140A04">
        <w:rPr>
          <w:rFonts w:ascii="Ebrima" w:hAnsi="Ebrima"/>
          <w:color w:val="525252" w:themeColor="accent3" w:themeShade="80"/>
          <w:sz w:val="24"/>
          <w:szCs w:val="24"/>
        </w:rPr>
        <w:t>Corona</w:t>
      </w:r>
      <w:r w:rsidR="00292BD9" w:rsidRPr="00140A04">
        <w:rPr>
          <w:rFonts w:ascii="Ebrima" w:hAnsi="Ebrima"/>
          <w:color w:val="525252" w:themeColor="accent3" w:themeShade="80"/>
          <w:sz w:val="24"/>
          <w:szCs w:val="24"/>
        </w:rPr>
        <w:t>virus</w:t>
      </w:r>
      <w:r w:rsidR="007C4039" w:rsidRPr="00140A04">
        <w:rPr>
          <w:rFonts w:ascii="Ebrima" w:hAnsi="Ebrima"/>
          <w:color w:val="525252" w:themeColor="accent3" w:themeShade="80"/>
          <w:sz w:val="24"/>
          <w:szCs w:val="24"/>
        </w:rPr>
        <w:t xml:space="preserve"> Fact Sheet about how it spreads and how to </w:t>
      </w:r>
      <w:r w:rsidR="00292BD9" w:rsidRPr="00140A04">
        <w:rPr>
          <w:rFonts w:ascii="Ebrima" w:hAnsi="Ebrima"/>
          <w:color w:val="525252" w:themeColor="accent3" w:themeShade="80"/>
          <w:sz w:val="24"/>
          <w:szCs w:val="24"/>
        </w:rPr>
        <w:t>prevent transmission</w:t>
      </w:r>
      <w:r w:rsidR="007C4039" w:rsidRPr="00140A04">
        <w:rPr>
          <w:rFonts w:ascii="Ebrima" w:hAnsi="Ebrima"/>
          <w:color w:val="525252" w:themeColor="accent3" w:themeShade="80"/>
          <w:sz w:val="24"/>
          <w:szCs w:val="24"/>
        </w:rPr>
        <w:t xml:space="preserve">, </w:t>
      </w:r>
      <w:hyperlink r:id="rId201" w:history="1">
        <w:r w:rsidR="007C4039" w:rsidRPr="00140A04">
          <w:rPr>
            <w:rStyle w:val="Hyperlink"/>
            <w:rFonts w:ascii="Ebrima" w:hAnsi="Ebrima"/>
            <w:sz w:val="24"/>
            <w:szCs w:val="24"/>
          </w:rPr>
          <w:t>please click here</w:t>
        </w:r>
      </w:hyperlink>
      <w:r w:rsidR="007C4039" w:rsidRPr="00140A04">
        <w:rPr>
          <w:rFonts w:ascii="Ebrima" w:hAnsi="Ebrima"/>
          <w:color w:val="7030A0"/>
          <w:sz w:val="24"/>
          <w:szCs w:val="24"/>
        </w:rPr>
        <w:t xml:space="preserve">. </w:t>
      </w:r>
    </w:p>
    <w:p w14:paraId="704AE149" w14:textId="5B29BA99" w:rsidR="00941F9D" w:rsidRPr="00140A04" w:rsidRDefault="00292BD9" w:rsidP="00F661D4">
      <w:pPr>
        <w:pStyle w:val="ListParagraph"/>
        <w:widowControl w:val="0"/>
        <w:numPr>
          <w:ilvl w:val="0"/>
          <w:numId w:val="3"/>
        </w:numPr>
        <w:ind w:left="-360"/>
        <w:contextualSpacing w:val="0"/>
        <w:rPr>
          <w:rFonts w:ascii="Ebrima" w:hAnsi="Ebrima"/>
          <w:b/>
          <w:bCs/>
          <w:color w:val="525252" w:themeColor="accent3" w:themeShade="80"/>
          <w:sz w:val="24"/>
          <w:szCs w:val="24"/>
        </w:rPr>
      </w:pPr>
      <w:r w:rsidRPr="00140A04">
        <w:rPr>
          <w:rFonts w:ascii="Ebrima" w:hAnsi="Ebrima"/>
          <w:b/>
          <w:bCs/>
          <w:color w:val="525252" w:themeColor="accent3" w:themeShade="80"/>
          <w:sz w:val="24"/>
          <w:szCs w:val="24"/>
        </w:rPr>
        <w:t xml:space="preserve">Reopening </w:t>
      </w:r>
      <w:r w:rsidR="00C949B4" w:rsidRPr="00140A04">
        <w:rPr>
          <w:rFonts w:ascii="Ebrima" w:hAnsi="Ebrima"/>
          <w:b/>
          <w:bCs/>
          <w:color w:val="525252" w:themeColor="accent3" w:themeShade="80"/>
          <w:sz w:val="24"/>
          <w:szCs w:val="24"/>
        </w:rPr>
        <w:t xml:space="preserve">&amp; Operating </w:t>
      </w:r>
      <w:r w:rsidRPr="00140A04">
        <w:rPr>
          <w:rFonts w:ascii="Ebrima" w:hAnsi="Ebrima"/>
          <w:b/>
          <w:bCs/>
          <w:color w:val="525252" w:themeColor="accent3" w:themeShade="80"/>
          <w:sz w:val="24"/>
          <w:szCs w:val="24"/>
        </w:rPr>
        <w:t>Your Business</w:t>
      </w:r>
      <w:r w:rsidR="00C949B4" w:rsidRPr="00140A04">
        <w:rPr>
          <w:rFonts w:ascii="Ebrima" w:hAnsi="Ebrima"/>
          <w:b/>
          <w:bCs/>
          <w:color w:val="525252" w:themeColor="accent3" w:themeShade="80"/>
          <w:sz w:val="24"/>
          <w:szCs w:val="24"/>
        </w:rPr>
        <w:t xml:space="preserve"> </w:t>
      </w:r>
      <w:r w:rsidR="007446E4" w:rsidRPr="00140A04">
        <w:rPr>
          <w:rFonts w:ascii="Ebrima" w:hAnsi="Ebrima"/>
          <w:b/>
          <w:bCs/>
          <w:color w:val="525252" w:themeColor="accent3" w:themeShade="80"/>
          <w:sz w:val="24"/>
          <w:szCs w:val="24"/>
        </w:rPr>
        <w:t>with</w:t>
      </w:r>
      <w:r w:rsidR="00C949B4" w:rsidRPr="00140A04">
        <w:rPr>
          <w:rFonts w:ascii="Ebrima" w:hAnsi="Ebrima"/>
          <w:b/>
          <w:bCs/>
          <w:color w:val="525252" w:themeColor="accent3" w:themeShade="80"/>
          <w:sz w:val="24"/>
          <w:szCs w:val="24"/>
        </w:rPr>
        <w:t xml:space="preserve"> a Safe Work Environment</w:t>
      </w:r>
      <w:r w:rsidRPr="00140A04">
        <w:rPr>
          <w:rFonts w:ascii="Ebrima" w:hAnsi="Ebrima"/>
          <w:b/>
          <w:bCs/>
          <w:color w:val="525252" w:themeColor="accent3" w:themeShade="80"/>
          <w:sz w:val="24"/>
          <w:szCs w:val="24"/>
        </w:rPr>
        <w:t xml:space="preserve"> </w:t>
      </w:r>
    </w:p>
    <w:p w14:paraId="7DF41927" w14:textId="393943F4" w:rsidR="00C949B4" w:rsidRPr="00140A04" w:rsidRDefault="00C949B4" w:rsidP="00140A04">
      <w:pPr>
        <w:widowControl w:val="0"/>
        <w:ind w:left="-360"/>
        <w:rPr>
          <w:rFonts w:ascii="Ebrima" w:hAnsi="Ebrima"/>
          <w:b/>
          <w:bCs/>
          <w:color w:val="7030A0"/>
          <w:sz w:val="24"/>
          <w:szCs w:val="24"/>
        </w:rPr>
      </w:pPr>
      <w:r w:rsidRPr="00140A04">
        <w:rPr>
          <w:rFonts w:ascii="Ebrima" w:hAnsi="Ebrima"/>
          <w:color w:val="525252" w:themeColor="accent3" w:themeShade="80"/>
          <w:sz w:val="24"/>
          <w:szCs w:val="24"/>
        </w:rPr>
        <w:lastRenderedPageBreak/>
        <w:t>Source: A local existing business, information has been modified to be more generic</w:t>
      </w:r>
    </w:p>
    <w:p w14:paraId="3B53FE3D" w14:textId="09ADCE1C" w:rsidR="00995AF2" w:rsidRPr="00140A04" w:rsidRDefault="00073B2E" w:rsidP="00F661D4">
      <w:pPr>
        <w:pStyle w:val="ListParagraph"/>
        <w:widowControl w:val="0"/>
        <w:numPr>
          <w:ilvl w:val="1"/>
          <w:numId w:val="3"/>
        </w:numPr>
        <w:ind w:left="0"/>
        <w:contextualSpacing w:val="0"/>
        <w:rPr>
          <w:rFonts w:ascii="Ebrima" w:eastAsia="Times New Roman" w:hAnsi="Ebrima"/>
          <w:color w:val="525252" w:themeColor="accent3" w:themeShade="80"/>
          <w:sz w:val="24"/>
          <w:szCs w:val="24"/>
          <w:lang w:eastAsia="en-US"/>
        </w:rPr>
      </w:pPr>
      <w:r w:rsidRPr="00140A04">
        <w:rPr>
          <w:rFonts w:ascii="Ebrima" w:hAnsi="Ebrima"/>
          <w:color w:val="525252" w:themeColor="accent3" w:themeShade="80"/>
          <w:sz w:val="24"/>
          <w:szCs w:val="24"/>
        </w:rPr>
        <w:t xml:space="preserve">To view this guideline, </w:t>
      </w:r>
      <w:hyperlink r:id="rId202" w:history="1">
        <w:r w:rsidRPr="00140A04">
          <w:rPr>
            <w:rStyle w:val="Hyperlink"/>
            <w:rFonts w:ascii="Ebrima" w:hAnsi="Ebrima"/>
            <w:sz w:val="24"/>
            <w:szCs w:val="24"/>
          </w:rPr>
          <w:t>please click here</w:t>
        </w:r>
      </w:hyperlink>
      <w:r w:rsidRPr="00140A04">
        <w:rPr>
          <w:rFonts w:ascii="Ebrima" w:hAnsi="Ebrima"/>
          <w:color w:val="525252" w:themeColor="accent3" w:themeShade="80"/>
          <w:sz w:val="24"/>
          <w:szCs w:val="24"/>
        </w:rPr>
        <w:t xml:space="preserve">. </w:t>
      </w:r>
      <w:r w:rsidR="00414405" w:rsidRPr="00140A04">
        <w:rPr>
          <w:rFonts w:ascii="Ebrima" w:hAnsi="Ebrima"/>
          <w:color w:val="525252" w:themeColor="accent3" w:themeShade="80"/>
          <w:sz w:val="24"/>
          <w:szCs w:val="24"/>
        </w:rPr>
        <w:t xml:space="preserve">On the </w:t>
      </w:r>
      <w:r w:rsidR="004940BB" w:rsidRPr="00140A04">
        <w:rPr>
          <w:rFonts w:ascii="Ebrima" w:hAnsi="Ebrima"/>
          <w:color w:val="525252" w:themeColor="accent3" w:themeShade="80"/>
          <w:sz w:val="24"/>
          <w:szCs w:val="24"/>
        </w:rPr>
        <w:t>right column</w:t>
      </w:r>
      <w:r w:rsidR="00414405" w:rsidRPr="00140A04">
        <w:rPr>
          <w:rFonts w:ascii="Ebrima" w:hAnsi="Ebrima"/>
          <w:color w:val="525252" w:themeColor="accent3" w:themeShade="80"/>
          <w:sz w:val="24"/>
          <w:szCs w:val="24"/>
        </w:rPr>
        <w:t>, click “Reopening and Safe Work Guidelines.”</w:t>
      </w:r>
    </w:p>
    <w:p w14:paraId="11977808" w14:textId="0E9C0C9E" w:rsidR="000758F5" w:rsidRPr="00140A04" w:rsidRDefault="000758F5" w:rsidP="00F661D4">
      <w:pPr>
        <w:pStyle w:val="ListParagraph"/>
        <w:widowControl w:val="0"/>
        <w:numPr>
          <w:ilvl w:val="0"/>
          <w:numId w:val="3"/>
        </w:numPr>
        <w:ind w:left="-360"/>
        <w:contextualSpacing w:val="0"/>
        <w:rPr>
          <w:rFonts w:ascii="Ebrima" w:hAnsi="Ebrima"/>
          <w:b/>
          <w:bCs/>
          <w:color w:val="525252" w:themeColor="accent3" w:themeShade="80"/>
          <w:sz w:val="24"/>
          <w:szCs w:val="24"/>
        </w:rPr>
      </w:pPr>
      <w:r w:rsidRPr="00140A04">
        <w:rPr>
          <w:rFonts w:ascii="Ebrima" w:hAnsi="Ebrima"/>
          <w:b/>
          <w:bCs/>
          <w:color w:val="525252" w:themeColor="accent3" w:themeShade="80"/>
          <w:sz w:val="24"/>
          <w:szCs w:val="24"/>
        </w:rPr>
        <w:t xml:space="preserve">Other Resources to help you develop guidelines for a safe work </w:t>
      </w:r>
      <w:proofErr w:type="gramStart"/>
      <w:r w:rsidRPr="00140A04">
        <w:rPr>
          <w:rFonts w:ascii="Ebrima" w:hAnsi="Ebrima"/>
          <w:b/>
          <w:bCs/>
          <w:color w:val="525252" w:themeColor="accent3" w:themeShade="80"/>
          <w:sz w:val="24"/>
          <w:szCs w:val="24"/>
        </w:rPr>
        <w:t>environment</w:t>
      </w:r>
      <w:proofErr w:type="gramEnd"/>
      <w:r w:rsidRPr="00140A04">
        <w:rPr>
          <w:rFonts w:ascii="Ebrima" w:hAnsi="Ebrima"/>
          <w:b/>
          <w:bCs/>
          <w:color w:val="525252" w:themeColor="accent3" w:themeShade="80"/>
          <w:sz w:val="24"/>
          <w:szCs w:val="24"/>
        </w:rPr>
        <w:t xml:space="preserve"> </w:t>
      </w:r>
    </w:p>
    <w:p w14:paraId="672F790B" w14:textId="42FB328A" w:rsidR="0024146D" w:rsidRPr="00140A04" w:rsidRDefault="0024146D" w:rsidP="006A5D59">
      <w:pPr>
        <w:pStyle w:val="ListParagraph"/>
        <w:widowControl w:val="0"/>
        <w:numPr>
          <w:ilvl w:val="0"/>
          <w:numId w:val="17"/>
        </w:numPr>
        <w:rPr>
          <w:rFonts w:ascii="Ebrima" w:eastAsiaTheme="minorHAnsi" w:hAnsi="Ebrima"/>
          <w:sz w:val="24"/>
          <w:szCs w:val="24"/>
          <w:lang w:eastAsia="en-US"/>
        </w:rPr>
      </w:pPr>
      <w:r w:rsidRPr="00140A04">
        <w:rPr>
          <w:rFonts w:ascii="Ebrima" w:eastAsiaTheme="minorHAnsi" w:hAnsi="Ebrima"/>
          <w:color w:val="525252" w:themeColor="accent3" w:themeShade="80"/>
          <w:sz w:val="24"/>
          <w:szCs w:val="24"/>
          <w:lang w:eastAsia="en-US"/>
        </w:rPr>
        <w:t xml:space="preserve">OSHA Publications: </w:t>
      </w:r>
      <w:hyperlink r:id="rId203" w:history="1">
        <w:r w:rsidRPr="00140A04">
          <w:rPr>
            <w:rStyle w:val="Hyperlink"/>
            <w:rFonts w:ascii="Ebrima" w:eastAsiaTheme="minorHAnsi" w:hAnsi="Ebrima"/>
            <w:sz w:val="24"/>
            <w:szCs w:val="24"/>
            <w:lang w:eastAsia="en-US"/>
          </w:rPr>
          <w:t>Guidance on Preparing Workplaces for COVID-19</w:t>
        </w:r>
      </w:hyperlink>
      <w:r w:rsidRPr="00140A04">
        <w:rPr>
          <w:rFonts w:ascii="Ebrima" w:eastAsiaTheme="minorHAnsi" w:hAnsi="Ebrima"/>
          <w:sz w:val="24"/>
          <w:szCs w:val="24"/>
          <w:lang w:eastAsia="en-US"/>
        </w:rPr>
        <w:t xml:space="preserve">. </w:t>
      </w:r>
    </w:p>
    <w:p w14:paraId="2F905BE6" w14:textId="77777777" w:rsidR="00414405" w:rsidRPr="00140A04" w:rsidRDefault="00ED166B" w:rsidP="006A5D59">
      <w:pPr>
        <w:pStyle w:val="ListParagraph"/>
        <w:widowControl w:val="0"/>
        <w:numPr>
          <w:ilvl w:val="0"/>
          <w:numId w:val="17"/>
        </w:numPr>
        <w:rPr>
          <w:rFonts w:ascii="Ebrima" w:eastAsia="Times New Roman" w:hAnsi="Ebrima" w:cs="Arial"/>
          <w:color w:val="000000"/>
          <w:sz w:val="24"/>
          <w:szCs w:val="24"/>
        </w:rPr>
      </w:pPr>
      <w:hyperlink r:id="rId204" w:tgtFrame="_blank" w:history="1">
        <w:r w:rsidR="00414405" w:rsidRPr="00140A04">
          <w:rPr>
            <w:rStyle w:val="Hyperlink"/>
            <w:rFonts w:ascii="Ebrima" w:eastAsia="Times New Roman" w:hAnsi="Ebrima" w:cs="Arial"/>
            <w:sz w:val="24"/>
            <w:szCs w:val="24"/>
          </w:rPr>
          <w:t>National Restaurant Association - Reopening Guidance</w:t>
        </w:r>
      </w:hyperlink>
    </w:p>
    <w:p w14:paraId="50224BCA" w14:textId="77777777" w:rsidR="00414405" w:rsidRPr="00140A04" w:rsidRDefault="00ED166B" w:rsidP="006A5D59">
      <w:pPr>
        <w:pStyle w:val="ListParagraph"/>
        <w:widowControl w:val="0"/>
        <w:numPr>
          <w:ilvl w:val="0"/>
          <w:numId w:val="17"/>
        </w:numPr>
        <w:rPr>
          <w:rFonts w:ascii="Ebrima" w:eastAsia="Times New Roman" w:hAnsi="Ebrima" w:cs="Arial"/>
          <w:color w:val="000000"/>
          <w:sz w:val="24"/>
          <w:szCs w:val="24"/>
        </w:rPr>
      </w:pPr>
      <w:hyperlink r:id="rId205" w:tgtFrame="_blank" w:history="1">
        <w:r w:rsidR="00414405" w:rsidRPr="00140A04">
          <w:rPr>
            <w:rStyle w:val="Hyperlink"/>
            <w:rFonts w:ascii="Ebrima" w:eastAsia="Times New Roman" w:hAnsi="Ebrima" w:cs="Arial"/>
            <w:sz w:val="24"/>
            <w:szCs w:val="24"/>
          </w:rPr>
          <w:t>National Retail Federation - Operation Open Doors</w:t>
        </w:r>
      </w:hyperlink>
    </w:p>
    <w:p w14:paraId="4EC257ED" w14:textId="77777777" w:rsidR="00414405" w:rsidRPr="00140A04" w:rsidRDefault="00ED166B" w:rsidP="006A5D59">
      <w:pPr>
        <w:pStyle w:val="ListParagraph"/>
        <w:widowControl w:val="0"/>
        <w:numPr>
          <w:ilvl w:val="0"/>
          <w:numId w:val="17"/>
        </w:numPr>
        <w:rPr>
          <w:rFonts w:ascii="Ebrima" w:eastAsia="Times New Roman" w:hAnsi="Ebrima" w:cs="Arial"/>
          <w:color w:val="000000"/>
          <w:sz w:val="24"/>
          <w:szCs w:val="24"/>
        </w:rPr>
      </w:pPr>
      <w:hyperlink r:id="rId206" w:tgtFrame="_blank" w:history="1">
        <w:r w:rsidR="00414405" w:rsidRPr="00140A04">
          <w:rPr>
            <w:rStyle w:val="Hyperlink"/>
            <w:rFonts w:ascii="Ebrima" w:eastAsia="Times New Roman" w:hAnsi="Ebrima" w:cs="Arial"/>
            <w:sz w:val="24"/>
            <w:szCs w:val="24"/>
          </w:rPr>
          <w:t>National Association of Home Builders - Job-site Safety and Record-keeping Guidance</w:t>
        </w:r>
      </w:hyperlink>
    </w:p>
    <w:p w14:paraId="10B40D3F" w14:textId="77777777" w:rsidR="00414405" w:rsidRPr="00140A04" w:rsidRDefault="00ED166B" w:rsidP="006A5D59">
      <w:pPr>
        <w:pStyle w:val="ListParagraph"/>
        <w:widowControl w:val="0"/>
        <w:numPr>
          <w:ilvl w:val="0"/>
          <w:numId w:val="17"/>
        </w:numPr>
        <w:rPr>
          <w:rFonts w:ascii="Ebrima" w:eastAsia="Times New Roman" w:hAnsi="Ebrima" w:cs="Arial"/>
          <w:color w:val="000000"/>
          <w:sz w:val="24"/>
          <w:szCs w:val="24"/>
        </w:rPr>
      </w:pPr>
      <w:hyperlink r:id="rId207" w:tgtFrame="_blank" w:history="1">
        <w:r w:rsidR="00414405" w:rsidRPr="00140A04">
          <w:rPr>
            <w:rStyle w:val="Hyperlink"/>
            <w:rFonts w:ascii="Ebrima" w:eastAsia="Times New Roman" w:hAnsi="Ebrima" w:cs="Arial"/>
            <w:sz w:val="24"/>
            <w:szCs w:val="24"/>
          </w:rPr>
          <w:t>Recommended Guidance for Businesses</w:t>
        </w:r>
      </w:hyperlink>
    </w:p>
    <w:p w14:paraId="666CDDCF" w14:textId="77777777" w:rsidR="00414405" w:rsidRPr="00140A04" w:rsidRDefault="00ED166B" w:rsidP="006A5D59">
      <w:pPr>
        <w:pStyle w:val="ListParagraph"/>
        <w:widowControl w:val="0"/>
        <w:numPr>
          <w:ilvl w:val="0"/>
          <w:numId w:val="17"/>
        </w:numPr>
        <w:rPr>
          <w:rFonts w:ascii="Ebrima" w:eastAsia="Times New Roman" w:hAnsi="Ebrima" w:cs="Arial"/>
          <w:color w:val="000000"/>
          <w:sz w:val="24"/>
          <w:szCs w:val="24"/>
        </w:rPr>
      </w:pPr>
      <w:hyperlink r:id="rId208" w:tgtFrame="_blank" w:history="1">
        <w:r w:rsidR="00414405" w:rsidRPr="00140A04">
          <w:rPr>
            <w:rStyle w:val="Hyperlink"/>
            <w:rFonts w:ascii="Ebrima" w:eastAsia="Times New Roman" w:hAnsi="Ebrima" w:cs="Arial"/>
            <w:sz w:val="24"/>
            <w:szCs w:val="24"/>
          </w:rPr>
          <w:t>Guidance for Childcare Providers</w:t>
        </w:r>
      </w:hyperlink>
    </w:p>
    <w:p w14:paraId="798649AE" w14:textId="77777777" w:rsidR="00414405" w:rsidRPr="00140A04" w:rsidRDefault="00ED166B" w:rsidP="006A5D59">
      <w:pPr>
        <w:pStyle w:val="ListParagraph"/>
        <w:widowControl w:val="0"/>
        <w:numPr>
          <w:ilvl w:val="0"/>
          <w:numId w:val="17"/>
        </w:numPr>
        <w:rPr>
          <w:rFonts w:ascii="Ebrima" w:eastAsia="Times New Roman" w:hAnsi="Ebrima" w:cs="Arial"/>
          <w:color w:val="000000"/>
          <w:sz w:val="24"/>
          <w:szCs w:val="24"/>
        </w:rPr>
      </w:pPr>
      <w:hyperlink r:id="rId209" w:tgtFrame="_blank" w:history="1">
        <w:r w:rsidR="00414405" w:rsidRPr="00140A04">
          <w:rPr>
            <w:rStyle w:val="Hyperlink"/>
            <w:rFonts w:ascii="Ebrima" w:eastAsia="Times New Roman" w:hAnsi="Ebrima" w:cs="Arial"/>
            <w:sz w:val="24"/>
            <w:szCs w:val="24"/>
          </w:rPr>
          <w:t>Wynn Las Vegas Health &amp; Sanitation Program</w:t>
        </w:r>
      </w:hyperlink>
    </w:p>
    <w:p w14:paraId="3163EF0E" w14:textId="45DE77DD" w:rsidR="00D87B21" w:rsidRPr="00140A04" w:rsidRDefault="00D87B21" w:rsidP="006A5D59">
      <w:pPr>
        <w:widowControl w:val="0"/>
        <w:numPr>
          <w:ilvl w:val="0"/>
          <w:numId w:val="15"/>
        </w:numPr>
        <w:ind w:left="0"/>
        <w:rPr>
          <w:rFonts w:ascii="Ebrima" w:eastAsia="Times New Roman" w:hAnsi="Ebrima" w:cs="Arial"/>
          <w:color w:val="0000FF"/>
          <w:sz w:val="24"/>
          <w:szCs w:val="24"/>
          <w:lang w:eastAsia="en-US"/>
        </w:rPr>
      </w:pPr>
      <w:r w:rsidRPr="00140A04">
        <w:rPr>
          <w:rFonts w:ascii="Ebrima" w:eastAsia="Times New Roman" w:hAnsi="Ebrima" w:cs="Arial"/>
          <w:color w:val="525252" w:themeColor="accent3" w:themeShade="80"/>
          <w:sz w:val="24"/>
          <w:szCs w:val="24"/>
          <w:lang w:eastAsia="en-US"/>
        </w:rPr>
        <w:t>OSHA:  </w:t>
      </w:r>
      <w:hyperlink r:id="rId210" w:history="1">
        <w:r w:rsidRPr="00140A04">
          <w:rPr>
            <w:rFonts w:ascii="Ebrima" w:eastAsia="Times New Roman" w:hAnsi="Ebrima" w:cs="Arial"/>
            <w:color w:val="0000FF"/>
            <w:sz w:val="24"/>
            <w:szCs w:val="24"/>
            <w:u w:val="single"/>
            <w:lang w:eastAsia="en-US"/>
          </w:rPr>
          <w:t>Key OSHA standards for COVID-19</w:t>
        </w:r>
      </w:hyperlink>
    </w:p>
    <w:p w14:paraId="61D6B92F" w14:textId="7624E5CB" w:rsidR="00D87B21" w:rsidRPr="00140A04" w:rsidRDefault="00D87B21" w:rsidP="006A5D59">
      <w:pPr>
        <w:widowControl w:val="0"/>
        <w:numPr>
          <w:ilvl w:val="0"/>
          <w:numId w:val="15"/>
        </w:numPr>
        <w:ind w:left="0"/>
        <w:rPr>
          <w:rFonts w:ascii="Ebrima" w:eastAsia="Times New Roman" w:hAnsi="Ebrima" w:cs="Arial"/>
          <w:color w:val="0000FF"/>
          <w:sz w:val="24"/>
          <w:szCs w:val="24"/>
          <w:lang w:eastAsia="en-US"/>
        </w:rPr>
      </w:pPr>
      <w:r w:rsidRPr="00140A04">
        <w:rPr>
          <w:rFonts w:ascii="Ebrima" w:eastAsia="Times New Roman" w:hAnsi="Ebrima" w:cs="Arial"/>
          <w:color w:val="525252" w:themeColor="accent3" w:themeShade="80"/>
          <w:sz w:val="24"/>
          <w:szCs w:val="24"/>
          <w:lang w:eastAsia="en-US"/>
        </w:rPr>
        <w:t>US Chamber of Commerce Foundation:  </w:t>
      </w:r>
      <w:hyperlink r:id="rId211" w:history="1">
        <w:r w:rsidRPr="00140A04">
          <w:rPr>
            <w:rFonts w:ascii="Ebrima" w:eastAsia="Times New Roman" w:hAnsi="Ebrima" w:cs="Arial"/>
            <w:color w:val="0000FF"/>
            <w:sz w:val="24"/>
            <w:szCs w:val="24"/>
            <w:u w:val="single"/>
            <w:lang w:eastAsia="en-US"/>
          </w:rPr>
          <w:t>Workplace Tips for Employees</w:t>
        </w:r>
      </w:hyperlink>
    </w:p>
    <w:p w14:paraId="1CED4D8F" w14:textId="1F1401F7" w:rsidR="0024146D" w:rsidRPr="00140A04" w:rsidRDefault="00ED166B" w:rsidP="006A5D59">
      <w:pPr>
        <w:pStyle w:val="ListParagraph"/>
        <w:widowControl w:val="0"/>
        <w:numPr>
          <w:ilvl w:val="0"/>
          <w:numId w:val="16"/>
        </w:numPr>
        <w:ind w:left="0"/>
        <w:outlineLvl w:val="4"/>
        <w:rPr>
          <w:rFonts w:ascii="Ebrima" w:eastAsia="Times New Roman" w:hAnsi="Ebrima" w:cs="Arial"/>
          <w:color w:val="525252" w:themeColor="accent3" w:themeShade="80"/>
          <w:sz w:val="24"/>
          <w:szCs w:val="24"/>
          <w:lang w:eastAsia="en-US"/>
        </w:rPr>
      </w:pPr>
      <w:hyperlink r:id="rId212" w:history="1">
        <w:r w:rsidR="0024146D" w:rsidRPr="00140A04">
          <w:rPr>
            <w:rFonts w:ascii="Ebrima" w:eastAsia="Times New Roman" w:hAnsi="Ebrima" w:cs="Arial"/>
            <w:color w:val="0000FF"/>
            <w:sz w:val="24"/>
            <w:szCs w:val="24"/>
            <w:u w:val="single"/>
            <w:lang w:eastAsia="en-US"/>
          </w:rPr>
          <w:t>Emergency Prevention Measures for Physical (Social) Distancing in Food Manufacturing Facilities as Related to COVID-19 </w:t>
        </w:r>
        <w:r w:rsidR="0024146D" w:rsidRPr="00140A04">
          <w:rPr>
            <w:rFonts w:ascii="Ebrima" w:eastAsia="Times New Roman" w:hAnsi="Ebrima" w:cs="Arial"/>
            <w:i/>
            <w:iCs/>
            <w:color w:val="525252" w:themeColor="accent3" w:themeShade="80"/>
            <w:sz w:val="24"/>
            <w:szCs w:val="24"/>
            <w:lang w:eastAsia="en-US"/>
          </w:rPr>
          <w:t>(updated March 26, 2020: Source:  Food Northwest)</w:t>
        </w:r>
      </w:hyperlink>
    </w:p>
    <w:p w14:paraId="656CE857" w14:textId="04DFF578" w:rsidR="0024146D" w:rsidRPr="00140A04" w:rsidRDefault="0024146D" w:rsidP="006A5D59">
      <w:pPr>
        <w:pStyle w:val="ListParagraph"/>
        <w:widowControl w:val="0"/>
        <w:numPr>
          <w:ilvl w:val="0"/>
          <w:numId w:val="16"/>
        </w:numPr>
        <w:ind w:left="0"/>
        <w:rPr>
          <w:rFonts w:ascii="Ebrima" w:hAnsi="Ebrima"/>
          <w:sz w:val="24"/>
          <w:szCs w:val="24"/>
        </w:rPr>
      </w:pPr>
      <w:r w:rsidRPr="00140A04">
        <w:rPr>
          <w:rFonts w:ascii="Ebrima" w:hAnsi="Ebrima"/>
          <w:color w:val="525252" w:themeColor="accent3" w:themeShade="80"/>
          <w:sz w:val="24"/>
          <w:szCs w:val="24"/>
        </w:rPr>
        <w:t>CDC Safety Video to Stop the Spread of Coronavirus in Construction Zones can be found</w:t>
      </w:r>
      <w:r w:rsidRPr="00140A04">
        <w:rPr>
          <w:rFonts w:ascii="Ebrima" w:hAnsi="Ebrima"/>
          <w:color w:val="7030A0"/>
          <w:sz w:val="24"/>
          <w:szCs w:val="24"/>
        </w:rPr>
        <w:t xml:space="preserve"> </w:t>
      </w:r>
      <w:hyperlink r:id="rId213" w:history="1">
        <w:r w:rsidRPr="00140A04">
          <w:rPr>
            <w:rStyle w:val="Hyperlink"/>
            <w:rFonts w:ascii="Ebrima" w:hAnsi="Ebrima"/>
            <w:sz w:val="24"/>
            <w:szCs w:val="24"/>
          </w:rPr>
          <w:t>here</w:t>
        </w:r>
      </w:hyperlink>
      <w:r w:rsidRPr="00140A04">
        <w:rPr>
          <w:rFonts w:ascii="Ebrima" w:hAnsi="Ebrima"/>
          <w:color w:val="525252" w:themeColor="accent3" w:themeShade="80"/>
          <w:sz w:val="24"/>
          <w:szCs w:val="24"/>
        </w:rPr>
        <w:t xml:space="preserve"> and another </w:t>
      </w:r>
      <w:hyperlink r:id="rId214" w:history="1">
        <w:r w:rsidRPr="00140A04">
          <w:rPr>
            <w:rStyle w:val="Hyperlink"/>
            <w:rFonts w:ascii="Ebrima" w:hAnsi="Ebrima"/>
            <w:sz w:val="24"/>
            <w:szCs w:val="24"/>
          </w:rPr>
          <w:t>here</w:t>
        </w:r>
      </w:hyperlink>
      <w:r w:rsidRPr="00140A04">
        <w:rPr>
          <w:rFonts w:ascii="Ebrima" w:hAnsi="Ebrima"/>
          <w:color w:val="525252" w:themeColor="accent3" w:themeShade="80"/>
          <w:sz w:val="24"/>
          <w:szCs w:val="24"/>
        </w:rPr>
        <w:t xml:space="preserve">.  </w:t>
      </w:r>
    </w:p>
    <w:p w14:paraId="5DEACCB8" w14:textId="4C7D43EA" w:rsidR="00D87B21" w:rsidRPr="00140A04" w:rsidRDefault="00D87B21" w:rsidP="006A5D59">
      <w:pPr>
        <w:pStyle w:val="ListParagraph"/>
        <w:widowControl w:val="0"/>
        <w:numPr>
          <w:ilvl w:val="0"/>
          <w:numId w:val="16"/>
        </w:numPr>
        <w:ind w:left="0"/>
        <w:outlineLvl w:val="4"/>
        <w:rPr>
          <w:rFonts w:ascii="Ebrima" w:eastAsia="Times New Roman" w:hAnsi="Ebrima" w:cs="Arial"/>
          <w:color w:val="525252" w:themeColor="accent3" w:themeShade="80"/>
          <w:sz w:val="24"/>
          <w:szCs w:val="24"/>
          <w:lang w:eastAsia="en-US"/>
        </w:rPr>
      </w:pPr>
      <w:r w:rsidRPr="00140A04">
        <w:rPr>
          <w:rFonts w:ascii="Ebrima" w:eastAsia="Times New Roman" w:hAnsi="Ebrima" w:cs="Arial"/>
          <w:color w:val="525252" w:themeColor="accent3" w:themeShade="80"/>
          <w:sz w:val="24"/>
          <w:szCs w:val="24"/>
          <w:lang w:eastAsia="en-US"/>
        </w:rPr>
        <w:t>U. S. Department of Labor</w:t>
      </w:r>
      <w:hyperlink r:id="rId215" w:history="1">
        <w:r w:rsidRPr="00140A04">
          <w:rPr>
            <w:rFonts w:ascii="Ebrima" w:eastAsia="Times New Roman" w:hAnsi="Ebrima" w:cs="Arial"/>
            <w:color w:val="0000FF"/>
            <w:sz w:val="24"/>
            <w:szCs w:val="24"/>
            <w:u w:val="single"/>
            <w:lang w:eastAsia="en-US"/>
          </w:rPr>
          <w:t> - COVID-19 and The American Workplace</w:t>
        </w:r>
      </w:hyperlink>
      <w:r w:rsidR="000836E5" w:rsidRPr="00140A04">
        <w:rPr>
          <w:rFonts w:ascii="Ebrima" w:eastAsia="Times New Roman" w:hAnsi="Ebrima" w:cs="Arial"/>
          <w:color w:val="7030A0"/>
          <w:sz w:val="24"/>
          <w:szCs w:val="24"/>
          <w:lang w:eastAsia="en-US"/>
        </w:rPr>
        <w:t xml:space="preserve">. </w:t>
      </w:r>
      <w:r w:rsidR="000836E5" w:rsidRPr="00140A04">
        <w:rPr>
          <w:rFonts w:ascii="Ebrima" w:eastAsia="Times New Roman" w:hAnsi="Ebrima" w:cs="Arial"/>
          <w:color w:val="525252" w:themeColor="accent3" w:themeShade="80"/>
          <w:sz w:val="24"/>
          <w:szCs w:val="24"/>
          <w:lang w:eastAsia="en-US"/>
        </w:rPr>
        <w:t>The Site contains:</w:t>
      </w:r>
    </w:p>
    <w:p w14:paraId="47CAFA15" w14:textId="77777777" w:rsidR="00D87B21" w:rsidRPr="00140A04" w:rsidRDefault="00ED166B" w:rsidP="006A5D59">
      <w:pPr>
        <w:widowControl w:val="0"/>
        <w:numPr>
          <w:ilvl w:val="0"/>
          <w:numId w:val="12"/>
        </w:numPr>
        <w:ind w:left="300"/>
        <w:rPr>
          <w:rFonts w:ascii="Ebrima" w:eastAsia="Times New Roman" w:hAnsi="Ebrima" w:cs="Arial"/>
          <w:color w:val="525252" w:themeColor="accent3" w:themeShade="80"/>
          <w:sz w:val="24"/>
          <w:szCs w:val="24"/>
          <w:lang w:eastAsia="en-US"/>
        </w:rPr>
      </w:pPr>
      <w:hyperlink r:id="rId216" w:history="1">
        <w:r w:rsidR="00D87B21" w:rsidRPr="00140A04">
          <w:rPr>
            <w:rFonts w:ascii="Ebrima" w:eastAsia="Times New Roman" w:hAnsi="Ebrima" w:cs="Arial"/>
            <w:color w:val="0000FF"/>
            <w:sz w:val="24"/>
            <w:szCs w:val="24"/>
            <w:u w:val="single"/>
            <w:lang w:eastAsia="en-US"/>
          </w:rPr>
          <w:t>Temporary Rule:</w:t>
        </w:r>
      </w:hyperlink>
      <w:r w:rsidR="00D87B21" w:rsidRPr="00140A04">
        <w:rPr>
          <w:rFonts w:ascii="Ebrima" w:eastAsia="Times New Roman" w:hAnsi="Ebrima" w:cs="Arial"/>
          <w:color w:val="7030A0"/>
          <w:sz w:val="24"/>
          <w:szCs w:val="24"/>
          <w:lang w:eastAsia="en-US"/>
        </w:rPr>
        <w:t> </w:t>
      </w:r>
      <w:r w:rsidR="00D87B21" w:rsidRPr="00140A04">
        <w:rPr>
          <w:rFonts w:ascii="Ebrima" w:eastAsia="Times New Roman" w:hAnsi="Ebrima" w:cs="Arial"/>
          <w:color w:val="525252" w:themeColor="accent3" w:themeShade="80"/>
          <w:sz w:val="24"/>
          <w:szCs w:val="24"/>
          <w:lang w:eastAsia="en-US"/>
        </w:rPr>
        <w:t>Paid Leave under the Families First Coronavirus Response Act</w:t>
      </w:r>
    </w:p>
    <w:p w14:paraId="50E8E4F3" w14:textId="7E951662" w:rsidR="00D87B21" w:rsidRPr="00140A04" w:rsidRDefault="00D87B21" w:rsidP="006A5D59">
      <w:pPr>
        <w:widowControl w:val="0"/>
        <w:numPr>
          <w:ilvl w:val="0"/>
          <w:numId w:val="12"/>
        </w:numPr>
        <w:ind w:left="300"/>
        <w:rPr>
          <w:rFonts w:ascii="Ebrima" w:eastAsia="Times New Roman" w:hAnsi="Ebrima" w:cs="Arial"/>
          <w:color w:val="7030A0"/>
          <w:sz w:val="24"/>
          <w:szCs w:val="24"/>
          <w:lang w:eastAsia="en-US"/>
        </w:rPr>
      </w:pPr>
      <w:r w:rsidRPr="00140A04">
        <w:rPr>
          <w:rFonts w:ascii="Ebrima" w:eastAsia="Times New Roman" w:hAnsi="Ebrima" w:cs="Arial"/>
          <w:color w:val="525252" w:themeColor="accent3" w:themeShade="80"/>
          <w:sz w:val="24"/>
          <w:szCs w:val="24"/>
          <w:lang w:eastAsia="en-US"/>
        </w:rPr>
        <w:t xml:space="preserve">Fact Sheets: </w:t>
      </w:r>
      <w:r w:rsidR="00B22A6F" w:rsidRPr="00140A04">
        <w:rPr>
          <w:rFonts w:ascii="Ebrima" w:eastAsia="Times New Roman" w:hAnsi="Ebrima" w:cs="Arial"/>
          <w:color w:val="525252" w:themeColor="accent3" w:themeShade="80"/>
          <w:sz w:val="24"/>
          <w:szCs w:val="24"/>
          <w:lang w:eastAsia="en-US"/>
        </w:rPr>
        <w:t>FFCRA-</w:t>
      </w:r>
      <w:r w:rsidRPr="00140A04">
        <w:rPr>
          <w:rFonts w:ascii="Ebrima" w:eastAsia="Times New Roman" w:hAnsi="Ebrima" w:cs="Arial"/>
          <w:color w:val="525252" w:themeColor="accent3" w:themeShade="80"/>
          <w:sz w:val="24"/>
          <w:szCs w:val="24"/>
          <w:lang w:eastAsia="en-US"/>
        </w:rPr>
        <w:t xml:space="preserve"> Employee: </w:t>
      </w:r>
      <w:hyperlink r:id="rId217" w:history="1">
        <w:r w:rsidRPr="00140A04">
          <w:rPr>
            <w:rFonts w:ascii="Ebrima" w:eastAsia="Times New Roman" w:hAnsi="Ebrima" w:cs="Arial"/>
            <w:color w:val="0000FF"/>
            <w:sz w:val="24"/>
            <w:szCs w:val="24"/>
            <w:u w:val="single"/>
            <w:lang w:eastAsia="en-US"/>
          </w:rPr>
          <w:t>English</w:t>
        </w:r>
      </w:hyperlink>
      <w:r w:rsidRPr="00140A04">
        <w:rPr>
          <w:rFonts w:ascii="Ebrima" w:eastAsia="Times New Roman" w:hAnsi="Ebrima" w:cs="Arial"/>
          <w:color w:val="7030A0"/>
          <w:sz w:val="24"/>
          <w:szCs w:val="24"/>
          <w:lang w:eastAsia="en-US"/>
        </w:rPr>
        <w:t> </w:t>
      </w:r>
      <w:r w:rsidRPr="00140A04">
        <w:rPr>
          <w:rFonts w:ascii="Ebrima" w:eastAsia="Times New Roman" w:hAnsi="Ebrima" w:cs="Arial"/>
          <w:color w:val="525252" w:themeColor="accent3" w:themeShade="80"/>
          <w:sz w:val="24"/>
          <w:szCs w:val="24"/>
          <w:lang w:eastAsia="en-US"/>
        </w:rPr>
        <w:t>and</w:t>
      </w:r>
      <w:r w:rsidRPr="00140A04">
        <w:rPr>
          <w:rFonts w:ascii="Ebrima" w:eastAsia="Times New Roman" w:hAnsi="Ebrima" w:cs="Arial"/>
          <w:color w:val="7030A0"/>
          <w:sz w:val="24"/>
          <w:szCs w:val="24"/>
          <w:lang w:eastAsia="en-US"/>
        </w:rPr>
        <w:t> </w:t>
      </w:r>
      <w:hyperlink r:id="rId218" w:history="1">
        <w:r w:rsidRPr="00140A04">
          <w:rPr>
            <w:rFonts w:ascii="Ebrima" w:eastAsia="Times New Roman" w:hAnsi="Ebrima" w:cs="Arial"/>
            <w:color w:val="0000FF"/>
            <w:sz w:val="24"/>
            <w:szCs w:val="24"/>
            <w:u w:val="single"/>
            <w:lang w:eastAsia="en-US"/>
          </w:rPr>
          <w:t>Spanish</w:t>
        </w:r>
      </w:hyperlink>
    </w:p>
    <w:p w14:paraId="11A418A5" w14:textId="123BAA47" w:rsidR="00D87B21" w:rsidRPr="00140A04" w:rsidRDefault="00D87B21" w:rsidP="006A5D59">
      <w:pPr>
        <w:widowControl w:val="0"/>
        <w:numPr>
          <w:ilvl w:val="0"/>
          <w:numId w:val="12"/>
        </w:numPr>
        <w:ind w:left="300"/>
        <w:rPr>
          <w:rFonts w:ascii="Ebrima" w:eastAsia="Times New Roman" w:hAnsi="Ebrima" w:cs="Arial"/>
          <w:color w:val="7030A0"/>
          <w:sz w:val="24"/>
          <w:szCs w:val="24"/>
          <w:lang w:eastAsia="en-US"/>
        </w:rPr>
      </w:pPr>
      <w:r w:rsidRPr="00140A04">
        <w:rPr>
          <w:rFonts w:ascii="Ebrima" w:eastAsia="Times New Roman" w:hAnsi="Ebrima" w:cs="Arial"/>
          <w:color w:val="525252" w:themeColor="accent3" w:themeShade="80"/>
          <w:sz w:val="24"/>
          <w:szCs w:val="24"/>
          <w:lang w:eastAsia="en-US"/>
        </w:rPr>
        <w:t>Fact Sheets: F</w:t>
      </w:r>
      <w:r w:rsidR="00B22A6F" w:rsidRPr="00140A04">
        <w:rPr>
          <w:rFonts w:ascii="Ebrima" w:eastAsia="Times New Roman" w:hAnsi="Ebrima" w:cs="Arial"/>
          <w:color w:val="525252" w:themeColor="accent3" w:themeShade="80"/>
          <w:sz w:val="24"/>
          <w:szCs w:val="24"/>
          <w:lang w:eastAsia="en-US"/>
        </w:rPr>
        <w:t xml:space="preserve">FCRA- </w:t>
      </w:r>
      <w:r w:rsidRPr="00140A04">
        <w:rPr>
          <w:rFonts w:ascii="Ebrima" w:eastAsia="Times New Roman" w:hAnsi="Ebrima" w:cs="Arial"/>
          <w:color w:val="525252" w:themeColor="accent3" w:themeShade="80"/>
          <w:sz w:val="24"/>
          <w:szCs w:val="24"/>
          <w:lang w:eastAsia="en-US"/>
        </w:rPr>
        <w:t>Employer: </w:t>
      </w:r>
      <w:hyperlink r:id="rId219" w:history="1">
        <w:r w:rsidRPr="00140A04">
          <w:rPr>
            <w:rFonts w:ascii="Ebrima" w:eastAsia="Times New Roman" w:hAnsi="Ebrima" w:cs="Arial"/>
            <w:color w:val="0000FF"/>
            <w:sz w:val="24"/>
            <w:szCs w:val="24"/>
            <w:u w:val="single"/>
            <w:lang w:eastAsia="en-US"/>
          </w:rPr>
          <w:t>English</w:t>
        </w:r>
      </w:hyperlink>
      <w:r w:rsidRPr="00140A04">
        <w:rPr>
          <w:rFonts w:ascii="Ebrima" w:eastAsia="Times New Roman" w:hAnsi="Ebrima" w:cs="Arial"/>
          <w:color w:val="7030A0"/>
          <w:sz w:val="24"/>
          <w:szCs w:val="24"/>
          <w:lang w:eastAsia="en-US"/>
        </w:rPr>
        <w:t> </w:t>
      </w:r>
      <w:r w:rsidRPr="00140A04">
        <w:rPr>
          <w:rFonts w:ascii="Ebrima" w:eastAsia="Times New Roman" w:hAnsi="Ebrima" w:cs="Arial"/>
          <w:color w:val="525252" w:themeColor="accent3" w:themeShade="80"/>
          <w:sz w:val="24"/>
          <w:szCs w:val="24"/>
          <w:lang w:eastAsia="en-US"/>
        </w:rPr>
        <w:t>and </w:t>
      </w:r>
      <w:hyperlink r:id="rId220" w:history="1">
        <w:r w:rsidRPr="00140A04">
          <w:rPr>
            <w:rFonts w:ascii="Ebrima" w:eastAsia="Times New Roman" w:hAnsi="Ebrima" w:cs="Arial"/>
            <w:color w:val="0000FF"/>
            <w:sz w:val="24"/>
            <w:szCs w:val="24"/>
            <w:u w:val="single"/>
            <w:lang w:eastAsia="en-US"/>
          </w:rPr>
          <w:t>Spanish</w:t>
        </w:r>
      </w:hyperlink>
    </w:p>
    <w:p w14:paraId="1D46A5A1" w14:textId="220E2036" w:rsidR="00B22A6F" w:rsidRPr="00140A04" w:rsidRDefault="00D87B21" w:rsidP="006A5D59">
      <w:pPr>
        <w:widowControl w:val="0"/>
        <w:numPr>
          <w:ilvl w:val="0"/>
          <w:numId w:val="12"/>
        </w:numPr>
        <w:ind w:left="300"/>
        <w:rPr>
          <w:rFonts w:ascii="Ebrima" w:hAnsi="Ebrima"/>
          <w:color w:val="525252" w:themeColor="accent3" w:themeShade="80"/>
          <w:sz w:val="24"/>
          <w:szCs w:val="24"/>
        </w:rPr>
      </w:pPr>
      <w:r w:rsidRPr="00140A04">
        <w:rPr>
          <w:rFonts w:ascii="Ebrima" w:eastAsia="Times New Roman" w:hAnsi="Ebrima" w:cs="Arial"/>
          <w:color w:val="525252" w:themeColor="accent3" w:themeShade="80"/>
          <w:sz w:val="24"/>
          <w:szCs w:val="24"/>
          <w:lang w:eastAsia="en-US"/>
        </w:rPr>
        <w:t>Families First Coronavirus Response Act (FFCRA or Act): Posters: </w:t>
      </w:r>
      <w:hyperlink r:id="rId221" w:history="1">
        <w:r w:rsidRPr="00140A04">
          <w:rPr>
            <w:rFonts w:ascii="Ebrima" w:eastAsia="Times New Roman" w:hAnsi="Ebrima" w:cs="Arial"/>
            <w:color w:val="0000FF"/>
            <w:sz w:val="24"/>
            <w:szCs w:val="24"/>
            <w:u w:val="single"/>
            <w:lang w:eastAsia="en-US"/>
          </w:rPr>
          <w:t>English</w:t>
        </w:r>
      </w:hyperlink>
      <w:r w:rsidRPr="00140A04">
        <w:rPr>
          <w:rFonts w:ascii="Ebrima" w:eastAsia="Times New Roman" w:hAnsi="Ebrima" w:cs="Arial"/>
          <w:color w:val="7030A0"/>
          <w:sz w:val="24"/>
          <w:szCs w:val="24"/>
          <w:lang w:eastAsia="en-US"/>
        </w:rPr>
        <w:t> </w:t>
      </w:r>
      <w:r w:rsidRPr="00140A04">
        <w:rPr>
          <w:rFonts w:ascii="Ebrima" w:eastAsia="Times New Roman" w:hAnsi="Ebrima" w:cs="Arial"/>
          <w:color w:val="525252" w:themeColor="accent3" w:themeShade="80"/>
          <w:sz w:val="24"/>
          <w:szCs w:val="24"/>
          <w:lang w:eastAsia="en-US"/>
        </w:rPr>
        <w:t>and </w:t>
      </w:r>
      <w:hyperlink r:id="rId222" w:history="1">
        <w:r w:rsidRPr="00140A04">
          <w:rPr>
            <w:rFonts w:ascii="Ebrima" w:eastAsia="Times New Roman" w:hAnsi="Ebrima" w:cs="Arial"/>
            <w:color w:val="0000FF"/>
            <w:sz w:val="24"/>
            <w:szCs w:val="24"/>
            <w:u w:val="single"/>
            <w:lang w:eastAsia="en-US"/>
          </w:rPr>
          <w:t>Spanish</w:t>
        </w:r>
      </w:hyperlink>
      <w:r w:rsidRPr="00140A04">
        <w:rPr>
          <w:rFonts w:ascii="Ebrima" w:eastAsia="Times New Roman" w:hAnsi="Ebrima" w:cs="Arial"/>
          <w:color w:val="0000FF"/>
          <w:sz w:val="24"/>
          <w:szCs w:val="24"/>
          <w:lang w:eastAsia="en-US"/>
        </w:rPr>
        <w:t> </w:t>
      </w:r>
    </w:p>
    <w:p w14:paraId="50819E90" w14:textId="216B4958" w:rsidR="00B124B5" w:rsidRPr="00140A04" w:rsidRDefault="00B124B5" w:rsidP="00F661D4">
      <w:pPr>
        <w:pStyle w:val="ListParagraph"/>
        <w:widowControl w:val="0"/>
        <w:numPr>
          <w:ilvl w:val="0"/>
          <w:numId w:val="3"/>
        </w:numPr>
        <w:ind w:left="-360"/>
        <w:contextualSpacing w:val="0"/>
        <w:rPr>
          <w:rFonts w:ascii="Ebrima" w:hAnsi="Ebrima"/>
          <w:color w:val="525252" w:themeColor="accent3" w:themeShade="80"/>
          <w:sz w:val="24"/>
          <w:szCs w:val="24"/>
        </w:rPr>
      </w:pPr>
      <w:r w:rsidRPr="00140A04">
        <w:rPr>
          <w:rFonts w:ascii="Ebrima" w:hAnsi="Ebrima"/>
          <w:b/>
          <w:bCs/>
          <w:color w:val="525252" w:themeColor="accent3" w:themeShade="80"/>
          <w:sz w:val="24"/>
          <w:szCs w:val="24"/>
        </w:rPr>
        <w:t>Sample Forms and Communications for Employers</w:t>
      </w:r>
    </w:p>
    <w:p w14:paraId="17ACE1A4" w14:textId="77777777" w:rsidR="00B124B5" w:rsidRPr="00140A04" w:rsidRDefault="00ED166B" w:rsidP="00F661D4">
      <w:pPr>
        <w:pStyle w:val="ListParagraph"/>
        <w:widowControl w:val="0"/>
        <w:numPr>
          <w:ilvl w:val="1"/>
          <w:numId w:val="3"/>
        </w:numPr>
        <w:ind w:left="0"/>
        <w:contextualSpacing w:val="0"/>
        <w:rPr>
          <w:rFonts w:ascii="Ebrima" w:hAnsi="Ebrima"/>
          <w:color w:val="525252" w:themeColor="accent3" w:themeShade="80"/>
          <w:sz w:val="24"/>
          <w:szCs w:val="24"/>
        </w:rPr>
      </w:pPr>
      <w:hyperlink r:id="rId223" w:history="1">
        <w:r w:rsidR="00B124B5" w:rsidRPr="00140A04">
          <w:rPr>
            <w:rStyle w:val="Hyperlink"/>
            <w:rFonts w:ascii="Ebrima" w:hAnsi="Ebrima"/>
            <w:sz w:val="24"/>
            <w:szCs w:val="24"/>
          </w:rPr>
          <w:t>Employee Leave Request Form</w:t>
        </w:r>
      </w:hyperlink>
    </w:p>
    <w:p w14:paraId="5E59168F" w14:textId="77777777" w:rsidR="00B124B5" w:rsidRPr="00140A04" w:rsidRDefault="00ED166B" w:rsidP="00F661D4">
      <w:pPr>
        <w:pStyle w:val="ListParagraph"/>
        <w:widowControl w:val="0"/>
        <w:numPr>
          <w:ilvl w:val="1"/>
          <w:numId w:val="3"/>
        </w:numPr>
        <w:ind w:left="0"/>
        <w:contextualSpacing w:val="0"/>
        <w:rPr>
          <w:rFonts w:ascii="Ebrima" w:hAnsi="Ebrima"/>
          <w:color w:val="525252" w:themeColor="accent3" w:themeShade="80"/>
          <w:sz w:val="24"/>
          <w:szCs w:val="24"/>
        </w:rPr>
      </w:pPr>
      <w:hyperlink r:id="rId224" w:history="1">
        <w:r w:rsidR="00B124B5" w:rsidRPr="00140A04">
          <w:rPr>
            <w:rStyle w:val="Hyperlink"/>
            <w:rFonts w:ascii="Ebrima" w:hAnsi="Ebrima"/>
            <w:sz w:val="24"/>
            <w:szCs w:val="24"/>
          </w:rPr>
          <w:t>Sample Employee Questionnaire</w:t>
        </w:r>
      </w:hyperlink>
    </w:p>
    <w:p w14:paraId="1AC35ED1" w14:textId="77777777" w:rsidR="00B124B5" w:rsidRPr="00140A04" w:rsidRDefault="00ED166B" w:rsidP="00F661D4">
      <w:pPr>
        <w:pStyle w:val="ListParagraph"/>
        <w:widowControl w:val="0"/>
        <w:numPr>
          <w:ilvl w:val="1"/>
          <w:numId w:val="3"/>
        </w:numPr>
        <w:ind w:left="0"/>
        <w:contextualSpacing w:val="0"/>
        <w:rPr>
          <w:rFonts w:ascii="Ebrima" w:hAnsi="Ebrima"/>
          <w:color w:val="525252" w:themeColor="accent3" w:themeShade="80"/>
          <w:sz w:val="24"/>
          <w:szCs w:val="24"/>
        </w:rPr>
      </w:pPr>
      <w:hyperlink r:id="rId225" w:history="1">
        <w:r w:rsidR="00B124B5" w:rsidRPr="00140A04">
          <w:rPr>
            <w:rStyle w:val="Hyperlink"/>
            <w:rFonts w:ascii="Ebrima" w:hAnsi="Ebrima"/>
            <w:sz w:val="24"/>
            <w:szCs w:val="24"/>
          </w:rPr>
          <w:t>Sample Telecommuting Policy</w:t>
        </w:r>
      </w:hyperlink>
    </w:p>
    <w:p w14:paraId="55E01E02" w14:textId="77777777" w:rsidR="00DE0644" w:rsidRPr="00140A04" w:rsidRDefault="00B124B5" w:rsidP="00F661D4">
      <w:pPr>
        <w:pStyle w:val="ListParagraph"/>
        <w:widowControl w:val="0"/>
        <w:numPr>
          <w:ilvl w:val="1"/>
          <w:numId w:val="3"/>
        </w:numPr>
        <w:ind w:left="0"/>
        <w:contextualSpacing w:val="0"/>
        <w:rPr>
          <w:rFonts w:ascii="Ebrima" w:hAnsi="Ebrima"/>
          <w:color w:val="525252" w:themeColor="accent3" w:themeShade="80"/>
          <w:sz w:val="24"/>
          <w:szCs w:val="24"/>
        </w:rPr>
      </w:pPr>
      <w:r w:rsidRPr="00140A04">
        <w:rPr>
          <w:rFonts w:ascii="Ebrima" w:hAnsi="Ebrima"/>
          <w:color w:val="525252" w:themeColor="accent3" w:themeShade="80"/>
          <w:sz w:val="24"/>
          <w:szCs w:val="24"/>
        </w:rPr>
        <w:t xml:space="preserve">For additional sample forms, </w:t>
      </w:r>
      <w:hyperlink r:id="rId226" w:history="1">
        <w:r w:rsidRPr="00140A04">
          <w:rPr>
            <w:rStyle w:val="Hyperlink"/>
            <w:rFonts w:ascii="Ebrima" w:hAnsi="Ebrima"/>
            <w:sz w:val="24"/>
            <w:szCs w:val="24"/>
          </w:rPr>
          <w:t>please click here</w:t>
        </w:r>
      </w:hyperlink>
      <w:r w:rsidRPr="00140A04">
        <w:rPr>
          <w:rFonts w:ascii="Ebrima" w:hAnsi="Ebrima"/>
          <w:color w:val="525252" w:themeColor="accent3" w:themeShade="80"/>
          <w:sz w:val="24"/>
          <w:szCs w:val="24"/>
        </w:rPr>
        <w:t xml:space="preserve">. </w:t>
      </w:r>
    </w:p>
    <w:p w14:paraId="54193CDC" w14:textId="602031BD" w:rsidR="00B124B5" w:rsidRPr="00140A04" w:rsidRDefault="00B124B5" w:rsidP="00140A04">
      <w:pPr>
        <w:widowControl w:val="0"/>
        <w:ind w:left="-360"/>
        <w:rPr>
          <w:rFonts w:ascii="Ebrima" w:hAnsi="Ebrima"/>
          <w:color w:val="525252" w:themeColor="accent3" w:themeShade="80"/>
          <w:sz w:val="24"/>
          <w:szCs w:val="24"/>
        </w:rPr>
      </w:pPr>
      <w:r w:rsidRPr="00140A04">
        <w:rPr>
          <w:rFonts w:ascii="Ebrima" w:hAnsi="Ebrima"/>
          <w:color w:val="525252" w:themeColor="accent3" w:themeShade="80"/>
          <w:sz w:val="24"/>
          <w:szCs w:val="24"/>
        </w:rPr>
        <w:t>Thank you, Murray Group for sharing these samples</w:t>
      </w:r>
      <w:r w:rsidR="00DE0644" w:rsidRPr="00140A04">
        <w:rPr>
          <w:rFonts w:ascii="Ebrima" w:hAnsi="Ebrima"/>
          <w:color w:val="525252" w:themeColor="accent3" w:themeShade="80"/>
          <w:sz w:val="24"/>
          <w:szCs w:val="24"/>
        </w:rPr>
        <w:t xml:space="preserve">. </w:t>
      </w:r>
      <w:r w:rsidRPr="00140A04">
        <w:rPr>
          <w:rFonts w:ascii="Ebrima" w:hAnsi="Ebrima"/>
          <w:color w:val="525252" w:themeColor="accent3" w:themeShade="80"/>
          <w:sz w:val="24"/>
          <w:szCs w:val="24"/>
        </w:rPr>
        <w:t xml:space="preserve"> </w:t>
      </w:r>
    </w:p>
    <w:p w14:paraId="30535388" w14:textId="7A8FC35B" w:rsidR="009F7260" w:rsidRPr="00140A04" w:rsidRDefault="009F7260" w:rsidP="00F661D4">
      <w:pPr>
        <w:pStyle w:val="ListParagraph"/>
        <w:widowControl w:val="0"/>
        <w:numPr>
          <w:ilvl w:val="0"/>
          <w:numId w:val="3"/>
        </w:numPr>
        <w:ind w:left="-360"/>
        <w:contextualSpacing w:val="0"/>
        <w:rPr>
          <w:rFonts w:ascii="Ebrima" w:hAnsi="Ebrima"/>
          <w:color w:val="525252" w:themeColor="accent3" w:themeShade="80"/>
          <w:sz w:val="24"/>
          <w:szCs w:val="24"/>
        </w:rPr>
      </w:pPr>
      <w:r w:rsidRPr="00140A04">
        <w:rPr>
          <w:rFonts w:ascii="Ebrima" w:hAnsi="Ebrima"/>
          <w:b/>
          <w:bCs/>
          <w:color w:val="525252" w:themeColor="accent3" w:themeShade="80"/>
          <w:sz w:val="24"/>
          <w:szCs w:val="24"/>
        </w:rPr>
        <w:t>Webinar that discusses the expanded tuition benefits</w:t>
      </w:r>
      <w:r w:rsidRPr="00140A04">
        <w:rPr>
          <w:rFonts w:ascii="Ebrima" w:hAnsi="Ebrima"/>
          <w:color w:val="7030A0"/>
          <w:sz w:val="24"/>
          <w:szCs w:val="24"/>
        </w:rPr>
        <w:t xml:space="preserve"> </w:t>
      </w:r>
      <w:r w:rsidRPr="00140A04">
        <w:rPr>
          <w:rFonts w:ascii="Ebrima" w:hAnsi="Ebrima"/>
          <w:color w:val="525252" w:themeColor="accent3" w:themeShade="80"/>
          <w:sz w:val="24"/>
          <w:szCs w:val="24"/>
        </w:rPr>
        <w:t xml:space="preserve">under the CARES Act and how it has impacted employers and employees alike. To see the webinar, </w:t>
      </w:r>
      <w:hyperlink r:id="rId227" w:history="1">
        <w:r w:rsidRPr="00140A04">
          <w:rPr>
            <w:rStyle w:val="Hyperlink"/>
            <w:rFonts w:ascii="Ebrima" w:hAnsi="Ebrima"/>
            <w:sz w:val="24"/>
            <w:szCs w:val="24"/>
          </w:rPr>
          <w:t>please click here</w:t>
        </w:r>
      </w:hyperlink>
      <w:r w:rsidRPr="00140A04">
        <w:rPr>
          <w:rFonts w:ascii="Ebrima" w:hAnsi="Ebrima"/>
          <w:color w:val="525252" w:themeColor="accent3" w:themeShade="80"/>
          <w:sz w:val="24"/>
          <w:szCs w:val="24"/>
        </w:rPr>
        <w:t xml:space="preserve">. To get a copy of the slide deck, </w:t>
      </w:r>
      <w:hyperlink r:id="rId228" w:history="1">
        <w:r w:rsidRPr="00140A04">
          <w:rPr>
            <w:rStyle w:val="Hyperlink"/>
            <w:rFonts w:ascii="Ebrima" w:hAnsi="Ebrima"/>
            <w:sz w:val="24"/>
            <w:szCs w:val="24"/>
          </w:rPr>
          <w:t>please click here</w:t>
        </w:r>
      </w:hyperlink>
      <w:r w:rsidRPr="00140A04">
        <w:rPr>
          <w:rFonts w:ascii="Ebrima" w:hAnsi="Ebrima"/>
          <w:color w:val="525252" w:themeColor="accent3" w:themeShade="80"/>
          <w:sz w:val="24"/>
          <w:szCs w:val="24"/>
        </w:rPr>
        <w:t xml:space="preserve">. Thank you, Advanced Benefits for sharing these links. </w:t>
      </w:r>
    </w:p>
    <w:p w14:paraId="35920C45" w14:textId="67872863" w:rsidR="00B124B5" w:rsidRPr="00140A04" w:rsidRDefault="00B124B5" w:rsidP="00F661D4">
      <w:pPr>
        <w:pStyle w:val="ListParagraph"/>
        <w:widowControl w:val="0"/>
        <w:numPr>
          <w:ilvl w:val="0"/>
          <w:numId w:val="3"/>
        </w:numPr>
        <w:ind w:left="-360"/>
        <w:contextualSpacing w:val="0"/>
        <w:rPr>
          <w:rFonts w:ascii="Ebrima" w:hAnsi="Ebrima"/>
          <w:color w:val="525252" w:themeColor="accent3" w:themeShade="80"/>
          <w:sz w:val="24"/>
          <w:szCs w:val="24"/>
        </w:rPr>
      </w:pPr>
      <w:r w:rsidRPr="00140A04">
        <w:rPr>
          <w:rFonts w:ascii="Ebrima" w:hAnsi="Ebrima"/>
          <w:color w:val="525252" w:themeColor="accent3" w:themeShade="80"/>
          <w:sz w:val="24"/>
          <w:szCs w:val="24"/>
        </w:rPr>
        <w:t>For additional business and employer guides, please see the following links:</w:t>
      </w:r>
    </w:p>
    <w:p w14:paraId="3EED8BDB" w14:textId="77777777" w:rsidR="00B124B5" w:rsidRPr="00140A04" w:rsidRDefault="00ED166B" w:rsidP="006A5D59">
      <w:pPr>
        <w:widowControl w:val="0"/>
        <w:numPr>
          <w:ilvl w:val="0"/>
          <w:numId w:val="11"/>
        </w:numPr>
        <w:rPr>
          <w:rFonts w:ascii="Ebrima" w:eastAsia="Times New Roman" w:hAnsi="Ebrima"/>
          <w:color w:val="000000"/>
          <w:sz w:val="24"/>
          <w:szCs w:val="24"/>
        </w:rPr>
      </w:pPr>
      <w:hyperlink r:id="rId229" w:history="1">
        <w:r w:rsidR="00B124B5" w:rsidRPr="00140A04">
          <w:rPr>
            <w:rStyle w:val="Hyperlink"/>
            <w:rFonts w:ascii="Ebrima" w:eastAsia="Times New Roman" w:hAnsi="Ebrima"/>
            <w:sz w:val="24"/>
            <w:szCs w:val="24"/>
          </w:rPr>
          <w:t>Interim Guidance for Businesses and Employers</w:t>
        </w:r>
      </w:hyperlink>
    </w:p>
    <w:p w14:paraId="3A1B33C4" w14:textId="77777777" w:rsidR="00B124B5" w:rsidRPr="00140A04" w:rsidRDefault="00ED166B" w:rsidP="006A5D59">
      <w:pPr>
        <w:widowControl w:val="0"/>
        <w:numPr>
          <w:ilvl w:val="0"/>
          <w:numId w:val="11"/>
        </w:numPr>
        <w:spacing w:before="100" w:beforeAutospacing="1"/>
        <w:rPr>
          <w:rFonts w:ascii="Ebrima" w:eastAsia="Times New Roman" w:hAnsi="Ebrima"/>
          <w:color w:val="000000"/>
          <w:sz w:val="24"/>
          <w:szCs w:val="24"/>
        </w:rPr>
      </w:pPr>
      <w:hyperlink r:id="rId230" w:history="1">
        <w:r w:rsidR="00B124B5" w:rsidRPr="00140A04">
          <w:rPr>
            <w:rStyle w:val="Hyperlink"/>
            <w:rFonts w:ascii="Ebrima" w:eastAsia="Times New Roman" w:hAnsi="Ebrima"/>
            <w:sz w:val="24"/>
            <w:szCs w:val="24"/>
          </w:rPr>
          <w:t>Information for Communities, Schools, and Businesses</w:t>
        </w:r>
      </w:hyperlink>
    </w:p>
    <w:p w14:paraId="409DAC90" w14:textId="77777777" w:rsidR="00B124B5" w:rsidRPr="00140A04" w:rsidRDefault="00ED166B" w:rsidP="006A5D59">
      <w:pPr>
        <w:widowControl w:val="0"/>
        <w:numPr>
          <w:ilvl w:val="0"/>
          <w:numId w:val="11"/>
        </w:numPr>
        <w:spacing w:before="100" w:beforeAutospacing="1"/>
        <w:rPr>
          <w:rFonts w:ascii="Ebrima" w:eastAsia="Times New Roman" w:hAnsi="Ebrima"/>
          <w:color w:val="000000"/>
          <w:sz w:val="24"/>
          <w:szCs w:val="24"/>
        </w:rPr>
      </w:pPr>
      <w:hyperlink r:id="rId231" w:history="1">
        <w:r w:rsidR="00B124B5" w:rsidRPr="00140A04">
          <w:rPr>
            <w:rStyle w:val="Hyperlink"/>
            <w:rFonts w:ascii="Ebrima" w:eastAsia="Times New Roman" w:hAnsi="Ebrima"/>
            <w:sz w:val="24"/>
            <w:szCs w:val="24"/>
          </w:rPr>
          <w:t>Environmental Cleaning and Disinfection Recommendations – Community Facilities</w:t>
        </w:r>
      </w:hyperlink>
    </w:p>
    <w:p w14:paraId="7BF1D94A" w14:textId="77777777" w:rsidR="00B124B5" w:rsidRPr="00140A04" w:rsidRDefault="00ED166B" w:rsidP="006A5D59">
      <w:pPr>
        <w:widowControl w:val="0"/>
        <w:numPr>
          <w:ilvl w:val="0"/>
          <w:numId w:val="11"/>
        </w:numPr>
        <w:spacing w:before="100" w:beforeAutospacing="1"/>
        <w:rPr>
          <w:rFonts w:ascii="Ebrima" w:eastAsia="Times New Roman" w:hAnsi="Ebrima"/>
          <w:color w:val="000000"/>
          <w:sz w:val="24"/>
          <w:szCs w:val="24"/>
        </w:rPr>
      </w:pPr>
      <w:hyperlink r:id="rId232" w:history="1">
        <w:r w:rsidR="00B124B5" w:rsidRPr="00140A04">
          <w:rPr>
            <w:rStyle w:val="Hyperlink"/>
            <w:rFonts w:ascii="Ebrima" w:eastAsia="Times New Roman" w:hAnsi="Ebrima"/>
            <w:sz w:val="24"/>
            <w:szCs w:val="24"/>
          </w:rPr>
          <w:t>Guidance for Preparing Workplaces for Coronavirus</w:t>
        </w:r>
      </w:hyperlink>
    </w:p>
    <w:p w14:paraId="0829E8F1" w14:textId="77777777" w:rsidR="00B124B5" w:rsidRPr="00140A04" w:rsidRDefault="00ED166B" w:rsidP="006A5D59">
      <w:pPr>
        <w:widowControl w:val="0"/>
        <w:numPr>
          <w:ilvl w:val="0"/>
          <w:numId w:val="11"/>
        </w:numPr>
        <w:spacing w:before="100" w:beforeAutospacing="1"/>
        <w:rPr>
          <w:rFonts w:ascii="Ebrima" w:eastAsia="Times New Roman" w:hAnsi="Ebrima"/>
          <w:color w:val="000000"/>
          <w:sz w:val="24"/>
          <w:szCs w:val="24"/>
        </w:rPr>
      </w:pPr>
      <w:hyperlink r:id="rId233" w:history="1">
        <w:r w:rsidR="00B124B5" w:rsidRPr="00140A04">
          <w:rPr>
            <w:rStyle w:val="Hyperlink"/>
            <w:rFonts w:ascii="Ebrima" w:eastAsia="Times New Roman" w:hAnsi="Ebrima"/>
            <w:sz w:val="24"/>
            <w:szCs w:val="24"/>
          </w:rPr>
          <w:t>OHSA Resources for Workers and Employers on COVID-19</w:t>
        </w:r>
      </w:hyperlink>
    </w:p>
    <w:p w14:paraId="4ADA1F2C" w14:textId="77777777" w:rsidR="00B124B5" w:rsidRPr="00140A04" w:rsidRDefault="00ED166B" w:rsidP="006A5D59">
      <w:pPr>
        <w:widowControl w:val="0"/>
        <w:numPr>
          <w:ilvl w:val="0"/>
          <w:numId w:val="11"/>
        </w:numPr>
        <w:spacing w:before="100" w:beforeAutospacing="1"/>
        <w:rPr>
          <w:rFonts w:ascii="Ebrima" w:eastAsia="Times New Roman" w:hAnsi="Ebrima"/>
          <w:color w:val="000000"/>
          <w:sz w:val="24"/>
          <w:szCs w:val="24"/>
        </w:rPr>
      </w:pPr>
      <w:hyperlink r:id="rId234" w:history="1">
        <w:r w:rsidR="00B124B5" w:rsidRPr="00140A04">
          <w:rPr>
            <w:rStyle w:val="Hyperlink"/>
            <w:rFonts w:ascii="Ebrima" w:eastAsia="Times New Roman" w:hAnsi="Ebrima"/>
            <w:sz w:val="24"/>
            <w:szCs w:val="24"/>
          </w:rPr>
          <w:t>Get Your Workplace Ready for COVID-19</w:t>
        </w:r>
      </w:hyperlink>
    </w:p>
    <w:p w14:paraId="2CEAA89D" w14:textId="77777777" w:rsidR="00B124B5" w:rsidRPr="00140A04" w:rsidRDefault="00ED166B" w:rsidP="006A5D59">
      <w:pPr>
        <w:widowControl w:val="0"/>
        <w:numPr>
          <w:ilvl w:val="0"/>
          <w:numId w:val="11"/>
        </w:numPr>
        <w:spacing w:before="100" w:beforeAutospacing="1"/>
        <w:rPr>
          <w:rFonts w:ascii="Ebrima" w:eastAsia="Times New Roman" w:hAnsi="Ebrima"/>
          <w:color w:val="000000"/>
          <w:sz w:val="24"/>
          <w:szCs w:val="24"/>
        </w:rPr>
      </w:pPr>
      <w:hyperlink r:id="rId235" w:history="1">
        <w:r w:rsidR="00B124B5" w:rsidRPr="00140A04">
          <w:rPr>
            <w:rStyle w:val="Hyperlink"/>
            <w:rFonts w:ascii="Ebrima" w:eastAsia="Times New Roman" w:hAnsi="Ebrima"/>
            <w:sz w:val="24"/>
            <w:szCs w:val="24"/>
          </w:rPr>
          <w:t>Risk Management for COVID-19</w:t>
        </w:r>
      </w:hyperlink>
    </w:p>
    <w:p w14:paraId="41534968" w14:textId="61DBA85E" w:rsidR="00B124B5" w:rsidRPr="00BA58FE" w:rsidRDefault="00ED166B" w:rsidP="006A5D59">
      <w:pPr>
        <w:widowControl w:val="0"/>
        <w:numPr>
          <w:ilvl w:val="0"/>
          <w:numId w:val="11"/>
        </w:numPr>
        <w:spacing w:before="100" w:beforeAutospacing="1"/>
        <w:rPr>
          <w:rStyle w:val="Hyperlink"/>
          <w:rFonts w:ascii="Ebrima" w:eastAsia="Times New Roman" w:hAnsi="Ebrima"/>
          <w:color w:val="000000"/>
          <w:sz w:val="24"/>
          <w:szCs w:val="24"/>
          <w:u w:val="none"/>
        </w:rPr>
      </w:pPr>
      <w:hyperlink r:id="rId236" w:history="1">
        <w:r w:rsidR="00B124B5" w:rsidRPr="00140A04">
          <w:rPr>
            <w:rStyle w:val="Hyperlink"/>
            <w:rFonts w:ascii="Ebrima" w:eastAsia="Times New Roman" w:hAnsi="Ebrima"/>
            <w:sz w:val="24"/>
            <w:szCs w:val="24"/>
          </w:rPr>
          <w:t>Disinfectants for Use Against COVID-19</w:t>
        </w:r>
      </w:hyperlink>
    </w:p>
    <w:p w14:paraId="470B0EFA" w14:textId="77777777" w:rsidR="00BA58FE" w:rsidRDefault="00BA58FE" w:rsidP="00140A04">
      <w:pPr>
        <w:widowControl w:val="0"/>
        <w:ind w:left="-360"/>
        <w:rPr>
          <w:rFonts w:ascii="Palatino Linotype" w:hAnsi="Palatino Linotype"/>
          <w:color w:val="002060"/>
          <w:sz w:val="36"/>
          <w:szCs w:val="36"/>
        </w:rPr>
      </w:pPr>
    </w:p>
    <w:p w14:paraId="21ECE49C" w14:textId="4D72C562" w:rsidR="000A1E05" w:rsidRPr="00140A04" w:rsidRDefault="000A1E05" w:rsidP="00140A04">
      <w:pPr>
        <w:widowControl w:val="0"/>
        <w:ind w:left="-360"/>
        <w:rPr>
          <w:rFonts w:ascii="Palatino Linotype" w:hAnsi="Palatino Linotype"/>
          <w:color w:val="002060"/>
          <w:sz w:val="36"/>
          <w:szCs w:val="36"/>
        </w:rPr>
      </w:pPr>
      <w:bookmarkStart w:id="5" w:name="_Hlk65746076"/>
      <w:r w:rsidRPr="00140A04">
        <w:rPr>
          <w:rFonts w:ascii="Palatino Linotype" w:hAnsi="Palatino Linotype"/>
          <w:color w:val="002060"/>
          <w:sz w:val="36"/>
          <w:szCs w:val="36"/>
        </w:rPr>
        <w:t>Sourcing</w:t>
      </w:r>
      <w:r w:rsidR="00F97CBE" w:rsidRPr="00140A04">
        <w:rPr>
          <w:rFonts w:ascii="Palatino Linotype" w:hAnsi="Palatino Linotype"/>
          <w:color w:val="002060"/>
          <w:sz w:val="36"/>
          <w:szCs w:val="36"/>
        </w:rPr>
        <w:t>, Supply Chain</w:t>
      </w:r>
      <w:r w:rsidRPr="00140A04">
        <w:rPr>
          <w:rFonts w:ascii="Palatino Linotype" w:hAnsi="Palatino Linotype"/>
          <w:color w:val="002060"/>
          <w:sz w:val="36"/>
          <w:szCs w:val="36"/>
        </w:rPr>
        <w:t xml:space="preserve"> </w:t>
      </w:r>
      <w:r w:rsidR="00ED2F74" w:rsidRPr="00140A04">
        <w:rPr>
          <w:rFonts w:ascii="Palatino Linotype" w:hAnsi="Palatino Linotype"/>
          <w:color w:val="002060"/>
          <w:sz w:val="36"/>
          <w:szCs w:val="36"/>
        </w:rPr>
        <w:t xml:space="preserve">&amp; Research </w:t>
      </w:r>
    </w:p>
    <w:p w14:paraId="637230EF" w14:textId="2115D220" w:rsidR="00822830" w:rsidRDefault="00822830" w:rsidP="00140A04">
      <w:pPr>
        <w:widowControl w:val="0"/>
        <w:shd w:val="clear" w:color="auto" w:fill="FFFFFF"/>
        <w:ind w:left="-360"/>
        <w:rPr>
          <w:rFonts w:ascii="Ebrima" w:hAnsi="Ebrima" w:cs="Arial"/>
          <w:i/>
          <w:iCs/>
          <w:color w:val="525252" w:themeColor="accent3" w:themeShade="80"/>
          <w:sz w:val="24"/>
          <w:szCs w:val="24"/>
        </w:rPr>
      </w:pPr>
      <w:r w:rsidRPr="00140A04">
        <w:rPr>
          <w:rFonts w:ascii="Ebrima" w:hAnsi="Ebrima" w:cs="Arial"/>
          <w:i/>
          <w:iCs/>
          <w:color w:val="525252" w:themeColor="accent3" w:themeShade="80"/>
          <w:sz w:val="24"/>
          <w:szCs w:val="24"/>
        </w:rPr>
        <w:t xml:space="preserve">Please </w:t>
      </w:r>
      <w:r w:rsidRPr="00140A04">
        <w:rPr>
          <w:rFonts w:ascii="Ebrima" w:hAnsi="Ebrima" w:cs="Arial"/>
          <w:b/>
          <w:bCs/>
          <w:i/>
          <w:iCs/>
          <w:color w:val="525252" w:themeColor="accent3" w:themeShade="80"/>
          <w:sz w:val="24"/>
          <w:szCs w:val="24"/>
        </w:rPr>
        <w:t>check the SWIMA link regularly</w:t>
      </w:r>
      <w:r w:rsidRPr="00140A04">
        <w:rPr>
          <w:rFonts w:ascii="Ebrima" w:hAnsi="Ebrima" w:cs="Arial"/>
          <w:i/>
          <w:iCs/>
          <w:color w:val="525252" w:themeColor="accent3" w:themeShade="80"/>
          <w:sz w:val="24"/>
          <w:szCs w:val="24"/>
        </w:rPr>
        <w:t xml:space="preserve">, they </w:t>
      </w:r>
      <w:r w:rsidR="00B712C3" w:rsidRPr="00140A04">
        <w:rPr>
          <w:rFonts w:ascii="Ebrima" w:hAnsi="Ebrima" w:cs="Arial"/>
          <w:i/>
          <w:iCs/>
          <w:color w:val="525252" w:themeColor="accent3" w:themeShade="80"/>
          <w:sz w:val="24"/>
          <w:szCs w:val="24"/>
        </w:rPr>
        <w:t xml:space="preserve">are </w:t>
      </w:r>
      <w:r w:rsidRPr="00140A04">
        <w:rPr>
          <w:rFonts w:ascii="Ebrima" w:hAnsi="Ebrima" w:cs="Arial"/>
          <w:i/>
          <w:iCs/>
          <w:color w:val="525252" w:themeColor="accent3" w:themeShade="80"/>
          <w:sz w:val="24"/>
          <w:szCs w:val="24"/>
        </w:rPr>
        <w:t>continuously add</w:t>
      </w:r>
      <w:r w:rsidR="00B712C3" w:rsidRPr="00140A04">
        <w:rPr>
          <w:rFonts w:ascii="Ebrima" w:hAnsi="Ebrima" w:cs="Arial"/>
          <w:i/>
          <w:iCs/>
          <w:color w:val="525252" w:themeColor="accent3" w:themeShade="80"/>
          <w:sz w:val="24"/>
          <w:szCs w:val="24"/>
        </w:rPr>
        <w:t>ing</w:t>
      </w:r>
      <w:r w:rsidRPr="00140A04">
        <w:rPr>
          <w:rFonts w:ascii="Ebrima" w:hAnsi="Ebrima" w:cs="Arial"/>
          <w:i/>
          <w:iCs/>
          <w:color w:val="525252" w:themeColor="accent3" w:themeShade="80"/>
          <w:sz w:val="24"/>
          <w:szCs w:val="24"/>
        </w:rPr>
        <w:t xml:space="preserve"> new sourcing information. </w:t>
      </w:r>
    </w:p>
    <w:bookmarkEnd w:id="5"/>
    <w:p w14:paraId="60D1E7C8" w14:textId="58DE31E4" w:rsidR="004B48B9" w:rsidRPr="004B48B9" w:rsidRDefault="004B48B9" w:rsidP="006A5B13">
      <w:pPr>
        <w:pStyle w:val="Heading2"/>
        <w:numPr>
          <w:ilvl w:val="0"/>
          <w:numId w:val="47"/>
        </w:numPr>
        <w:spacing w:before="0"/>
        <w:ind w:left="-360"/>
        <w:rPr>
          <w:rStyle w:val="Hyperlink"/>
          <w:rFonts w:ascii="Ebrima" w:hAnsi="Ebrima"/>
          <w:sz w:val="24"/>
          <w:szCs w:val="24"/>
        </w:rPr>
      </w:pPr>
      <w:r w:rsidRPr="00905C83">
        <w:rPr>
          <w:rFonts w:ascii="Ebrima" w:eastAsiaTheme="minorEastAsia" w:hAnsi="Ebrima" w:cstheme="minorBidi"/>
          <w:b/>
          <w:bCs/>
          <w:color w:val="525252" w:themeColor="accent3" w:themeShade="80"/>
          <w:sz w:val="24"/>
          <w:szCs w:val="24"/>
        </w:rPr>
        <w:t>SWIMA</w:t>
      </w:r>
      <w:r>
        <w:rPr>
          <w:rFonts w:ascii="Ebrima" w:hAnsi="Ebrima"/>
          <w:b/>
          <w:bCs/>
          <w:color w:val="7030A0"/>
          <w:sz w:val="24"/>
          <w:szCs w:val="24"/>
        </w:rPr>
        <w:t xml:space="preserve"> </w:t>
      </w:r>
      <w:r w:rsidRPr="004B48B9">
        <w:rPr>
          <w:rFonts w:ascii="Ebrima" w:eastAsiaTheme="minorEastAsia" w:hAnsi="Ebrima" w:cstheme="minorBidi"/>
          <w:color w:val="525252" w:themeColor="accent3" w:themeShade="80"/>
          <w:sz w:val="24"/>
          <w:szCs w:val="24"/>
        </w:rPr>
        <w:t>sourcing requests and manufacturing-specific resources related to COVID-19</w:t>
      </w:r>
      <w:r>
        <w:rPr>
          <w:rFonts w:ascii="Ebrima" w:eastAsiaTheme="minorEastAsia" w:hAnsi="Ebrima" w:cstheme="minorBidi"/>
          <w:color w:val="525252" w:themeColor="accent3" w:themeShade="80"/>
          <w:sz w:val="24"/>
          <w:szCs w:val="24"/>
        </w:rPr>
        <w:t xml:space="preserve"> </w:t>
      </w:r>
      <w:hyperlink r:id="rId237" w:history="1">
        <w:r w:rsidRPr="004B48B9">
          <w:rPr>
            <w:rStyle w:val="Hyperlink"/>
            <w:rFonts w:ascii="Ebrima" w:hAnsi="Ebrima"/>
            <w:sz w:val="24"/>
            <w:szCs w:val="24"/>
          </w:rPr>
          <w:t>Learn more here</w:t>
        </w:r>
      </w:hyperlink>
    </w:p>
    <w:p w14:paraId="34A0C889" w14:textId="5826BA9C" w:rsidR="004B48B9" w:rsidRPr="004B48B9" w:rsidRDefault="004B48B9" w:rsidP="004B48B9">
      <w:pPr>
        <w:pStyle w:val="Heading2"/>
        <w:spacing w:before="0"/>
        <w:ind w:left="-360"/>
        <w:rPr>
          <w:rFonts w:ascii="Ebrima" w:eastAsiaTheme="minorEastAsia" w:hAnsi="Ebrima" w:cstheme="minorBidi"/>
          <w:color w:val="525252" w:themeColor="accent3" w:themeShade="80"/>
          <w:sz w:val="24"/>
          <w:szCs w:val="24"/>
        </w:rPr>
      </w:pPr>
      <w:r w:rsidRPr="004B48B9">
        <w:rPr>
          <w:rFonts w:ascii="Ebrima" w:eastAsiaTheme="minorEastAsia" w:hAnsi="Ebrima" w:cstheme="minorBidi"/>
          <w:color w:val="525252" w:themeColor="accent3" w:themeShade="80"/>
          <w:sz w:val="24"/>
          <w:szCs w:val="24"/>
        </w:rPr>
        <w:t xml:space="preserve">Manufacturing-specific Business Resources: </w:t>
      </w:r>
    </w:p>
    <w:p w14:paraId="1739F7A1" w14:textId="78AE3ED0" w:rsidR="004B48B9" w:rsidRPr="004B48B9" w:rsidRDefault="000A481A" w:rsidP="000A481A">
      <w:pPr>
        <w:pStyle w:val="ListParagraph"/>
        <w:ind w:left="0"/>
        <w:outlineLvl w:val="2"/>
        <w:rPr>
          <w:rFonts w:ascii="Ebrima" w:hAnsi="Ebrima"/>
          <w:color w:val="525252" w:themeColor="accent3" w:themeShade="80"/>
          <w:sz w:val="24"/>
          <w:szCs w:val="24"/>
        </w:rPr>
      </w:pPr>
      <w:r>
        <w:rPr>
          <w:rFonts w:ascii="Ebrima" w:hAnsi="Ebrima"/>
          <w:color w:val="525252" w:themeColor="accent3" w:themeShade="80"/>
          <w:sz w:val="24"/>
          <w:szCs w:val="24"/>
        </w:rPr>
        <w:t>-</w:t>
      </w:r>
      <w:r w:rsidR="004B48B9" w:rsidRPr="004B48B9">
        <w:rPr>
          <w:rFonts w:ascii="Ebrima" w:hAnsi="Ebrima"/>
          <w:color w:val="525252" w:themeColor="accent3" w:themeShade="80"/>
          <w:sz w:val="24"/>
          <w:szCs w:val="24"/>
        </w:rPr>
        <w:t>PPE Resources for Your Business</w:t>
      </w:r>
    </w:p>
    <w:p w14:paraId="2F6666EF" w14:textId="4FACB237" w:rsidR="004B48B9" w:rsidRDefault="000A481A" w:rsidP="000A481A">
      <w:pPr>
        <w:pStyle w:val="ListParagraph"/>
        <w:ind w:left="0"/>
        <w:outlineLvl w:val="3"/>
        <w:rPr>
          <w:rFonts w:ascii="Ebrima" w:hAnsi="Ebrima"/>
          <w:color w:val="525252" w:themeColor="accent3" w:themeShade="80"/>
          <w:sz w:val="24"/>
          <w:szCs w:val="24"/>
        </w:rPr>
      </w:pPr>
      <w:r>
        <w:rPr>
          <w:rFonts w:ascii="Ebrima" w:hAnsi="Ebrima"/>
          <w:color w:val="525252" w:themeColor="accent3" w:themeShade="80"/>
          <w:sz w:val="24"/>
          <w:szCs w:val="24"/>
        </w:rPr>
        <w:t>-</w:t>
      </w:r>
      <w:r w:rsidR="004B48B9" w:rsidRPr="004B48B9">
        <w:rPr>
          <w:rFonts w:ascii="Ebrima" w:hAnsi="Ebrima"/>
          <w:color w:val="525252" w:themeColor="accent3" w:themeShade="80"/>
          <w:sz w:val="24"/>
          <w:szCs w:val="24"/>
        </w:rPr>
        <w:t>Idaho PPE Exchange</w:t>
      </w:r>
    </w:p>
    <w:p w14:paraId="6D17E73A" w14:textId="1084D511" w:rsidR="00584F31" w:rsidRPr="00140A04" w:rsidRDefault="000A1E05" w:rsidP="00F661D4">
      <w:pPr>
        <w:pStyle w:val="ListParagraph"/>
        <w:widowControl w:val="0"/>
        <w:numPr>
          <w:ilvl w:val="0"/>
          <w:numId w:val="1"/>
        </w:numPr>
        <w:ind w:left="-360"/>
        <w:rPr>
          <w:rFonts w:ascii="Ebrima" w:hAnsi="Ebrima"/>
          <w:color w:val="525252" w:themeColor="accent3" w:themeShade="80"/>
          <w:sz w:val="24"/>
          <w:szCs w:val="24"/>
        </w:rPr>
      </w:pPr>
      <w:r w:rsidRPr="00140A04">
        <w:rPr>
          <w:rFonts w:ascii="Ebrima" w:eastAsia="Gungsuh" w:hAnsi="Ebrima" w:cs="Times New Roman"/>
          <w:noProof/>
          <w:sz w:val="24"/>
          <w:szCs w:val="24"/>
          <w:highlight w:val="yellow"/>
          <w:lang w:eastAsia="ja-JP"/>
        </w:rPr>
        <mc:AlternateContent>
          <mc:Choice Requires="wps">
            <w:drawing>
              <wp:anchor distT="0" distB="0" distL="114300" distR="114300" simplePos="0" relativeHeight="251676672" behindDoc="0" locked="0" layoutInCell="1" allowOverlap="1" wp14:anchorId="324CA02E" wp14:editId="105BE70E">
                <wp:simplePos x="0" y="0"/>
                <wp:positionH relativeFrom="column">
                  <wp:posOffset>-1324598</wp:posOffset>
                </wp:positionH>
                <wp:positionV relativeFrom="paragraph">
                  <wp:posOffset>9230586</wp:posOffset>
                </wp:positionV>
                <wp:extent cx="6750685" cy="94692"/>
                <wp:effectExtent l="0" t="0" r="0" b="635"/>
                <wp:wrapNone/>
                <wp:docPr id="5" name="Text Box 5"/>
                <wp:cNvGraphicFramePr/>
                <a:graphic xmlns:a="http://schemas.openxmlformats.org/drawingml/2006/main">
                  <a:graphicData uri="http://schemas.microsoft.com/office/word/2010/wordprocessingShape">
                    <wps:wsp>
                      <wps:cNvSpPr txBox="1"/>
                      <wps:spPr>
                        <a:xfrm flipV="1">
                          <a:off x="0" y="0"/>
                          <a:ext cx="6750685" cy="94692"/>
                        </a:xfrm>
                        <a:prstGeom prst="rect">
                          <a:avLst/>
                        </a:prstGeom>
                        <a:noFill/>
                        <a:ln w="6350">
                          <a:noFill/>
                        </a:ln>
                      </wps:spPr>
                      <wps:txbx>
                        <w:txbxContent>
                          <w:p w14:paraId="31D079BA" w14:textId="77777777" w:rsidR="00B06022" w:rsidRPr="002106AE" w:rsidRDefault="00B06022" w:rsidP="000A1E05">
                            <w:pPr>
                              <w:jc w:val="center"/>
                              <w:rPr>
                                <w:rFonts w:ascii="Garamond" w:hAnsi="Garamond"/>
                                <w:color w:val="F2F2F2" w:themeColor="background1" w:themeShade="F2"/>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A02E" id="Text Box 5" o:spid="_x0000_s1028" type="#_x0000_t202" style="position:absolute;left:0;text-align:left;margin-left:-104.3pt;margin-top:726.8pt;width:531.55pt;height:7.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" filled="f" stroked="f" strokeweight=".5pt">
                <v:textbox>
                  <w:txbxContent>
                    <w:p w14:paraId="31D079BA" w14:textId="77777777" w:rsidR="00B06022" w:rsidRPr="002106AE" w:rsidRDefault="00B06022" w:rsidP="000A1E05">
                      <w:pPr>
                        <w:jc w:val="center"/>
                        <w:rPr>
                          <w:rFonts w:ascii="Garamond" w:hAnsi="Garamond"/>
                          <w:color w:val="F2F2F2" w:themeColor="background1" w:themeShade="F2"/>
                          <w:sz w:val="4"/>
                          <w:szCs w:val="4"/>
                        </w:rPr>
                      </w:pPr>
                    </w:p>
                  </w:txbxContent>
                </v:textbox>
              </v:shape>
            </w:pict>
          </mc:Fallback>
        </mc:AlternateContent>
      </w:r>
      <w:r w:rsidRPr="00140A04">
        <w:rPr>
          <w:rFonts w:ascii="Ebrima" w:hAnsi="Ebrima"/>
          <w:b/>
          <w:bCs/>
          <w:color w:val="525252" w:themeColor="accent3" w:themeShade="80"/>
          <w:sz w:val="24"/>
          <w:szCs w:val="24"/>
        </w:rPr>
        <w:t xml:space="preserve">Sourcing Request for Medical Equipment Production and Supplies. </w:t>
      </w:r>
      <w:r w:rsidRPr="00140A04">
        <w:rPr>
          <w:rFonts w:ascii="Ebrima" w:hAnsi="Ebrima"/>
          <w:color w:val="525252" w:themeColor="accent3" w:themeShade="80"/>
          <w:sz w:val="24"/>
          <w:szCs w:val="24"/>
        </w:rPr>
        <w:t xml:space="preserve">If you have machinery and capacity, </w:t>
      </w:r>
      <w:hyperlink r:id="rId238" w:history="1">
        <w:r w:rsidRPr="00140A04">
          <w:rPr>
            <w:rStyle w:val="Hyperlink"/>
            <w:rFonts w:ascii="Ebrima" w:hAnsi="Ebrima"/>
            <w:sz w:val="24"/>
            <w:szCs w:val="24"/>
          </w:rPr>
          <w:t>please click here</w:t>
        </w:r>
      </w:hyperlink>
      <w:r w:rsidRPr="00140A04">
        <w:rPr>
          <w:rFonts w:ascii="Ebrima" w:hAnsi="Ebrima"/>
          <w:color w:val="525252" w:themeColor="accent3" w:themeShade="80"/>
          <w:sz w:val="24"/>
          <w:szCs w:val="24"/>
        </w:rPr>
        <w:t xml:space="preserve"> to find out more or go to </w:t>
      </w:r>
      <w:hyperlink r:id="rId239" w:history="1">
        <w:r w:rsidRPr="00140A04">
          <w:rPr>
            <w:rStyle w:val="Hyperlink"/>
            <w:rFonts w:ascii="Ebrima" w:hAnsi="Ebrima"/>
            <w:sz w:val="24"/>
            <w:szCs w:val="24"/>
          </w:rPr>
          <w:t>www.swima.org</w:t>
        </w:r>
      </w:hyperlink>
      <w:r w:rsidRPr="00140A04">
        <w:rPr>
          <w:rFonts w:ascii="Ebrima" w:hAnsi="Ebrima"/>
          <w:color w:val="525252" w:themeColor="accent3" w:themeShade="80"/>
          <w:sz w:val="24"/>
          <w:szCs w:val="24"/>
        </w:rPr>
        <w:t xml:space="preserve"> for all known sourcing and </w:t>
      </w:r>
      <w:r w:rsidRPr="00140A04">
        <w:rPr>
          <w:rFonts w:ascii="Ebrima" w:hAnsi="Ebrima"/>
          <w:color w:val="525252" w:themeColor="accent3" w:themeShade="80"/>
          <w:sz w:val="24"/>
          <w:szCs w:val="24"/>
        </w:rPr>
        <w:lastRenderedPageBreak/>
        <w:t xml:space="preserve">products request. </w:t>
      </w:r>
    </w:p>
    <w:p w14:paraId="1C23BC96" w14:textId="0B23DA8D" w:rsidR="009D54F7" w:rsidRPr="00140A04" w:rsidRDefault="00135889" w:rsidP="00F661D4">
      <w:pPr>
        <w:pStyle w:val="ListParagraph"/>
        <w:widowControl w:val="0"/>
        <w:numPr>
          <w:ilvl w:val="0"/>
          <w:numId w:val="1"/>
        </w:numPr>
        <w:ind w:left="-360"/>
        <w:rPr>
          <w:rFonts w:ascii="Ebrima" w:hAnsi="Ebrima"/>
          <w:color w:val="525252" w:themeColor="accent3" w:themeShade="80"/>
          <w:sz w:val="24"/>
          <w:szCs w:val="24"/>
        </w:rPr>
      </w:pPr>
      <w:r w:rsidRPr="00140A04">
        <w:rPr>
          <w:rFonts w:ascii="Ebrima" w:hAnsi="Ebrima"/>
          <w:color w:val="525252" w:themeColor="accent3" w:themeShade="80"/>
          <w:sz w:val="24"/>
          <w:szCs w:val="24"/>
        </w:rPr>
        <w:t xml:space="preserve">On a larger </w:t>
      </w:r>
      <w:r w:rsidR="00F6580D" w:rsidRPr="00140A04">
        <w:rPr>
          <w:rFonts w:ascii="Ebrima" w:hAnsi="Ebrima"/>
          <w:color w:val="525252" w:themeColor="accent3" w:themeShade="80"/>
          <w:sz w:val="24"/>
          <w:szCs w:val="24"/>
        </w:rPr>
        <w:t>scale</w:t>
      </w:r>
      <w:r w:rsidRPr="00140A04">
        <w:rPr>
          <w:rFonts w:ascii="Ebrima" w:hAnsi="Ebrima"/>
          <w:color w:val="525252" w:themeColor="accent3" w:themeShade="80"/>
          <w:sz w:val="24"/>
          <w:szCs w:val="24"/>
        </w:rPr>
        <w:t xml:space="preserve">, </w:t>
      </w:r>
      <w:r w:rsidR="00CC7627" w:rsidRPr="00140A04">
        <w:rPr>
          <w:rFonts w:ascii="Ebrima" w:hAnsi="Ebrima"/>
          <w:color w:val="525252" w:themeColor="accent3" w:themeShade="80"/>
          <w:sz w:val="24"/>
          <w:szCs w:val="24"/>
        </w:rPr>
        <w:t xml:space="preserve">the </w:t>
      </w:r>
      <w:hyperlink r:id="rId240" w:history="1">
        <w:r w:rsidR="00CC7627" w:rsidRPr="00140A04">
          <w:rPr>
            <w:rStyle w:val="Hyperlink"/>
            <w:rFonts w:ascii="Ebrima" w:hAnsi="Ebrima"/>
            <w:sz w:val="24"/>
            <w:szCs w:val="24"/>
          </w:rPr>
          <w:t>National Association of Manufacturers</w:t>
        </w:r>
      </w:hyperlink>
      <w:r w:rsidR="00CC7627" w:rsidRPr="00140A04">
        <w:rPr>
          <w:rFonts w:ascii="Ebrima" w:hAnsi="Ebrima"/>
          <w:color w:val="525252" w:themeColor="accent3" w:themeShade="80"/>
          <w:sz w:val="24"/>
          <w:szCs w:val="24"/>
        </w:rPr>
        <w:t xml:space="preserve"> and </w:t>
      </w:r>
      <w:hyperlink r:id="rId241" w:history="1">
        <w:r w:rsidR="00CC7627" w:rsidRPr="00140A04">
          <w:rPr>
            <w:rStyle w:val="Hyperlink"/>
            <w:rFonts w:ascii="Ebrima" w:hAnsi="Ebrima"/>
            <w:sz w:val="24"/>
            <w:szCs w:val="24"/>
          </w:rPr>
          <w:t>Business Roundtable</w:t>
        </w:r>
      </w:hyperlink>
      <w:r w:rsidR="00CC7627" w:rsidRPr="00140A04">
        <w:rPr>
          <w:rFonts w:ascii="Ebrima" w:hAnsi="Ebrima"/>
          <w:color w:val="525252" w:themeColor="accent3" w:themeShade="80"/>
          <w:sz w:val="24"/>
          <w:szCs w:val="24"/>
        </w:rPr>
        <w:t xml:space="preserve"> have joined forces </w:t>
      </w:r>
      <w:r w:rsidR="00CC7627" w:rsidRPr="00140A04">
        <w:rPr>
          <w:rFonts w:ascii="Ebrima" w:hAnsi="Ebrima"/>
          <w:b/>
          <w:bCs/>
          <w:color w:val="525252" w:themeColor="accent3" w:themeShade="80"/>
          <w:sz w:val="24"/>
          <w:szCs w:val="24"/>
        </w:rPr>
        <w:t>to address Critical Shortages</w:t>
      </w:r>
      <w:r w:rsidR="00CC7627" w:rsidRPr="00140A04">
        <w:rPr>
          <w:rFonts w:ascii="Ebrima" w:hAnsi="Ebrima"/>
          <w:color w:val="525252" w:themeColor="accent3" w:themeShade="80"/>
          <w:sz w:val="24"/>
          <w:szCs w:val="24"/>
        </w:rPr>
        <w:t>. To learn m</w:t>
      </w:r>
      <w:r w:rsidR="00E16BB0" w:rsidRPr="00140A04">
        <w:rPr>
          <w:rFonts w:ascii="Ebrima" w:hAnsi="Ebrima"/>
          <w:color w:val="525252" w:themeColor="accent3" w:themeShade="80"/>
          <w:sz w:val="24"/>
          <w:szCs w:val="24"/>
        </w:rPr>
        <w:t xml:space="preserve">ore and complete the survey sourcing capacity, </w:t>
      </w:r>
      <w:hyperlink r:id="rId242" w:history="1">
        <w:r w:rsidR="00E16BB0" w:rsidRPr="00140A04">
          <w:rPr>
            <w:rStyle w:val="Hyperlink"/>
            <w:rFonts w:ascii="Ebrima" w:hAnsi="Ebrima"/>
            <w:sz w:val="24"/>
            <w:szCs w:val="24"/>
          </w:rPr>
          <w:t>please click here</w:t>
        </w:r>
      </w:hyperlink>
      <w:r w:rsidR="00E16BB0" w:rsidRPr="00140A04">
        <w:rPr>
          <w:rFonts w:ascii="Ebrima" w:hAnsi="Ebrima"/>
          <w:color w:val="525252" w:themeColor="accent3" w:themeShade="80"/>
          <w:sz w:val="24"/>
          <w:szCs w:val="24"/>
        </w:rPr>
        <w:t>.</w:t>
      </w:r>
    </w:p>
    <w:p w14:paraId="385AD252" w14:textId="67DCC94F" w:rsidR="00704C01" w:rsidRPr="00140A04" w:rsidRDefault="00704C01" w:rsidP="00F661D4">
      <w:pPr>
        <w:pStyle w:val="ListParagraph"/>
        <w:widowControl w:val="0"/>
        <w:numPr>
          <w:ilvl w:val="0"/>
          <w:numId w:val="1"/>
        </w:numPr>
        <w:ind w:left="-360"/>
        <w:rPr>
          <w:rFonts w:ascii="Ebrima" w:hAnsi="Ebrima"/>
          <w:color w:val="525252" w:themeColor="accent3" w:themeShade="80"/>
          <w:sz w:val="24"/>
          <w:szCs w:val="24"/>
        </w:rPr>
      </w:pPr>
      <w:r w:rsidRPr="00140A04">
        <w:rPr>
          <w:rFonts w:ascii="Ebrima" w:hAnsi="Ebrima"/>
          <w:color w:val="525252" w:themeColor="accent3" w:themeShade="80"/>
          <w:sz w:val="24"/>
          <w:szCs w:val="24"/>
        </w:rPr>
        <w:t>N</w:t>
      </w:r>
      <w:r w:rsidR="00B712C3" w:rsidRPr="00140A04">
        <w:rPr>
          <w:rFonts w:ascii="Ebrima" w:hAnsi="Ebrima"/>
          <w:color w:val="525252" w:themeColor="accent3" w:themeShade="80"/>
          <w:sz w:val="24"/>
          <w:szCs w:val="24"/>
        </w:rPr>
        <w:t xml:space="preserve">ational Institute of Health </w:t>
      </w:r>
      <w:r w:rsidR="00B712C3" w:rsidRPr="00140A04">
        <w:rPr>
          <w:rFonts w:ascii="Ebrima" w:hAnsi="Ebrima"/>
          <w:b/>
          <w:bCs/>
          <w:color w:val="525252" w:themeColor="accent3" w:themeShade="80"/>
          <w:sz w:val="24"/>
          <w:szCs w:val="24"/>
        </w:rPr>
        <w:t>(NIH) 3D Print Exchange.</w:t>
      </w:r>
      <w:r w:rsidR="00B712C3" w:rsidRPr="00140A04">
        <w:rPr>
          <w:rFonts w:ascii="Ebrima" w:hAnsi="Ebrima"/>
          <w:color w:val="525252" w:themeColor="accent3" w:themeShade="80"/>
          <w:sz w:val="24"/>
          <w:szCs w:val="24"/>
        </w:rPr>
        <w:t xml:space="preserve"> To see designs for PPE and devices in support of the Covid-19 public health emergency, </w:t>
      </w:r>
      <w:hyperlink r:id="rId243" w:history="1">
        <w:r w:rsidR="00B712C3" w:rsidRPr="00140A04">
          <w:rPr>
            <w:rStyle w:val="Hyperlink"/>
            <w:rFonts w:ascii="Ebrima" w:hAnsi="Ebrima"/>
            <w:sz w:val="24"/>
            <w:szCs w:val="24"/>
          </w:rPr>
          <w:t>please click here</w:t>
        </w:r>
      </w:hyperlink>
      <w:r w:rsidR="00B712C3" w:rsidRPr="00140A04">
        <w:rPr>
          <w:rFonts w:ascii="Ebrima" w:hAnsi="Ebrima"/>
          <w:color w:val="525252" w:themeColor="accent3" w:themeShade="80"/>
          <w:sz w:val="24"/>
          <w:szCs w:val="24"/>
        </w:rPr>
        <w:t xml:space="preserve">. </w:t>
      </w:r>
    </w:p>
    <w:p w14:paraId="245533E5" w14:textId="4E18FA55" w:rsidR="000836E5" w:rsidRPr="00140A04" w:rsidRDefault="000836E5" w:rsidP="006A5D59">
      <w:pPr>
        <w:pStyle w:val="xmsonormal"/>
        <w:widowControl w:val="0"/>
        <w:numPr>
          <w:ilvl w:val="0"/>
          <w:numId w:val="10"/>
        </w:numPr>
        <w:rPr>
          <w:rFonts w:ascii="Ebrima" w:hAnsi="Ebrima"/>
          <w:color w:val="7030A0"/>
          <w:sz w:val="24"/>
          <w:szCs w:val="24"/>
        </w:rPr>
      </w:pPr>
      <w:r w:rsidRPr="00140A04">
        <w:rPr>
          <w:rFonts w:ascii="Ebrima" w:hAnsi="Ebrima"/>
          <w:b/>
          <w:bCs/>
          <w:color w:val="525252" w:themeColor="accent3" w:themeShade="80"/>
          <w:sz w:val="24"/>
          <w:szCs w:val="24"/>
        </w:rPr>
        <w:t xml:space="preserve">Idaho PPE Exchange (IPX). </w:t>
      </w:r>
      <w:r w:rsidRPr="00140A04">
        <w:rPr>
          <w:rFonts w:ascii="Ebrima" w:hAnsi="Ebrima"/>
          <w:color w:val="525252" w:themeColor="accent3" w:themeShade="80"/>
          <w:sz w:val="24"/>
          <w:szCs w:val="24"/>
        </w:rPr>
        <w:t xml:space="preserve">New site focused on connecting producers and those in need for small quantities. To learn more, </w:t>
      </w:r>
      <w:hyperlink r:id="rId244" w:history="1">
        <w:r w:rsidRPr="00140A04">
          <w:rPr>
            <w:rStyle w:val="Hyperlink"/>
            <w:rFonts w:ascii="Ebrima" w:hAnsi="Ebrima"/>
            <w:sz w:val="24"/>
            <w:szCs w:val="24"/>
          </w:rPr>
          <w:t>please click here</w:t>
        </w:r>
      </w:hyperlink>
      <w:r w:rsidRPr="00140A04">
        <w:rPr>
          <w:rFonts w:ascii="Ebrima" w:hAnsi="Ebrima"/>
          <w:color w:val="0000FF"/>
          <w:sz w:val="24"/>
          <w:szCs w:val="24"/>
        </w:rPr>
        <w:t xml:space="preserve">.  </w:t>
      </w:r>
    </w:p>
    <w:p w14:paraId="48B0A28D" w14:textId="5CAE3BBE" w:rsidR="002311B2" w:rsidRPr="00140A04" w:rsidRDefault="002311B2" w:rsidP="006A5D59">
      <w:pPr>
        <w:pStyle w:val="ListParagraph"/>
        <w:widowControl w:val="0"/>
        <w:numPr>
          <w:ilvl w:val="0"/>
          <w:numId w:val="6"/>
        </w:numPr>
        <w:ind w:left="-360" w:hanging="360"/>
        <w:contextualSpacing w:val="0"/>
        <w:rPr>
          <w:rFonts w:ascii="Ebrima" w:hAnsi="Ebrima"/>
          <w:color w:val="1F3864" w:themeColor="accent1" w:themeShade="80"/>
          <w:sz w:val="24"/>
          <w:szCs w:val="24"/>
        </w:rPr>
      </w:pPr>
      <w:r w:rsidRPr="00140A04">
        <w:rPr>
          <w:rFonts w:ascii="Ebrima" w:hAnsi="Ebrima"/>
          <w:b/>
          <w:bCs/>
          <w:color w:val="525252" w:themeColor="accent3" w:themeShade="80"/>
          <w:sz w:val="24"/>
          <w:szCs w:val="24"/>
        </w:rPr>
        <w:t>Idaho TechHelp</w:t>
      </w:r>
      <w:r w:rsidRPr="00140A04">
        <w:rPr>
          <w:rFonts w:ascii="Ebrima" w:hAnsi="Ebrima"/>
          <w:color w:val="7030A0"/>
          <w:sz w:val="24"/>
          <w:szCs w:val="24"/>
        </w:rPr>
        <w:t xml:space="preserve"> </w:t>
      </w:r>
      <w:r w:rsidR="00B22A6F" w:rsidRPr="00140A04">
        <w:rPr>
          <w:rFonts w:ascii="Ebrima" w:hAnsi="Ebrima"/>
          <w:color w:val="525252" w:themeColor="accent3" w:themeShade="80"/>
          <w:sz w:val="24"/>
          <w:szCs w:val="24"/>
        </w:rPr>
        <w:t xml:space="preserve">is a part of the National Manufacturing Extension Partnership (MEP). They can assist manufacturers with most business operations and workforce needs, including product design and development, food manufacturing &amp; safety, plant operational issues, business continuity, supply chain issues, and supplier scouting/matchmaking. They encourage you to call them for assistance. </w:t>
      </w:r>
      <w:r w:rsidRPr="00140A04">
        <w:rPr>
          <w:rFonts w:ascii="Ebrima" w:hAnsi="Ebrima"/>
          <w:color w:val="525252" w:themeColor="accent3" w:themeShade="80"/>
          <w:sz w:val="24"/>
          <w:szCs w:val="24"/>
        </w:rPr>
        <w:t xml:space="preserve"> To learn more, </w:t>
      </w:r>
      <w:hyperlink r:id="rId245" w:history="1">
        <w:r w:rsidRPr="00140A04">
          <w:rPr>
            <w:rStyle w:val="Hyperlink"/>
            <w:rFonts w:ascii="Ebrima" w:hAnsi="Ebrima"/>
            <w:sz w:val="24"/>
            <w:szCs w:val="24"/>
          </w:rPr>
          <w:t>please click here</w:t>
        </w:r>
      </w:hyperlink>
      <w:r w:rsidRPr="00140A04">
        <w:rPr>
          <w:rFonts w:ascii="Ebrima" w:hAnsi="Ebrima"/>
          <w:color w:val="525252" w:themeColor="accent3" w:themeShade="80"/>
          <w:sz w:val="24"/>
          <w:szCs w:val="24"/>
        </w:rPr>
        <w:t xml:space="preserve">. </w:t>
      </w:r>
    </w:p>
    <w:p w14:paraId="735C37FF" w14:textId="6748DAB1" w:rsidR="00B124B5" w:rsidRPr="00140A04" w:rsidRDefault="000836E5" w:rsidP="006A5D59">
      <w:pPr>
        <w:pStyle w:val="ListParagraph"/>
        <w:widowControl w:val="0"/>
        <w:numPr>
          <w:ilvl w:val="0"/>
          <w:numId w:val="6"/>
        </w:numPr>
        <w:ind w:left="-360" w:hanging="360"/>
        <w:contextualSpacing w:val="0"/>
        <w:rPr>
          <w:rFonts w:ascii="Ebrima" w:hAnsi="Ebrima"/>
          <w:color w:val="1F3864" w:themeColor="accent1" w:themeShade="80"/>
          <w:sz w:val="24"/>
          <w:szCs w:val="24"/>
        </w:rPr>
      </w:pPr>
      <w:r w:rsidRPr="00140A04">
        <w:rPr>
          <w:rFonts w:ascii="Ebrima" w:hAnsi="Ebrima"/>
          <w:b/>
          <w:bCs/>
          <w:color w:val="525252" w:themeColor="accent3" w:themeShade="80"/>
          <w:sz w:val="24"/>
          <w:szCs w:val="24"/>
        </w:rPr>
        <w:t>Listing of other agencies looking for vendors and suppliers</w:t>
      </w:r>
      <w:r w:rsidR="00681636" w:rsidRPr="00140A04">
        <w:rPr>
          <w:rFonts w:ascii="Ebrima" w:hAnsi="Ebrima"/>
          <w:b/>
          <w:bCs/>
          <w:color w:val="525252" w:themeColor="accent3" w:themeShade="80"/>
          <w:sz w:val="24"/>
          <w:szCs w:val="24"/>
        </w:rPr>
        <w:t>.</w:t>
      </w:r>
      <w:r w:rsidRPr="00140A04">
        <w:rPr>
          <w:rFonts w:ascii="Ebrima" w:hAnsi="Ebrima"/>
          <w:b/>
          <w:bCs/>
          <w:color w:val="525252" w:themeColor="accent3" w:themeShade="80"/>
          <w:sz w:val="24"/>
          <w:szCs w:val="24"/>
        </w:rPr>
        <w:t xml:space="preserve"> </w:t>
      </w:r>
      <w:r w:rsidRPr="00140A04">
        <w:rPr>
          <w:rFonts w:ascii="Ebrima" w:hAnsi="Ebrima"/>
          <w:color w:val="525252" w:themeColor="accent3" w:themeShade="80"/>
          <w:sz w:val="24"/>
          <w:szCs w:val="24"/>
        </w:rPr>
        <w:t>To see last week’s list</w:t>
      </w:r>
      <w:r w:rsidR="007446E4" w:rsidRPr="00140A04">
        <w:rPr>
          <w:rFonts w:ascii="Ebrima" w:hAnsi="Ebrima"/>
          <w:color w:val="525252" w:themeColor="accent3" w:themeShade="80"/>
          <w:sz w:val="24"/>
          <w:szCs w:val="24"/>
        </w:rPr>
        <w:t xml:space="preserve"> of </w:t>
      </w:r>
      <w:r w:rsidRPr="00140A04">
        <w:rPr>
          <w:rFonts w:ascii="Ebrima" w:hAnsi="Ebrima"/>
          <w:color w:val="525252" w:themeColor="accent3" w:themeShade="80"/>
          <w:sz w:val="24"/>
          <w:szCs w:val="24"/>
        </w:rPr>
        <w:t xml:space="preserve">that includes FEMA, NIH, and others, </w:t>
      </w:r>
      <w:hyperlink r:id="rId246" w:history="1">
        <w:r w:rsidRPr="00140A04">
          <w:rPr>
            <w:rStyle w:val="Hyperlink"/>
            <w:rFonts w:ascii="Ebrima" w:hAnsi="Ebrima"/>
            <w:sz w:val="24"/>
            <w:szCs w:val="24"/>
          </w:rPr>
          <w:t>please click here</w:t>
        </w:r>
      </w:hyperlink>
      <w:r w:rsidRPr="00140A04">
        <w:rPr>
          <w:rFonts w:ascii="Ebrima" w:hAnsi="Ebrima"/>
          <w:color w:val="525252" w:themeColor="accent3" w:themeShade="80"/>
          <w:sz w:val="24"/>
          <w:szCs w:val="24"/>
        </w:rPr>
        <w:t>. (</w:t>
      </w:r>
      <w:r w:rsidR="00A82212" w:rsidRPr="00140A04">
        <w:rPr>
          <w:rFonts w:ascii="Ebrima" w:hAnsi="Ebrima"/>
          <w:color w:val="525252" w:themeColor="accent3" w:themeShade="80"/>
          <w:sz w:val="24"/>
          <w:szCs w:val="24"/>
        </w:rPr>
        <w:t>This links you to BSP Joint Info Sheet #4, Issued 4/17/2020)</w:t>
      </w:r>
      <w:r w:rsidRPr="00140A04">
        <w:rPr>
          <w:rFonts w:ascii="Ebrima" w:hAnsi="Ebrima"/>
          <w:b/>
          <w:bCs/>
          <w:color w:val="525252" w:themeColor="accent3" w:themeShade="80"/>
          <w:sz w:val="24"/>
          <w:szCs w:val="24"/>
        </w:rPr>
        <w:t xml:space="preserve"> </w:t>
      </w:r>
    </w:p>
    <w:p w14:paraId="60093898" w14:textId="77777777" w:rsidR="00DA6FD0" w:rsidRDefault="00DA6FD0" w:rsidP="008D6A55">
      <w:pPr>
        <w:pStyle w:val="Heading1"/>
        <w:widowControl w:val="0"/>
        <w:ind w:left="-360"/>
        <w:rPr>
          <w:rFonts w:ascii="Palatino Linotype" w:hAnsi="Palatino Linotype"/>
          <w:b w:val="0"/>
          <w:bCs/>
          <w:color w:val="002060"/>
          <w:sz w:val="36"/>
          <w:szCs w:val="36"/>
        </w:rPr>
      </w:pPr>
      <w:bookmarkStart w:id="6" w:name="_Hlk65746113"/>
      <w:bookmarkStart w:id="7" w:name="_Hlk36753084"/>
      <w:bookmarkStart w:id="8" w:name="_Hlk39138062"/>
    </w:p>
    <w:p w14:paraId="238F87DD" w14:textId="638E2AB4" w:rsidR="008D6A55" w:rsidRDefault="009D54F7" w:rsidP="008D6A55">
      <w:pPr>
        <w:pStyle w:val="Heading1"/>
        <w:widowControl w:val="0"/>
        <w:ind w:left="-360"/>
        <w:rPr>
          <w:rFonts w:ascii="Palatino Linotype" w:hAnsi="Palatino Linotype"/>
          <w:b w:val="0"/>
          <w:bCs/>
          <w:color w:val="002060"/>
          <w:sz w:val="36"/>
          <w:szCs w:val="36"/>
        </w:rPr>
      </w:pPr>
      <w:r w:rsidRPr="00140A04">
        <w:rPr>
          <w:rFonts w:ascii="Palatino Linotype" w:hAnsi="Palatino Linotype"/>
          <w:b w:val="0"/>
          <w:bCs/>
          <w:color w:val="002060"/>
          <w:sz w:val="36"/>
          <w:szCs w:val="36"/>
        </w:rPr>
        <w:t>Articles &amp; Videos</w:t>
      </w:r>
    </w:p>
    <w:p w14:paraId="7544795A" w14:textId="4BB930DB" w:rsidR="001341D7" w:rsidRPr="001341D7" w:rsidRDefault="001341D7" w:rsidP="00BC03CE">
      <w:pPr>
        <w:pStyle w:val="ListParagraph"/>
        <w:numPr>
          <w:ilvl w:val="0"/>
          <w:numId w:val="108"/>
        </w:numPr>
        <w:ind w:left="-360"/>
        <w:rPr>
          <w:lang w:eastAsia="en-US"/>
        </w:rPr>
      </w:pPr>
      <w:r w:rsidRPr="001341D7">
        <w:rPr>
          <w:rFonts w:ascii="Ebrima" w:eastAsiaTheme="minorHAnsi" w:hAnsi="Ebrima" w:cs="Calibri"/>
          <w:b/>
          <w:bCs/>
          <w:color w:val="7030A0"/>
          <w:sz w:val="24"/>
          <w:szCs w:val="24"/>
          <w:lang w:eastAsia="en-US"/>
        </w:rPr>
        <w:t xml:space="preserve">A Once-In-A-Generation Opportunity </w:t>
      </w:r>
      <w:r w:rsidRPr="001341D7">
        <w:rPr>
          <w:rFonts w:ascii="Ebrima" w:eastAsiaTheme="minorHAnsi" w:hAnsi="Ebrima" w:cs="Calibri"/>
          <w:color w:val="525252" w:themeColor="accent3" w:themeShade="80"/>
          <w:sz w:val="24"/>
          <w:szCs w:val="24"/>
          <w:lang w:eastAsia="en-US"/>
        </w:rPr>
        <w:t>With the potential of $32 million in funding on the line, county officials are beginning a review of what the American Rescue Plan Act of 2021 could mean for Kootenai County</w:t>
      </w:r>
      <w:r w:rsidRPr="001341D7">
        <w:rPr>
          <w:rFonts w:ascii="Ebrima" w:eastAsiaTheme="minorHAnsi" w:hAnsi="Ebrima" w:cs="Calibri"/>
          <w:color w:val="525252" w:themeColor="accent3" w:themeShade="80"/>
          <w:sz w:val="24"/>
          <w:szCs w:val="24"/>
          <w:lang w:eastAsia="en-US"/>
        </w:rPr>
        <w:t xml:space="preserve"> </w:t>
      </w:r>
      <w:hyperlink r:id="rId247" w:history="1">
        <w:r w:rsidRPr="001341D7">
          <w:rPr>
            <w:rStyle w:val="Hyperlink"/>
            <w:rFonts w:ascii="Ebrima" w:hAnsi="Ebrima"/>
            <w:sz w:val="24"/>
            <w:szCs w:val="24"/>
          </w:rPr>
          <w:t>Read artic</w:t>
        </w:r>
        <w:r w:rsidRPr="001341D7">
          <w:rPr>
            <w:rStyle w:val="Hyperlink"/>
            <w:rFonts w:ascii="Ebrima" w:hAnsi="Ebrima"/>
            <w:sz w:val="24"/>
            <w:szCs w:val="24"/>
          </w:rPr>
          <w:t>l</w:t>
        </w:r>
        <w:r w:rsidRPr="001341D7">
          <w:rPr>
            <w:rStyle w:val="Hyperlink"/>
            <w:rFonts w:ascii="Ebrima" w:hAnsi="Ebrima"/>
            <w:sz w:val="24"/>
            <w:szCs w:val="24"/>
          </w:rPr>
          <w:t>e here</w:t>
        </w:r>
      </w:hyperlink>
    </w:p>
    <w:p w14:paraId="0FA8EF1C" w14:textId="570F8686" w:rsidR="00A709EE" w:rsidRPr="00A709EE" w:rsidRDefault="00A709EE" w:rsidP="00C62F64">
      <w:pPr>
        <w:pStyle w:val="ListParagraph"/>
        <w:numPr>
          <w:ilvl w:val="0"/>
          <w:numId w:val="108"/>
        </w:numPr>
        <w:ind w:left="-360"/>
        <w:rPr>
          <w:rFonts w:ascii="Ebrima" w:eastAsiaTheme="minorHAnsi" w:hAnsi="Ebrima" w:cs="Calibri"/>
          <w:b/>
          <w:bCs/>
          <w:color w:val="7030A0"/>
          <w:sz w:val="24"/>
          <w:szCs w:val="24"/>
          <w:lang w:eastAsia="en-US"/>
        </w:rPr>
      </w:pPr>
      <w:r>
        <w:rPr>
          <w:rFonts w:ascii="Ebrima" w:eastAsiaTheme="minorHAnsi" w:hAnsi="Ebrima" w:cs="Calibri"/>
          <w:b/>
          <w:bCs/>
          <w:color w:val="7030A0"/>
          <w:sz w:val="24"/>
          <w:szCs w:val="24"/>
          <w:lang w:eastAsia="en-US"/>
        </w:rPr>
        <w:t xml:space="preserve">Express Employment Professionals: </w:t>
      </w:r>
      <w:r w:rsidRPr="00A709EE">
        <w:rPr>
          <w:rFonts w:ascii="Ebrima" w:eastAsiaTheme="minorHAnsi" w:hAnsi="Ebrima" w:cs="Calibri"/>
          <w:b/>
          <w:bCs/>
          <w:color w:val="7030A0"/>
          <w:sz w:val="24"/>
          <w:szCs w:val="24"/>
          <w:lang w:eastAsia="en-US"/>
        </w:rPr>
        <w:t xml:space="preserve">1 in 5 Hiring Decision-Makers Say Pandemic Negatively Impacts Working Parents </w:t>
      </w:r>
      <w:r w:rsidRPr="00A709EE">
        <w:rPr>
          <w:rFonts w:ascii="Ebrima" w:eastAsiaTheme="minorHAnsi" w:hAnsi="Ebrima" w:cs="Calibri"/>
          <w:color w:val="525252" w:themeColor="accent3" w:themeShade="80"/>
          <w:sz w:val="24"/>
          <w:szCs w:val="24"/>
          <w:lang w:eastAsia="en-US"/>
        </w:rPr>
        <w:t>The majority of U.S. hiring decision-makers say their company would like to offer more accommodations for working parents but do not have the resources to do so (70%) believe federal laws supporting working parents such as extended paid leave or universal childcare would be beneficial in helping working parents remain in the workforce (76%)</w:t>
      </w:r>
      <w:r w:rsidRPr="00A709EE">
        <w:rPr>
          <w:rFonts w:ascii="Arial" w:eastAsia="Times New Roman" w:hAnsi="Arial" w:cs="Arial"/>
          <w:color w:val="4D4D4D"/>
          <w:sz w:val="21"/>
          <w:szCs w:val="21"/>
        </w:rPr>
        <w:t xml:space="preserve"> </w:t>
      </w:r>
      <w:hyperlink r:id="rId248" w:history="1">
        <w:r w:rsidRPr="00A709EE">
          <w:rPr>
            <w:rStyle w:val="Hyperlink"/>
            <w:rFonts w:ascii="Ebrima" w:hAnsi="Ebrima"/>
            <w:sz w:val="24"/>
            <w:szCs w:val="24"/>
          </w:rPr>
          <w:t>Read more here</w:t>
        </w:r>
      </w:hyperlink>
    </w:p>
    <w:p w14:paraId="51398F4B" w14:textId="7CFC425B" w:rsidR="00D6295E" w:rsidRPr="00D6295E" w:rsidRDefault="00D6295E" w:rsidP="002055FC">
      <w:pPr>
        <w:pStyle w:val="ListParagraph"/>
        <w:numPr>
          <w:ilvl w:val="0"/>
          <w:numId w:val="108"/>
        </w:numPr>
        <w:ind w:left="-360"/>
        <w:rPr>
          <w:rFonts w:ascii="Ebrima" w:eastAsiaTheme="minorHAnsi" w:hAnsi="Ebrima" w:cs="Calibri"/>
          <w:b/>
          <w:bCs/>
          <w:color w:val="7030A0"/>
          <w:sz w:val="24"/>
          <w:szCs w:val="24"/>
          <w:lang w:eastAsia="en-US"/>
        </w:rPr>
      </w:pPr>
      <w:r w:rsidRPr="00D6295E">
        <w:rPr>
          <w:rFonts w:ascii="Ebrima" w:eastAsiaTheme="minorHAnsi" w:hAnsi="Ebrima" w:cs="Calibri"/>
          <w:b/>
          <w:bCs/>
          <w:color w:val="7030A0"/>
          <w:sz w:val="24"/>
          <w:szCs w:val="24"/>
          <w:lang w:eastAsia="en-US"/>
        </w:rPr>
        <w:lastRenderedPageBreak/>
        <w:t xml:space="preserve">Idaho Lifts Limit on Gatherings, Cites Ample Hospital Space </w:t>
      </w:r>
      <w:r w:rsidRPr="00D6295E">
        <w:rPr>
          <w:rFonts w:ascii="Ebrima" w:eastAsiaTheme="minorHAnsi" w:hAnsi="Ebrima" w:cs="Calibri"/>
          <w:color w:val="525252" w:themeColor="accent3" w:themeShade="80"/>
          <w:sz w:val="24"/>
          <w:szCs w:val="24"/>
          <w:lang w:eastAsia="en-US"/>
        </w:rPr>
        <w:t>Idaho is moving into a new stage of Gov. Brad Little's coronavirus reopening plans and lifting restrictions on the size of gatherings</w:t>
      </w:r>
      <w:r w:rsidRPr="00D6295E">
        <w:rPr>
          <w:color w:val="222222"/>
          <w:sz w:val="21"/>
          <w:szCs w:val="21"/>
        </w:rPr>
        <w:t xml:space="preserve"> </w:t>
      </w:r>
      <w:hyperlink r:id="rId249" w:history="1">
        <w:r w:rsidRPr="00D6295E">
          <w:rPr>
            <w:rStyle w:val="Hyperlink"/>
            <w:rFonts w:ascii="Ebrima" w:hAnsi="Ebrima"/>
            <w:sz w:val="24"/>
            <w:szCs w:val="24"/>
          </w:rPr>
          <w:t>Read article here</w:t>
        </w:r>
      </w:hyperlink>
    </w:p>
    <w:p w14:paraId="4B0EA616" w14:textId="77777777" w:rsidR="007E18A8" w:rsidRPr="007E18A8" w:rsidRDefault="005C2DE0" w:rsidP="00D6295E">
      <w:pPr>
        <w:pStyle w:val="ListParagraph"/>
        <w:numPr>
          <w:ilvl w:val="0"/>
          <w:numId w:val="115"/>
        </w:numPr>
        <w:spacing w:line="345" w:lineRule="atLeast"/>
        <w:ind w:left="-360"/>
        <w:rPr>
          <w:rStyle w:val="Hyperlink"/>
          <w:rFonts w:ascii="Ebrima" w:eastAsiaTheme="minorHAnsi" w:hAnsi="Ebrima"/>
          <w:color w:val="525252" w:themeColor="accent3" w:themeShade="80"/>
          <w:sz w:val="24"/>
          <w:szCs w:val="24"/>
          <w:u w:val="none"/>
          <w:lang w:eastAsia="en-US"/>
        </w:rPr>
      </w:pPr>
      <w:r w:rsidRPr="00D6295E">
        <w:rPr>
          <w:rFonts w:ascii="Ebrima" w:hAnsi="Ebrima"/>
          <w:b/>
          <w:bCs/>
          <w:color w:val="525252" w:themeColor="accent3" w:themeShade="80"/>
          <w:sz w:val="24"/>
          <w:szCs w:val="24"/>
        </w:rPr>
        <w:t>Three Probable Causes of the Current Labor Shortage</w:t>
      </w:r>
      <w:r w:rsidRPr="007E18A8">
        <w:rPr>
          <w:rFonts w:ascii="Ebrima" w:eastAsiaTheme="minorHAnsi" w:hAnsi="Ebrima" w:cs="Calibri"/>
          <w:b/>
          <w:bCs/>
          <w:color w:val="7030A0"/>
          <w:sz w:val="24"/>
          <w:szCs w:val="24"/>
          <w:lang w:eastAsia="en-US"/>
        </w:rPr>
        <w:t xml:space="preserve"> </w:t>
      </w:r>
      <w:r w:rsidRPr="007E18A8">
        <w:rPr>
          <w:rFonts w:ascii="Ebrima" w:eastAsiaTheme="minorHAnsi" w:hAnsi="Ebrima" w:cs="Calibri"/>
          <w:color w:val="525252" w:themeColor="accent3" w:themeShade="80"/>
          <w:sz w:val="24"/>
          <w:szCs w:val="24"/>
          <w:lang w:eastAsia="en-US"/>
        </w:rPr>
        <w:t>The most surprising thing about the current labor shortage is that anyone is surprised about it, especially because certain sectors like health care and construction were already complaining about the lack of workers for years before the arrival of COVID-19</w:t>
      </w:r>
      <w:r w:rsidRPr="007E18A8">
        <w:rPr>
          <w:color w:val="222222"/>
          <w:sz w:val="21"/>
          <w:szCs w:val="21"/>
        </w:rPr>
        <w:t xml:space="preserve"> </w:t>
      </w:r>
      <w:hyperlink r:id="rId250" w:history="1">
        <w:r w:rsidRPr="007E18A8">
          <w:rPr>
            <w:rStyle w:val="Hyperlink"/>
            <w:rFonts w:ascii="Ebrima" w:hAnsi="Ebrima"/>
            <w:sz w:val="24"/>
            <w:szCs w:val="24"/>
          </w:rPr>
          <w:t>Read article here</w:t>
        </w:r>
      </w:hyperlink>
      <w:r w:rsidR="007E18A8" w:rsidRPr="007E18A8">
        <w:rPr>
          <w:rStyle w:val="Hyperlink"/>
          <w:rFonts w:ascii="Ebrima" w:hAnsi="Ebrima"/>
          <w:sz w:val="24"/>
          <w:szCs w:val="24"/>
        </w:rPr>
        <w:t xml:space="preserve"> </w:t>
      </w:r>
    </w:p>
    <w:p w14:paraId="33306DD6" w14:textId="54BF5437" w:rsidR="007E18A8" w:rsidRPr="007E18A8" w:rsidRDefault="005C2DE0" w:rsidP="00D6295E">
      <w:pPr>
        <w:pStyle w:val="ListParagraph"/>
        <w:numPr>
          <w:ilvl w:val="0"/>
          <w:numId w:val="114"/>
        </w:numPr>
        <w:spacing w:line="345" w:lineRule="atLeast"/>
        <w:ind w:left="-360"/>
        <w:rPr>
          <w:rFonts w:ascii="Ebrima" w:eastAsiaTheme="minorHAnsi" w:hAnsi="Ebrima"/>
          <w:color w:val="525252" w:themeColor="accent3" w:themeShade="80"/>
          <w:sz w:val="24"/>
          <w:szCs w:val="24"/>
          <w:lang w:eastAsia="en-US"/>
        </w:rPr>
      </w:pPr>
      <w:r w:rsidRPr="00D6295E">
        <w:rPr>
          <w:rFonts w:ascii="Ebrima" w:hAnsi="Ebrima"/>
          <w:b/>
          <w:bCs/>
          <w:color w:val="525252" w:themeColor="accent3" w:themeShade="80"/>
          <w:sz w:val="24"/>
          <w:szCs w:val="24"/>
        </w:rPr>
        <w:t>Tackling the Challenges of Hybrid Work</w:t>
      </w:r>
      <w:r w:rsidR="007E18A8" w:rsidRPr="007E18A8">
        <w:rPr>
          <w:rFonts w:ascii="Ebrima" w:eastAsiaTheme="minorHAnsi" w:hAnsi="Ebrima" w:cs="Calibri"/>
          <w:b/>
          <w:bCs/>
          <w:color w:val="7030A0"/>
          <w:sz w:val="24"/>
          <w:szCs w:val="24"/>
          <w:lang w:eastAsia="en-US"/>
        </w:rPr>
        <w:t xml:space="preserve"> </w:t>
      </w:r>
      <w:r w:rsidR="007E18A8" w:rsidRPr="007E18A8">
        <w:rPr>
          <w:rFonts w:ascii="Ebrima" w:hAnsi="Ebrima"/>
          <w:color w:val="525252" w:themeColor="accent3" w:themeShade="80"/>
          <w:sz w:val="24"/>
          <w:szCs w:val="24"/>
        </w:rPr>
        <w:t>Our panel of experts will address questions like...</w:t>
      </w:r>
    </w:p>
    <w:p w14:paraId="63F26DA7" w14:textId="77777777" w:rsidR="007E18A8" w:rsidRPr="007E18A8" w:rsidRDefault="007E18A8" w:rsidP="006A5B13">
      <w:pPr>
        <w:numPr>
          <w:ilvl w:val="0"/>
          <w:numId w:val="107"/>
        </w:numPr>
        <w:spacing w:after="100" w:afterAutospacing="1" w:line="345" w:lineRule="atLeast"/>
        <w:rPr>
          <w:rFonts w:ascii="Ebrima" w:eastAsiaTheme="minorHAnsi" w:hAnsi="Ebrima" w:cs="Calibri"/>
          <w:color w:val="525252" w:themeColor="accent3" w:themeShade="80"/>
          <w:sz w:val="24"/>
          <w:szCs w:val="24"/>
          <w:lang w:eastAsia="en-US"/>
        </w:rPr>
      </w:pPr>
      <w:r w:rsidRPr="007E18A8">
        <w:rPr>
          <w:rFonts w:ascii="Ebrima" w:eastAsiaTheme="minorHAnsi" w:hAnsi="Ebrima" w:cs="Calibri"/>
          <w:color w:val="525252" w:themeColor="accent3" w:themeShade="80"/>
          <w:sz w:val="24"/>
          <w:szCs w:val="24"/>
          <w:lang w:eastAsia="en-US"/>
        </w:rPr>
        <w:t>What makes hybrid work attractive to companies and its talent?</w:t>
      </w:r>
    </w:p>
    <w:p w14:paraId="66658CE0" w14:textId="77777777" w:rsidR="007E18A8" w:rsidRPr="007E18A8" w:rsidRDefault="007E18A8" w:rsidP="006A5B13">
      <w:pPr>
        <w:numPr>
          <w:ilvl w:val="0"/>
          <w:numId w:val="107"/>
        </w:numPr>
        <w:spacing w:after="100" w:afterAutospacing="1" w:line="345" w:lineRule="atLeast"/>
        <w:rPr>
          <w:rFonts w:ascii="Ebrima" w:eastAsiaTheme="minorHAnsi" w:hAnsi="Ebrima" w:cs="Calibri"/>
          <w:color w:val="525252" w:themeColor="accent3" w:themeShade="80"/>
          <w:sz w:val="24"/>
          <w:szCs w:val="24"/>
          <w:lang w:eastAsia="en-US"/>
        </w:rPr>
      </w:pPr>
      <w:r w:rsidRPr="007E18A8">
        <w:rPr>
          <w:rFonts w:ascii="Ebrima" w:eastAsiaTheme="minorHAnsi" w:hAnsi="Ebrima" w:cs="Calibri"/>
          <w:color w:val="525252" w:themeColor="accent3" w:themeShade="80"/>
          <w:sz w:val="24"/>
          <w:szCs w:val="24"/>
          <w:lang w:eastAsia="en-US"/>
        </w:rPr>
        <w:t>What skills and resources do leaders need to tackle hybrid work challenges?</w:t>
      </w:r>
    </w:p>
    <w:p w14:paraId="60DA506E" w14:textId="77777777" w:rsidR="007E18A8" w:rsidRPr="007E18A8" w:rsidRDefault="007E18A8" w:rsidP="006A5B13">
      <w:pPr>
        <w:numPr>
          <w:ilvl w:val="0"/>
          <w:numId w:val="107"/>
        </w:numPr>
        <w:spacing w:after="100" w:afterAutospacing="1" w:line="345" w:lineRule="atLeast"/>
        <w:rPr>
          <w:rFonts w:ascii="Ebrima" w:eastAsiaTheme="minorHAnsi" w:hAnsi="Ebrima" w:cs="Calibri"/>
          <w:color w:val="525252" w:themeColor="accent3" w:themeShade="80"/>
          <w:sz w:val="24"/>
          <w:szCs w:val="24"/>
          <w:lang w:eastAsia="en-US"/>
        </w:rPr>
      </w:pPr>
      <w:r w:rsidRPr="007E18A8">
        <w:rPr>
          <w:rFonts w:ascii="Ebrima" w:eastAsiaTheme="minorHAnsi" w:hAnsi="Ebrima" w:cs="Calibri"/>
          <w:color w:val="525252" w:themeColor="accent3" w:themeShade="80"/>
          <w:sz w:val="24"/>
          <w:szCs w:val="24"/>
          <w:lang w:eastAsia="en-US"/>
        </w:rPr>
        <w:t>How can leaders be proactive vs. reactive towards this shift to hybrid work?</w:t>
      </w:r>
    </w:p>
    <w:p w14:paraId="6CB399C6" w14:textId="77777777" w:rsidR="007E18A8" w:rsidRDefault="007E18A8" w:rsidP="006A5B13">
      <w:pPr>
        <w:numPr>
          <w:ilvl w:val="0"/>
          <w:numId w:val="107"/>
        </w:numPr>
        <w:spacing w:after="100" w:afterAutospacing="1" w:line="345" w:lineRule="atLeast"/>
        <w:rPr>
          <w:rFonts w:ascii="Ebrima" w:eastAsiaTheme="minorHAnsi" w:hAnsi="Ebrima" w:cs="Calibri"/>
          <w:color w:val="525252" w:themeColor="accent3" w:themeShade="80"/>
          <w:sz w:val="24"/>
          <w:szCs w:val="24"/>
          <w:lang w:eastAsia="en-US"/>
        </w:rPr>
      </w:pPr>
      <w:r w:rsidRPr="007E18A8">
        <w:rPr>
          <w:rFonts w:ascii="Ebrima" w:eastAsiaTheme="minorHAnsi" w:hAnsi="Ebrima" w:cs="Calibri"/>
          <w:color w:val="525252" w:themeColor="accent3" w:themeShade="80"/>
          <w:sz w:val="24"/>
          <w:szCs w:val="24"/>
          <w:lang w:eastAsia="en-US"/>
        </w:rPr>
        <w:t>What does effective collaboration look like in a hybrid work environment?</w:t>
      </w:r>
      <w:r>
        <w:rPr>
          <w:rFonts w:ascii="Ebrima" w:eastAsiaTheme="minorHAnsi" w:hAnsi="Ebrima" w:cs="Calibri"/>
          <w:color w:val="525252" w:themeColor="accent3" w:themeShade="80"/>
          <w:sz w:val="24"/>
          <w:szCs w:val="24"/>
          <w:lang w:eastAsia="en-US"/>
        </w:rPr>
        <w:t xml:space="preserve"> </w:t>
      </w:r>
    </w:p>
    <w:p w14:paraId="03389920" w14:textId="1BA4C885" w:rsidR="005C2DE0" w:rsidRDefault="00ED166B" w:rsidP="007E18A8">
      <w:pPr>
        <w:spacing w:after="100" w:afterAutospacing="1" w:line="345" w:lineRule="atLeast"/>
        <w:ind w:left="360"/>
        <w:rPr>
          <w:rFonts w:ascii="Ebrima" w:eastAsiaTheme="minorHAnsi" w:hAnsi="Ebrima" w:cs="Calibri"/>
          <w:b/>
          <w:bCs/>
          <w:color w:val="7030A0"/>
          <w:sz w:val="24"/>
          <w:szCs w:val="24"/>
          <w:lang w:eastAsia="en-US"/>
        </w:rPr>
      </w:pPr>
      <w:hyperlink r:id="rId251" w:history="1">
        <w:r w:rsidR="005C2DE0" w:rsidRPr="007E18A8">
          <w:rPr>
            <w:rStyle w:val="Hyperlink"/>
            <w:rFonts w:ascii="Ebrima" w:hAnsi="Ebrima"/>
            <w:sz w:val="24"/>
            <w:szCs w:val="24"/>
          </w:rPr>
          <w:t>Read article here</w:t>
        </w:r>
      </w:hyperlink>
      <w:r w:rsidR="005C2DE0" w:rsidRPr="007E18A8">
        <w:rPr>
          <w:rFonts w:ascii="Ebrima" w:eastAsiaTheme="minorHAnsi" w:hAnsi="Ebrima" w:cs="Calibri"/>
          <w:b/>
          <w:bCs/>
          <w:color w:val="7030A0"/>
          <w:sz w:val="24"/>
          <w:szCs w:val="24"/>
          <w:lang w:eastAsia="en-US"/>
        </w:rPr>
        <w:t xml:space="preserve"> </w:t>
      </w:r>
    </w:p>
    <w:p w14:paraId="1BAD539C" w14:textId="2178867E" w:rsidR="004C75DE" w:rsidRPr="004C75DE" w:rsidRDefault="004C75DE" w:rsidP="00D6295E">
      <w:pPr>
        <w:pStyle w:val="ListParagraph"/>
        <w:numPr>
          <w:ilvl w:val="0"/>
          <w:numId w:val="113"/>
        </w:numPr>
        <w:spacing w:after="100" w:afterAutospacing="1" w:line="345" w:lineRule="atLeast"/>
        <w:ind w:left="-360"/>
        <w:rPr>
          <w:rFonts w:ascii="Ebrima" w:eastAsiaTheme="minorHAnsi" w:hAnsi="Ebrima" w:cs="Calibri"/>
          <w:color w:val="525252" w:themeColor="accent3" w:themeShade="80"/>
          <w:sz w:val="24"/>
          <w:szCs w:val="24"/>
          <w:lang w:eastAsia="en-US"/>
        </w:rPr>
      </w:pPr>
      <w:r w:rsidRPr="00D6295E">
        <w:rPr>
          <w:rFonts w:ascii="Ebrima" w:hAnsi="Ebrima"/>
          <w:b/>
          <w:bCs/>
          <w:color w:val="525252" w:themeColor="accent3" w:themeShade="80"/>
          <w:sz w:val="24"/>
          <w:szCs w:val="24"/>
        </w:rPr>
        <w:t>Despite National Labor Shortage, Experts Optimistic for Idaho</w:t>
      </w:r>
      <w:r w:rsidRPr="004C75DE">
        <w:rPr>
          <w:rFonts w:ascii="Ebrima" w:eastAsiaTheme="minorHAnsi" w:hAnsi="Ebrima" w:cs="Calibri"/>
          <w:b/>
          <w:bCs/>
          <w:color w:val="7030A0"/>
          <w:sz w:val="24"/>
          <w:szCs w:val="24"/>
          <w:lang w:eastAsia="en-US"/>
        </w:rPr>
        <w:t xml:space="preserve"> </w:t>
      </w:r>
      <w:r w:rsidRPr="004C75DE">
        <w:rPr>
          <w:rFonts w:ascii="Ebrima" w:eastAsiaTheme="minorHAnsi" w:hAnsi="Ebrima" w:cs="Calibri"/>
          <w:color w:val="525252" w:themeColor="accent3" w:themeShade="80"/>
          <w:sz w:val="24"/>
          <w:szCs w:val="24"/>
          <w:lang w:eastAsia="en-US"/>
        </w:rPr>
        <w:t>Idaho-based labor market data company E</w:t>
      </w:r>
      <w:r>
        <w:rPr>
          <w:rFonts w:ascii="Ebrima" w:eastAsiaTheme="minorHAnsi" w:hAnsi="Ebrima" w:cs="Calibri"/>
          <w:color w:val="525252" w:themeColor="accent3" w:themeShade="80"/>
          <w:sz w:val="24"/>
          <w:szCs w:val="24"/>
          <w:lang w:eastAsia="en-US"/>
        </w:rPr>
        <w:t>MSI</w:t>
      </w:r>
      <w:r w:rsidRPr="004C75DE">
        <w:rPr>
          <w:rFonts w:ascii="Ebrima" w:eastAsiaTheme="minorHAnsi" w:hAnsi="Ebrima" w:cs="Calibri"/>
          <w:color w:val="525252" w:themeColor="accent3" w:themeShade="80"/>
          <w:sz w:val="24"/>
          <w:szCs w:val="24"/>
          <w:lang w:eastAsia="en-US"/>
        </w:rPr>
        <w:t xml:space="preserve"> is warning business leaders of an upcoming “</w:t>
      </w:r>
      <w:proofErr w:type="spellStart"/>
      <w:r w:rsidRPr="004C75DE">
        <w:rPr>
          <w:rFonts w:ascii="Ebrima" w:eastAsiaTheme="minorHAnsi" w:hAnsi="Ebrima" w:cs="Calibri"/>
          <w:color w:val="525252" w:themeColor="accent3" w:themeShade="80"/>
          <w:sz w:val="24"/>
          <w:szCs w:val="24"/>
          <w:lang w:eastAsia="en-US"/>
        </w:rPr>
        <w:t>sansdemic</w:t>
      </w:r>
      <w:proofErr w:type="spellEnd"/>
      <w:r w:rsidRPr="004C75DE">
        <w:rPr>
          <w:rFonts w:ascii="Ebrima" w:eastAsiaTheme="minorHAnsi" w:hAnsi="Ebrima" w:cs="Calibri"/>
          <w:color w:val="525252" w:themeColor="accent3" w:themeShade="80"/>
          <w:sz w:val="24"/>
          <w:szCs w:val="24"/>
          <w:lang w:eastAsia="en-US"/>
        </w:rPr>
        <w:t xml:space="preserve">” — a dramatic shortage of workers nationwide However, Idaho looks like it will weather that better compared to the rest of the nation </w:t>
      </w:r>
      <w:hyperlink r:id="rId252" w:history="1">
        <w:r w:rsidRPr="004C75DE">
          <w:rPr>
            <w:rStyle w:val="Hyperlink"/>
            <w:rFonts w:ascii="Ebrima" w:hAnsi="Ebrima"/>
            <w:sz w:val="24"/>
            <w:szCs w:val="24"/>
          </w:rPr>
          <w:t>Read article here</w:t>
        </w:r>
      </w:hyperlink>
    </w:p>
    <w:p w14:paraId="4F3458AA" w14:textId="2232507E" w:rsidR="00E000F0" w:rsidRPr="00E000F0" w:rsidRDefault="00E000F0" w:rsidP="006A5B13">
      <w:pPr>
        <w:pStyle w:val="ListParagraph"/>
        <w:numPr>
          <w:ilvl w:val="0"/>
          <w:numId w:val="106"/>
        </w:numPr>
        <w:ind w:left="-360"/>
        <w:rPr>
          <w:lang w:eastAsia="en-US"/>
        </w:rPr>
      </w:pPr>
      <w:r w:rsidRPr="005C2DE0">
        <w:rPr>
          <w:rFonts w:ascii="Ebrima" w:hAnsi="Ebrima"/>
          <w:b/>
          <w:bCs/>
          <w:color w:val="525252" w:themeColor="accent3" w:themeShade="80"/>
          <w:sz w:val="24"/>
          <w:szCs w:val="24"/>
        </w:rPr>
        <w:t>After Challenging Year, Idaho Education Needs Our Support</w:t>
      </w:r>
      <w:r>
        <w:rPr>
          <w:rFonts w:ascii="Ebrima" w:eastAsiaTheme="minorHAnsi" w:hAnsi="Ebrima" w:cs="Calibri"/>
          <w:b/>
          <w:bCs/>
          <w:color w:val="7030A0"/>
          <w:sz w:val="24"/>
          <w:szCs w:val="24"/>
          <w:lang w:eastAsia="en-US"/>
        </w:rPr>
        <w:t xml:space="preserve"> </w:t>
      </w:r>
      <w:r w:rsidRPr="00E000F0">
        <w:rPr>
          <w:rFonts w:ascii="Ebrima" w:eastAsiaTheme="minorHAnsi" w:hAnsi="Ebrima" w:cs="Calibri"/>
          <w:color w:val="525252" w:themeColor="accent3" w:themeShade="80"/>
          <w:sz w:val="24"/>
          <w:szCs w:val="24"/>
          <w:lang w:eastAsia="en-US"/>
        </w:rPr>
        <w:t>The past 13 months have presented enormous challenges for students, parents, teachers</w:t>
      </w:r>
      <w:r>
        <w:rPr>
          <w:rFonts w:ascii="Ebrima" w:eastAsiaTheme="minorHAnsi" w:hAnsi="Ebrima" w:cs="Calibri"/>
          <w:color w:val="525252" w:themeColor="accent3" w:themeShade="80"/>
          <w:sz w:val="24"/>
          <w:szCs w:val="24"/>
          <w:lang w:eastAsia="en-US"/>
        </w:rPr>
        <w:t>,</w:t>
      </w:r>
      <w:r w:rsidRPr="00E000F0">
        <w:rPr>
          <w:rFonts w:ascii="Ebrima" w:eastAsiaTheme="minorHAnsi" w:hAnsi="Ebrima" w:cs="Calibri"/>
          <w:color w:val="525252" w:themeColor="accent3" w:themeShade="80"/>
          <w:sz w:val="24"/>
          <w:szCs w:val="24"/>
          <w:lang w:eastAsia="en-US"/>
        </w:rPr>
        <w:t xml:space="preserve"> and school administrators. The sudden changes in work life, home life and social life, along with new ways of learning and instructing, have firmly placed the COVID-19 pandemic as one of our most difficult life experiences</w:t>
      </w:r>
      <w:r>
        <w:rPr>
          <w:lang w:eastAsia="en-US"/>
        </w:rPr>
        <w:t xml:space="preserve"> </w:t>
      </w:r>
      <w:hyperlink r:id="rId253" w:history="1">
        <w:r w:rsidRPr="00E000F0">
          <w:rPr>
            <w:rStyle w:val="Hyperlink"/>
            <w:rFonts w:ascii="Ebrima" w:hAnsi="Ebrima"/>
            <w:sz w:val="24"/>
            <w:szCs w:val="24"/>
          </w:rPr>
          <w:t>Read article here</w:t>
        </w:r>
      </w:hyperlink>
      <w:r>
        <w:rPr>
          <w:lang w:eastAsia="en-US"/>
        </w:rPr>
        <w:t xml:space="preserve"> </w:t>
      </w:r>
    </w:p>
    <w:p w14:paraId="199B11E5" w14:textId="5ABF7D61" w:rsidR="00AE7A9D" w:rsidRPr="00AE7A9D" w:rsidRDefault="00AE7A9D" w:rsidP="006A5B13">
      <w:pPr>
        <w:pStyle w:val="ListParagraph"/>
        <w:numPr>
          <w:ilvl w:val="0"/>
          <w:numId w:val="104"/>
        </w:numPr>
        <w:ind w:left="-360"/>
        <w:rPr>
          <w:rFonts w:ascii="Ebrima" w:eastAsiaTheme="minorHAnsi" w:hAnsi="Ebrima" w:cs="Calibri"/>
          <w:b/>
          <w:bCs/>
          <w:color w:val="7030A0"/>
          <w:sz w:val="24"/>
          <w:szCs w:val="24"/>
          <w:lang w:eastAsia="en-US"/>
        </w:rPr>
      </w:pPr>
      <w:r w:rsidRPr="00E000F0">
        <w:rPr>
          <w:rFonts w:ascii="Ebrima" w:hAnsi="Ebrima"/>
          <w:b/>
          <w:bCs/>
          <w:color w:val="525252" w:themeColor="accent3" w:themeShade="80"/>
          <w:sz w:val="24"/>
          <w:szCs w:val="24"/>
        </w:rPr>
        <w:t>Idaho Businesses Share Insight into Recovering, Rebounding</w:t>
      </w:r>
      <w:r w:rsidRPr="00AE7A9D">
        <w:rPr>
          <w:rFonts w:ascii="Ebrima" w:eastAsiaTheme="minorHAnsi" w:hAnsi="Ebrima" w:cs="Calibri"/>
          <w:b/>
          <w:bCs/>
          <w:color w:val="7030A0"/>
          <w:sz w:val="24"/>
          <w:szCs w:val="24"/>
          <w:lang w:eastAsia="en-US"/>
        </w:rPr>
        <w:t xml:space="preserve"> </w:t>
      </w:r>
      <w:r w:rsidRPr="00AE7A9D">
        <w:rPr>
          <w:rFonts w:ascii="Ebrima" w:eastAsiaTheme="minorHAnsi" w:hAnsi="Ebrima" w:cs="Calibri"/>
          <w:color w:val="525252" w:themeColor="accent3" w:themeShade="80"/>
          <w:sz w:val="24"/>
          <w:szCs w:val="24"/>
          <w:lang w:eastAsia="en-US"/>
        </w:rPr>
        <w:t xml:space="preserve">Idaho businesses are saying they are hopeful with the return to Stage 3 of reopening, and Idaho’s rebounding is looking good, economic experts are saying </w:t>
      </w:r>
      <w:hyperlink r:id="rId254" w:history="1">
        <w:r w:rsidRPr="00AE7A9D">
          <w:rPr>
            <w:rStyle w:val="Hyperlink"/>
            <w:rFonts w:ascii="Ebrima" w:hAnsi="Ebrima"/>
            <w:sz w:val="24"/>
            <w:szCs w:val="24"/>
          </w:rPr>
          <w:t>Read article here</w:t>
        </w:r>
      </w:hyperlink>
    </w:p>
    <w:p w14:paraId="729A3D95" w14:textId="69FA58EE" w:rsidR="00A13468" w:rsidRPr="00A13468" w:rsidRDefault="00A13468" w:rsidP="006A5B13">
      <w:pPr>
        <w:pStyle w:val="ListParagraph"/>
        <w:numPr>
          <w:ilvl w:val="0"/>
          <w:numId w:val="103"/>
        </w:numPr>
        <w:ind w:left="-360"/>
        <w:rPr>
          <w:rStyle w:val="Hyperlink"/>
          <w:rFonts w:ascii="Ebrima" w:eastAsiaTheme="minorHAnsi" w:hAnsi="Ebrima" w:cs="Calibri"/>
          <w:b/>
          <w:bCs/>
          <w:color w:val="7030A0"/>
          <w:sz w:val="24"/>
          <w:szCs w:val="24"/>
          <w:u w:val="none"/>
          <w:lang w:eastAsia="en-US"/>
        </w:rPr>
      </w:pPr>
      <w:r w:rsidRPr="00E000F0">
        <w:rPr>
          <w:rFonts w:ascii="Ebrima" w:hAnsi="Ebrima"/>
          <w:b/>
          <w:bCs/>
          <w:color w:val="525252" w:themeColor="accent3" w:themeShade="80"/>
          <w:sz w:val="24"/>
          <w:szCs w:val="24"/>
        </w:rPr>
        <w:t>Express Employment Professionals: 1 in 3 Hiring Decision-Makers Predict Remote Work is the New Normal</w:t>
      </w:r>
      <w:r>
        <w:rPr>
          <w:rFonts w:ascii="Ebrima" w:eastAsiaTheme="minorHAnsi" w:hAnsi="Ebrima" w:cs="Calibri"/>
          <w:b/>
          <w:bCs/>
          <w:color w:val="7030A0"/>
          <w:sz w:val="24"/>
          <w:szCs w:val="24"/>
          <w:lang w:eastAsia="en-US"/>
        </w:rPr>
        <w:t xml:space="preserve"> </w:t>
      </w:r>
      <w:r w:rsidRPr="00A13468">
        <w:rPr>
          <w:rFonts w:ascii="Ebrima" w:eastAsiaTheme="minorHAnsi" w:hAnsi="Ebrima" w:cs="Calibri"/>
          <w:color w:val="525252" w:themeColor="accent3" w:themeShade="80"/>
          <w:sz w:val="24"/>
          <w:szCs w:val="24"/>
          <w:lang w:eastAsia="en-US"/>
        </w:rPr>
        <w:t xml:space="preserve">A majority of employees </w:t>
      </w:r>
      <w:r w:rsidRPr="00A13468">
        <w:rPr>
          <w:rFonts w:ascii="Ebrima" w:eastAsiaTheme="minorHAnsi" w:hAnsi="Ebrima" w:cs="Calibri"/>
          <w:color w:val="525252" w:themeColor="accent3" w:themeShade="80"/>
          <w:sz w:val="24"/>
          <w:szCs w:val="24"/>
          <w:lang w:eastAsia="en-US"/>
        </w:rPr>
        <w:lastRenderedPageBreak/>
        <w:t>at U.S. companies regularly worked from home in 2020 during the COVID-19 pandemic, an arrangement 1 in 3 (35%) hiring decision-makers say will become the new normal</w:t>
      </w:r>
      <w:r w:rsidRPr="00A13468">
        <w:rPr>
          <w:rFonts w:ascii="Ebrima" w:eastAsiaTheme="minorHAnsi" w:hAnsi="Ebrima" w:cs="Calibri"/>
          <w:b/>
          <w:bCs/>
          <w:color w:val="7030A0"/>
          <w:sz w:val="24"/>
          <w:szCs w:val="24"/>
          <w:lang w:eastAsia="en-US"/>
        </w:rPr>
        <w:t xml:space="preserve"> </w:t>
      </w:r>
      <w:hyperlink r:id="rId255" w:history="1">
        <w:r w:rsidRPr="00A13468">
          <w:rPr>
            <w:rStyle w:val="Hyperlink"/>
            <w:rFonts w:ascii="Ebrima" w:hAnsi="Ebrima"/>
            <w:sz w:val="24"/>
            <w:szCs w:val="24"/>
          </w:rPr>
          <w:t>Read article here</w:t>
        </w:r>
      </w:hyperlink>
    </w:p>
    <w:p w14:paraId="6252E391" w14:textId="77777777" w:rsidR="009C3EC3" w:rsidRPr="009C3EC3" w:rsidRDefault="00C865BE" w:rsidP="006A5B13">
      <w:pPr>
        <w:pStyle w:val="ListParagraph"/>
        <w:numPr>
          <w:ilvl w:val="0"/>
          <w:numId w:val="99"/>
        </w:numPr>
        <w:spacing w:before="100" w:beforeAutospacing="1" w:after="100" w:afterAutospacing="1"/>
        <w:ind w:left="-360"/>
        <w:rPr>
          <w:rStyle w:val="Hyperlink"/>
          <w:rFonts w:ascii="Calibri" w:hAnsi="Calibri"/>
          <w:color w:val="auto"/>
          <w:u w:val="none"/>
        </w:rPr>
      </w:pPr>
      <w:r w:rsidRPr="00A13468">
        <w:rPr>
          <w:rFonts w:ascii="Ebrima" w:hAnsi="Ebrima"/>
          <w:b/>
          <w:bCs/>
          <w:color w:val="525252" w:themeColor="accent3" w:themeShade="80"/>
          <w:sz w:val="24"/>
          <w:szCs w:val="24"/>
        </w:rPr>
        <w:t>Small Business Administration Adjusts COVID Aid Programs</w:t>
      </w:r>
      <w:r w:rsidRPr="009C3EC3">
        <w:rPr>
          <w:rFonts w:ascii="Ebrima" w:eastAsiaTheme="minorHAnsi" w:hAnsi="Ebrima" w:cs="Calibri"/>
          <w:b/>
          <w:bCs/>
          <w:color w:val="7030A0"/>
          <w:sz w:val="24"/>
          <w:szCs w:val="24"/>
          <w:lang w:eastAsia="en-US"/>
        </w:rPr>
        <w:t xml:space="preserve"> </w:t>
      </w:r>
      <w:r w:rsidRPr="009C3EC3">
        <w:rPr>
          <w:rFonts w:ascii="Ebrima" w:eastAsiaTheme="minorHAnsi" w:hAnsi="Ebrima" w:cs="Calibri"/>
          <w:color w:val="525252" w:themeColor="accent3" w:themeShade="80"/>
          <w:sz w:val="24"/>
          <w:szCs w:val="24"/>
          <w:lang w:eastAsia="en-US"/>
        </w:rPr>
        <w:t xml:space="preserve">U.S. Small Business Administration has made a number of changes to its Paycheck Protection Program and other federal aid programs intended to help American small businesses survive the COVID-19 pandemic </w:t>
      </w:r>
      <w:hyperlink r:id="rId256" w:history="1">
        <w:r w:rsidRPr="009C3EC3">
          <w:rPr>
            <w:rStyle w:val="Hyperlink"/>
            <w:rFonts w:ascii="Ebrima" w:hAnsi="Ebrima"/>
            <w:sz w:val="24"/>
            <w:szCs w:val="24"/>
          </w:rPr>
          <w:t>Read article here</w:t>
        </w:r>
      </w:hyperlink>
    </w:p>
    <w:p w14:paraId="4FE3FCD6" w14:textId="77777777" w:rsidR="009C3EC3" w:rsidRDefault="00256EC1" w:rsidP="006A5B13">
      <w:pPr>
        <w:pStyle w:val="ListParagraph"/>
        <w:numPr>
          <w:ilvl w:val="0"/>
          <w:numId w:val="98"/>
        </w:numPr>
        <w:spacing w:before="100" w:beforeAutospacing="1" w:after="100" w:afterAutospacing="1"/>
        <w:ind w:left="-360"/>
        <w:rPr>
          <w:rStyle w:val="Hyperlink"/>
          <w:rFonts w:ascii="Ebrima" w:hAnsi="Ebrima"/>
          <w:sz w:val="24"/>
          <w:szCs w:val="24"/>
        </w:rPr>
      </w:pPr>
      <w:r w:rsidRPr="009C3EC3">
        <w:rPr>
          <w:rFonts w:ascii="Ebrima" w:hAnsi="Ebrima"/>
          <w:b/>
          <w:bCs/>
          <w:color w:val="525252" w:themeColor="accent3" w:themeShade="80"/>
          <w:sz w:val="24"/>
          <w:szCs w:val="24"/>
        </w:rPr>
        <w:t>With Economy Poised for Best Growth Since 1983, Inflation Lurks</w:t>
      </w:r>
      <w:r w:rsidRPr="009C3EC3">
        <w:rPr>
          <w:b/>
          <w:bCs/>
          <w:color w:val="7030A0"/>
        </w:rPr>
        <w:t xml:space="preserve"> </w:t>
      </w:r>
      <w:r w:rsidRPr="009C3EC3">
        <w:rPr>
          <w:rFonts w:ascii="Ebrima" w:hAnsi="Ebrima"/>
          <w:color w:val="525252" w:themeColor="accent3" w:themeShade="80"/>
          <w:sz w:val="24"/>
          <w:szCs w:val="24"/>
        </w:rPr>
        <w:t>Federal stimulus and Covid-19 vaccinations have led to boosts in outlook for GDP and consumer prices in survey of economists</w:t>
      </w:r>
      <w:r w:rsidRPr="009C3EC3">
        <w:rPr>
          <w:b/>
          <w:bCs/>
          <w:sz w:val="36"/>
          <w:szCs w:val="36"/>
        </w:rPr>
        <w:t xml:space="preserve"> </w:t>
      </w:r>
      <w:hyperlink r:id="rId257" w:anchor="cxrecs_s" w:history="1">
        <w:r w:rsidRPr="009C3EC3">
          <w:rPr>
            <w:rStyle w:val="Hyperlink"/>
            <w:rFonts w:ascii="Ebrima" w:hAnsi="Ebrima"/>
            <w:sz w:val="24"/>
            <w:szCs w:val="24"/>
          </w:rPr>
          <w:t>Read article here</w:t>
        </w:r>
      </w:hyperlink>
    </w:p>
    <w:p w14:paraId="3CFC6933" w14:textId="77777777" w:rsidR="009C3EC3" w:rsidRDefault="001C6869" w:rsidP="006A5B13">
      <w:pPr>
        <w:pStyle w:val="ListParagraph"/>
        <w:numPr>
          <w:ilvl w:val="0"/>
          <w:numId w:val="97"/>
        </w:numPr>
        <w:spacing w:before="100" w:beforeAutospacing="1" w:after="100" w:afterAutospacing="1"/>
        <w:ind w:left="-360"/>
        <w:rPr>
          <w:rStyle w:val="Hyperlink"/>
          <w:rFonts w:ascii="Ebrima" w:hAnsi="Ebrima"/>
          <w:sz w:val="24"/>
          <w:szCs w:val="24"/>
        </w:rPr>
      </w:pPr>
      <w:r w:rsidRPr="009C3EC3">
        <w:rPr>
          <w:rFonts w:ascii="Ebrima" w:hAnsi="Ebrima"/>
          <w:b/>
          <w:bCs/>
          <w:color w:val="525252" w:themeColor="accent3" w:themeShade="80"/>
          <w:sz w:val="24"/>
          <w:szCs w:val="24"/>
        </w:rPr>
        <w:t>Decade of Government Statistics Offer Good, Bad News</w:t>
      </w:r>
      <w:r w:rsidRPr="009C3EC3">
        <w:rPr>
          <w:rFonts w:ascii="Ebrima" w:eastAsiaTheme="minorHAnsi" w:hAnsi="Ebrima" w:cs="Calibri"/>
          <w:b/>
          <w:bCs/>
          <w:color w:val="7030A0"/>
          <w:sz w:val="24"/>
          <w:szCs w:val="24"/>
          <w:lang w:eastAsia="en-US"/>
        </w:rPr>
        <w:t xml:space="preserve"> </w:t>
      </w:r>
      <w:r w:rsidRPr="009C3EC3">
        <w:rPr>
          <w:rFonts w:ascii="Ebrima" w:eastAsiaTheme="minorHAnsi" w:hAnsi="Ebrima" w:cs="Calibri"/>
          <w:color w:val="525252" w:themeColor="accent3" w:themeShade="80"/>
          <w:sz w:val="24"/>
          <w:szCs w:val="24"/>
          <w:lang w:eastAsia="en-US"/>
        </w:rPr>
        <w:t>While the Idaho seasonally-adjusted unemployment rate was a lean 3.5% in January 2021, this was 0.9% higher than the 2.6% rate of January 2020</w:t>
      </w:r>
      <w:r w:rsidRPr="009C3EC3">
        <w:rPr>
          <w:rFonts w:ascii="Tahoma" w:hAnsi="Tahoma" w:cs="Tahoma"/>
          <w:color w:val="333333"/>
          <w:sz w:val="20"/>
          <w:szCs w:val="20"/>
          <w:shd w:val="clear" w:color="auto" w:fill="FFFFFF"/>
        </w:rPr>
        <w:t xml:space="preserve"> </w:t>
      </w:r>
      <w:hyperlink r:id="rId258" w:history="1">
        <w:r w:rsidRPr="009C3EC3">
          <w:rPr>
            <w:rStyle w:val="Hyperlink"/>
            <w:rFonts w:ascii="Ebrima" w:hAnsi="Ebrima"/>
            <w:sz w:val="24"/>
            <w:szCs w:val="24"/>
          </w:rPr>
          <w:t>Read article here</w:t>
        </w:r>
      </w:hyperlink>
    </w:p>
    <w:p w14:paraId="0BE54D98" w14:textId="31C3BB7D" w:rsidR="009C3EC3" w:rsidRPr="009C3EC3" w:rsidRDefault="007830E9" w:rsidP="006A5B13">
      <w:pPr>
        <w:pStyle w:val="ListParagraph"/>
        <w:numPr>
          <w:ilvl w:val="0"/>
          <w:numId w:val="97"/>
        </w:numPr>
        <w:spacing w:before="100" w:beforeAutospacing="1" w:after="100" w:afterAutospacing="1"/>
        <w:ind w:left="-360"/>
        <w:rPr>
          <w:rStyle w:val="Hyperlink"/>
          <w:rFonts w:ascii="Ebrima" w:hAnsi="Ebrima"/>
          <w:sz w:val="24"/>
          <w:szCs w:val="24"/>
        </w:rPr>
      </w:pPr>
      <w:r w:rsidRPr="009C3EC3">
        <w:rPr>
          <w:rFonts w:ascii="Ebrima" w:hAnsi="Ebrima"/>
          <w:b/>
          <w:bCs/>
          <w:color w:val="525252" w:themeColor="accent3" w:themeShade="80"/>
          <w:sz w:val="24"/>
          <w:szCs w:val="24"/>
        </w:rPr>
        <w:t>Time for Idaho Businesses to Step Up, Lead from the Front</w:t>
      </w:r>
      <w:r w:rsidRPr="009C3EC3">
        <w:rPr>
          <w:rFonts w:ascii="Ebrima" w:eastAsiaTheme="minorHAnsi" w:hAnsi="Ebrima" w:cs="Calibri"/>
          <w:b/>
          <w:bCs/>
          <w:color w:val="7030A0"/>
          <w:sz w:val="24"/>
          <w:szCs w:val="24"/>
          <w:lang w:eastAsia="en-US"/>
        </w:rPr>
        <w:t xml:space="preserve"> </w:t>
      </w:r>
      <w:r w:rsidRPr="009C3EC3">
        <w:rPr>
          <w:rFonts w:ascii="Ebrima" w:eastAsiaTheme="minorHAnsi" w:hAnsi="Ebrima" w:cs="Calibri"/>
          <w:color w:val="525252" w:themeColor="accent3" w:themeShade="80"/>
          <w:sz w:val="24"/>
          <w:szCs w:val="24"/>
          <w:lang w:eastAsia="en-US"/>
        </w:rPr>
        <w:t>Idaho is on the verge of producing students who will not possess the workplace skills, those ever-important soft skills that lead to a happy and motivated workforce that Idaho employers expect</w:t>
      </w:r>
      <w:r w:rsidRPr="009C3EC3">
        <w:rPr>
          <w:rFonts w:ascii="Tahoma" w:hAnsi="Tahoma" w:cs="Tahoma"/>
          <w:color w:val="333333"/>
          <w:sz w:val="20"/>
          <w:szCs w:val="20"/>
          <w:shd w:val="clear" w:color="auto" w:fill="FFFFFF"/>
        </w:rPr>
        <w:t xml:space="preserve"> </w:t>
      </w:r>
      <w:hyperlink r:id="rId259" w:history="1">
        <w:r w:rsidRPr="009C3EC3">
          <w:rPr>
            <w:rStyle w:val="Hyperlink"/>
            <w:rFonts w:ascii="Ebrima" w:hAnsi="Ebrima"/>
            <w:sz w:val="24"/>
            <w:szCs w:val="24"/>
          </w:rPr>
          <w:t>Read article here</w:t>
        </w:r>
      </w:hyperlink>
    </w:p>
    <w:p w14:paraId="16502C1E" w14:textId="77777777" w:rsidR="009C3EC3" w:rsidRDefault="000E6710" w:rsidP="006A5B13">
      <w:pPr>
        <w:pStyle w:val="NoSpacing"/>
        <w:numPr>
          <w:ilvl w:val="0"/>
          <w:numId w:val="96"/>
        </w:numPr>
        <w:spacing w:before="100" w:beforeAutospacing="1" w:after="100" w:afterAutospacing="1"/>
        <w:ind w:left="-360"/>
        <w:rPr>
          <w:rStyle w:val="Hyperlink"/>
          <w:rFonts w:ascii="Ebrima" w:hAnsi="Ebrima"/>
          <w:sz w:val="24"/>
          <w:szCs w:val="24"/>
        </w:rPr>
      </w:pPr>
      <w:r w:rsidRPr="009C3EC3">
        <w:rPr>
          <w:rFonts w:ascii="Ebrima" w:eastAsiaTheme="minorEastAsia" w:hAnsi="Ebrima" w:cstheme="minorBidi"/>
          <w:b/>
          <w:bCs/>
          <w:color w:val="525252" w:themeColor="accent3" w:themeShade="80"/>
          <w:sz w:val="24"/>
          <w:szCs w:val="24"/>
          <w:lang w:eastAsia="ko-KR"/>
        </w:rPr>
        <w:t>Idaho Small Businesses See Only Modest Economic Recovery</w:t>
      </w:r>
      <w:r w:rsidRPr="009C3EC3">
        <w:rPr>
          <w:rFonts w:ascii="Ebrima" w:hAnsi="Ebrima"/>
          <w:b/>
          <w:bCs/>
          <w:color w:val="7030A0"/>
          <w:sz w:val="24"/>
          <w:szCs w:val="24"/>
        </w:rPr>
        <w:t xml:space="preserve"> </w:t>
      </w:r>
      <w:r w:rsidRPr="009C3EC3">
        <w:rPr>
          <w:rFonts w:ascii="Ebrima" w:hAnsi="Ebrima"/>
          <w:color w:val="525252" w:themeColor="accent3" w:themeShade="80"/>
          <w:sz w:val="24"/>
          <w:szCs w:val="24"/>
        </w:rPr>
        <w:t>Long-term trends are emerging on the effects of the COVID-19 pandemic on Idaho’s small businesses, based on data gathered by the U. S. Census Bureau</w:t>
      </w:r>
      <w:r w:rsidRPr="009C3EC3">
        <w:rPr>
          <w:rFonts w:ascii="Tahoma" w:hAnsi="Tahoma" w:cs="Tahoma"/>
          <w:color w:val="333333"/>
          <w:sz w:val="20"/>
          <w:szCs w:val="20"/>
          <w:shd w:val="clear" w:color="auto" w:fill="FFFFFF"/>
        </w:rPr>
        <w:t xml:space="preserve"> </w:t>
      </w:r>
      <w:hyperlink r:id="rId260" w:history="1">
        <w:r w:rsidRPr="009C3EC3">
          <w:rPr>
            <w:rStyle w:val="Hyperlink"/>
            <w:rFonts w:ascii="Ebrima" w:hAnsi="Ebrima"/>
            <w:sz w:val="24"/>
            <w:szCs w:val="24"/>
          </w:rPr>
          <w:t>Read article here</w:t>
        </w:r>
      </w:hyperlink>
    </w:p>
    <w:p w14:paraId="273EB804" w14:textId="77777777" w:rsidR="009C3EC3" w:rsidRPr="009C3EC3" w:rsidRDefault="00F54A6D" w:rsidP="006A5B13">
      <w:pPr>
        <w:pStyle w:val="NoSpacing"/>
        <w:numPr>
          <w:ilvl w:val="0"/>
          <w:numId w:val="92"/>
        </w:numPr>
        <w:shd w:val="clear" w:color="auto" w:fill="FFFFFF"/>
        <w:spacing w:before="100" w:beforeAutospacing="1" w:afterAutospacing="1" w:line="240" w:lineRule="auto"/>
        <w:ind w:left="-360"/>
        <w:outlineLvl w:val="0"/>
        <w:rPr>
          <w:rStyle w:val="Hyperlink"/>
          <w:rFonts w:ascii="Ebrima" w:hAnsi="Ebrima"/>
          <w:b/>
          <w:bCs/>
          <w:color w:val="7030A0"/>
          <w:sz w:val="24"/>
          <w:szCs w:val="24"/>
          <w:u w:val="none"/>
        </w:rPr>
      </w:pPr>
      <w:r w:rsidRPr="009C3EC3">
        <w:rPr>
          <w:rFonts w:ascii="Ebrima" w:hAnsi="Ebrima"/>
          <w:b/>
          <w:bCs/>
          <w:color w:val="525252" w:themeColor="accent3" w:themeShade="80"/>
          <w:sz w:val="24"/>
          <w:szCs w:val="24"/>
        </w:rPr>
        <w:t xml:space="preserve">A Word with Governor Brad Little on Transportation Funding </w:t>
      </w:r>
      <w:r w:rsidRPr="009C3EC3">
        <w:rPr>
          <w:rFonts w:ascii="Ebrima" w:hAnsi="Ebrima"/>
          <w:color w:val="525252" w:themeColor="accent3" w:themeShade="80"/>
          <w:sz w:val="24"/>
          <w:szCs w:val="24"/>
        </w:rPr>
        <w:t xml:space="preserve">Improving Idaho’s transportation system has long been one of Gov. Brad Little’s goals, but he has held off on proposing specific programs until this year </w:t>
      </w:r>
      <w:hyperlink r:id="rId261" w:history="1">
        <w:r w:rsidRPr="009C3EC3">
          <w:rPr>
            <w:rStyle w:val="Hyperlink"/>
            <w:rFonts w:ascii="Ebrima" w:hAnsi="Ebrima"/>
            <w:sz w:val="24"/>
            <w:szCs w:val="24"/>
          </w:rPr>
          <w:t>Read article here</w:t>
        </w:r>
      </w:hyperlink>
    </w:p>
    <w:p w14:paraId="594F7E16" w14:textId="4F05A95A" w:rsidR="007B5F42" w:rsidRPr="009C3EC3" w:rsidRDefault="004E49CD" w:rsidP="006A5B13">
      <w:pPr>
        <w:pStyle w:val="NoSpacing"/>
        <w:numPr>
          <w:ilvl w:val="0"/>
          <w:numId w:val="92"/>
        </w:numPr>
        <w:shd w:val="clear" w:color="auto" w:fill="FFFFFF"/>
        <w:spacing w:before="100" w:beforeAutospacing="1" w:afterAutospacing="1" w:line="240" w:lineRule="auto"/>
        <w:ind w:left="-360"/>
        <w:outlineLvl w:val="0"/>
        <w:rPr>
          <w:rFonts w:ascii="Ebrima" w:hAnsi="Ebrima"/>
          <w:b/>
          <w:bCs/>
          <w:color w:val="7030A0"/>
          <w:sz w:val="24"/>
          <w:szCs w:val="24"/>
        </w:rPr>
      </w:pPr>
      <w:r w:rsidRPr="009C3EC3">
        <w:rPr>
          <w:rFonts w:ascii="Ebrima" w:hAnsi="Ebrima"/>
          <w:b/>
          <w:bCs/>
          <w:color w:val="525252" w:themeColor="accent3" w:themeShade="80"/>
          <w:sz w:val="24"/>
          <w:szCs w:val="24"/>
        </w:rPr>
        <w:t xml:space="preserve">Governor </w:t>
      </w:r>
      <w:r w:rsidR="007B5F42" w:rsidRPr="009C3EC3">
        <w:rPr>
          <w:rFonts w:ascii="Ebrima" w:hAnsi="Ebrima"/>
          <w:b/>
          <w:bCs/>
          <w:color w:val="525252" w:themeColor="accent3" w:themeShade="80"/>
          <w:sz w:val="24"/>
          <w:szCs w:val="24"/>
        </w:rPr>
        <w:t xml:space="preserve">Little </w:t>
      </w:r>
      <w:r w:rsidR="00FD5BEA" w:rsidRPr="009C3EC3">
        <w:rPr>
          <w:rFonts w:ascii="Ebrima" w:hAnsi="Ebrima"/>
          <w:b/>
          <w:bCs/>
          <w:color w:val="525252" w:themeColor="accent3" w:themeShade="80"/>
          <w:sz w:val="24"/>
          <w:szCs w:val="24"/>
        </w:rPr>
        <w:t>L</w:t>
      </w:r>
      <w:r w:rsidR="007B5F42" w:rsidRPr="009C3EC3">
        <w:rPr>
          <w:rFonts w:ascii="Ebrima" w:hAnsi="Ebrima"/>
          <w:b/>
          <w:bCs/>
          <w:color w:val="525252" w:themeColor="accent3" w:themeShade="80"/>
          <w:sz w:val="24"/>
          <w:szCs w:val="24"/>
        </w:rPr>
        <w:t xml:space="preserve">ays </w:t>
      </w:r>
      <w:r w:rsidR="00FD5BEA" w:rsidRPr="009C3EC3">
        <w:rPr>
          <w:rFonts w:ascii="Ebrima" w:hAnsi="Ebrima"/>
          <w:b/>
          <w:bCs/>
          <w:color w:val="525252" w:themeColor="accent3" w:themeShade="80"/>
          <w:sz w:val="24"/>
          <w:szCs w:val="24"/>
        </w:rPr>
        <w:t>O</w:t>
      </w:r>
      <w:r w:rsidR="007B5F42" w:rsidRPr="009C3EC3">
        <w:rPr>
          <w:rFonts w:ascii="Ebrima" w:hAnsi="Ebrima"/>
          <w:b/>
          <w:bCs/>
          <w:color w:val="525252" w:themeColor="accent3" w:themeShade="80"/>
          <w:sz w:val="24"/>
          <w:szCs w:val="24"/>
        </w:rPr>
        <w:t xml:space="preserve">ut </w:t>
      </w:r>
      <w:r w:rsidR="00FD5BEA" w:rsidRPr="009C3EC3">
        <w:rPr>
          <w:rFonts w:ascii="Ebrima" w:hAnsi="Ebrima"/>
          <w:b/>
          <w:bCs/>
          <w:color w:val="525252" w:themeColor="accent3" w:themeShade="80"/>
          <w:sz w:val="24"/>
          <w:szCs w:val="24"/>
        </w:rPr>
        <w:t>P</w:t>
      </w:r>
      <w:r w:rsidR="007B5F42" w:rsidRPr="009C3EC3">
        <w:rPr>
          <w:rFonts w:ascii="Ebrima" w:hAnsi="Ebrima"/>
          <w:b/>
          <w:bCs/>
          <w:color w:val="525252" w:themeColor="accent3" w:themeShade="80"/>
          <w:sz w:val="24"/>
          <w:szCs w:val="24"/>
        </w:rPr>
        <w:t xml:space="preserve">lan for </w:t>
      </w:r>
      <w:r w:rsidR="00FD5BEA" w:rsidRPr="009C3EC3">
        <w:rPr>
          <w:rFonts w:ascii="Ebrima" w:hAnsi="Ebrima"/>
          <w:b/>
          <w:bCs/>
          <w:color w:val="525252" w:themeColor="accent3" w:themeShade="80"/>
          <w:sz w:val="24"/>
          <w:szCs w:val="24"/>
        </w:rPr>
        <w:t>U</w:t>
      </w:r>
      <w:r w:rsidR="007B5F42" w:rsidRPr="009C3EC3">
        <w:rPr>
          <w:rFonts w:ascii="Ebrima" w:hAnsi="Ebrima"/>
          <w:b/>
          <w:bCs/>
          <w:color w:val="525252" w:themeColor="accent3" w:themeShade="80"/>
          <w:sz w:val="24"/>
          <w:szCs w:val="24"/>
        </w:rPr>
        <w:t xml:space="preserve">sing </w:t>
      </w:r>
      <w:r w:rsidR="00FD5BEA" w:rsidRPr="009C3EC3">
        <w:rPr>
          <w:rFonts w:ascii="Ebrima" w:hAnsi="Ebrima"/>
          <w:b/>
          <w:bCs/>
          <w:color w:val="525252" w:themeColor="accent3" w:themeShade="80"/>
          <w:sz w:val="24"/>
          <w:szCs w:val="24"/>
        </w:rPr>
        <w:t>N</w:t>
      </w:r>
      <w:r w:rsidR="007B5F42" w:rsidRPr="009C3EC3">
        <w:rPr>
          <w:rFonts w:ascii="Ebrima" w:hAnsi="Ebrima"/>
          <w:b/>
          <w:bCs/>
          <w:color w:val="525252" w:themeColor="accent3" w:themeShade="80"/>
          <w:sz w:val="24"/>
          <w:szCs w:val="24"/>
        </w:rPr>
        <w:t xml:space="preserve">ew </w:t>
      </w:r>
      <w:r w:rsidR="00FD5BEA" w:rsidRPr="009C3EC3">
        <w:rPr>
          <w:rFonts w:ascii="Ebrima" w:hAnsi="Ebrima"/>
          <w:b/>
          <w:bCs/>
          <w:color w:val="525252" w:themeColor="accent3" w:themeShade="80"/>
          <w:sz w:val="24"/>
          <w:szCs w:val="24"/>
        </w:rPr>
        <w:t>R</w:t>
      </w:r>
      <w:r w:rsidR="007B5F42" w:rsidRPr="009C3EC3">
        <w:rPr>
          <w:rFonts w:ascii="Ebrima" w:hAnsi="Ebrima"/>
          <w:b/>
          <w:bCs/>
          <w:color w:val="525252" w:themeColor="accent3" w:themeShade="80"/>
          <w:sz w:val="24"/>
          <w:szCs w:val="24"/>
        </w:rPr>
        <w:t xml:space="preserve">ound of </w:t>
      </w:r>
      <w:r w:rsidR="00FD5BEA" w:rsidRPr="009C3EC3">
        <w:rPr>
          <w:rFonts w:ascii="Ebrima" w:hAnsi="Ebrima"/>
          <w:b/>
          <w:bCs/>
          <w:color w:val="525252" w:themeColor="accent3" w:themeShade="80"/>
          <w:sz w:val="24"/>
          <w:szCs w:val="24"/>
        </w:rPr>
        <w:t>F</w:t>
      </w:r>
      <w:r w:rsidR="007B5F42" w:rsidRPr="009C3EC3">
        <w:rPr>
          <w:rFonts w:ascii="Ebrima" w:hAnsi="Ebrima"/>
          <w:b/>
          <w:bCs/>
          <w:color w:val="525252" w:themeColor="accent3" w:themeShade="80"/>
          <w:sz w:val="24"/>
          <w:szCs w:val="24"/>
        </w:rPr>
        <w:t xml:space="preserve">ederal </w:t>
      </w:r>
      <w:r w:rsidR="00FD5BEA" w:rsidRPr="009C3EC3">
        <w:rPr>
          <w:rFonts w:ascii="Ebrima" w:hAnsi="Ebrima"/>
          <w:b/>
          <w:bCs/>
          <w:color w:val="525252" w:themeColor="accent3" w:themeShade="80"/>
          <w:sz w:val="24"/>
          <w:szCs w:val="24"/>
        </w:rPr>
        <w:t>S</w:t>
      </w:r>
      <w:r w:rsidR="007B5F42" w:rsidRPr="009C3EC3">
        <w:rPr>
          <w:rFonts w:ascii="Ebrima" w:hAnsi="Ebrima"/>
          <w:b/>
          <w:bCs/>
          <w:color w:val="525252" w:themeColor="accent3" w:themeShade="80"/>
          <w:sz w:val="24"/>
          <w:szCs w:val="24"/>
        </w:rPr>
        <w:t>timulus</w:t>
      </w:r>
      <w:r w:rsidR="00FD5BEA" w:rsidRPr="009C3EC3">
        <w:rPr>
          <w:rFonts w:ascii="Ebrima" w:hAnsi="Ebrima"/>
          <w:b/>
          <w:bCs/>
          <w:color w:val="7030A0"/>
          <w:sz w:val="24"/>
          <w:szCs w:val="24"/>
        </w:rPr>
        <w:t xml:space="preserve"> </w:t>
      </w:r>
      <w:r w:rsidR="00FD5BEA" w:rsidRPr="009C3EC3">
        <w:rPr>
          <w:rFonts w:ascii="Ebrima" w:hAnsi="Ebrima"/>
          <w:color w:val="525252" w:themeColor="accent3" w:themeShade="80"/>
          <w:sz w:val="24"/>
          <w:szCs w:val="24"/>
        </w:rPr>
        <w:t>Little has strong words about how he believes Idaho has been penalized for its strong economic recovery and low unemployment</w:t>
      </w:r>
      <w:r w:rsidR="00FD5BEA" w:rsidRPr="009C3EC3">
        <w:rPr>
          <w:rFonts w:ascii="Tahoma" w:hAnsi="Tahoma" w:cs="Tahoma"/>
          <w:color w:val="333333"/>
          <w:sz w:val="20"/>
          <w:szCs w:val="20"/>
          <w:shd w:val="clear" w:color="auto" w:fill="FFFFFF"/>
        </w:rPr>
        <w:t xml:space="preserve"> </w:t>
      </w:r>
      <w:hyperlink r:id="rId262" w:history="1">
        <w:r w:rsidR="00FD5BEA" w:rsidRPr="009C3EC3">
          <w:rPr>
            <w:rStyle w:val="Hyperlink"/>
            <w:rFonts w:ascii="Ebrima" w:hAnsi="Ebrima"/>
            <w:sz w:val="24"/>
            <w:szCs w:val="24"/>
          </w:rPr>
          <w:t>Read article here</w:t>
        </w:r>
      </w:hyperlink>
      <w:r w:rsidR="00FD5BEA" w:rsidRPr="009C3EC3">
        <w:rPr>
          <w:rFonts w:ascii="Ebrima" w:hAnsi="Ebrima"/>
          <w:b/>
          <w:bCs/>
          <w:color w:val="7030A0"/>
          <w:sz w:val="24"/>
          <w:szCs w:val="24"/>
        </w:rPr>
        <w:t xml:space="preserve"> </w:t>
      </w:r>
    </w:p>
    <w:p w14:paraId="732E1E76" w14:textId="45792446" w:rsidR="004E70AB" w:rsidRPr="004E70AB" w:rsidRDefault="004E70AB" w:rsidP="006A5B13">
      <w:pPr>
        <w:pStyle w:val="ListParagraph"/>
        <w:numPr>
          <w:ilvl w:val="0"/>
          <w:numId w:val="92"/>
        </w:numPr>
        <w:shd w:val="clear" w:color="auto" w:fill="FFFFFF"/>
        <w:spacing w:after="0" w:line="240" w:lineRule="auto"/>
        <w:ind w:left="-360"/>
        <w:outlineLvl w:val="0"/>
        <w:rPr>
          <w:rFonts w:ascii="Ebrima" w:eastAsiaTheme="minorHAnsi" w:hAnsi="Ebrima" w:cs="Calibri"/>
          <w:color w:val="525252" w:themeColor="accent3" w:themeShade="80"/>
          <w:sz w:val="24"/>
          <w:szCs w:val="24"/>
          <w:lang w:eastAsia="en-US"/>
        </w:rPr>
      </w:pPr>
      <w:r w:rsidRPr="00380ED2">
        <w:rPr>
          <w:rFonts w:ascii="Ebrima" w:hAnsi="Ebrima"/>
          <w:b/>
          <w:bCs/>
          <w:color w:val="525252" w:themeColor="accent3" w:themeShade="80"/>
          <w:sz w:val="24"/>
          <w:szCs w:val="24"/>
        </w:rPr>
        <w:t>Retail Speaks: Seven Imperatives for the Industry</w:t>
      </w:r>
      <w:r>
        <w:rPr>
          <w:rFonts w:ascii="Ebrima" w:eastAsiaTheme="minorHAnsi" w:hAnsi="Ebrima" w:cs="Calibri"/>
          <w:b/>
          <w:bCs/>
          <w:color w:val="7030A0"/>
          <w:sz w:val="24"/>
          <w:szCs w:val="24"/>
          <w:lang w:eastAsia="en-US"/>
        </w:rPr>
        <w:t xml:space="preserve"> </w:t>
      </w:r>
      <w:r w:rsidRPr="004E70AB">
        <w:rPr>
          <w:rFonts w:ascii="Ebrima" w:eastAsiaTheme="minorHAnsi" w:hAnsi="Ebrima" w:cs="Calibri"/>
          <w:color w:val="525252" w:themeColor="accent3" w:themeShade="80"/>
          <w:sz w:val="24"/>
          <w:szCs w:val="24"/>
          <w:lang w:eastAsia="en-US"/>
        </w:rPr>
        <w:t xml:space="preserve">Every retailer, to some degree, has long had a sense of what the future of retail could look like: consumers shopping from anywhere at any time on their computers or mobile devices, stores morphing into showrooms or </w:t>
      </w:r>
      <w:r w:rsidRPr="004E70AB">
        <w:rPr>
          <w:rFonts w:ascii="Ebrima" w:eastAsiaTheme="minorHAnsi" w:hAnsi="Ebrima" w:cs="Calibri"/>
          <w:color w:val="525252" w:themeColor="accent3" w:themeShade="80"/>
          <w:sz w:val="24"/>
          <w:szCs w:val="24"/>
          <w:lang w:eastAsia="en-US"/>
        </w:rPr>
        <w:lastRenderedPageBreak/>
        <w:t>fulfillment centers, products being shipped out for home delivery at ever-increasing speeds, digitization everywhere</w:t>
      </w:r>
      <w:r>
        <w:rPr>
          <w:rFonts w:ascii="Ebrima" w:eastAsiaTheme="minorHAnsi" w:hAnsi="Ebrima" w:cs="Calibri"/>
          <w:color w:val="525252" w:themeColor="accent3" w:themeShade="80"/>
          <w:sz w:val="24"/>
          <w:szCs w:val="24"/>
          <w:lang w:eastAsia="en-US"/>
        </w:rPr>
        <w:t xml:space="preserve"> </w:t>
      </w:r>
      <w:hyperlink r:id="rId263" w:history="1">
        <w:r w:rsidRPr="004E70AB">
          <w:rPr>
            <w:rStyle w:val="Hyperlink"/>
            <w:rFonts w:ascii="Ebrima" w:hAnsi="Ebrima"/>
            <w:sz w:val="24"/>
            <w:szCs w:val="24"/>
          </w:rPr>
          <w:t>Read article here</w:t>
        </w:r>
      </w:hyperlink>
    </w:p>
    <w:p w14:paraId="0A7A627D" w14:textId="0C1EA0CA" w:rsidR="00D92929" w:rsidRPr="00F52161" w:rsidRDefault="00D92929" w:rsidP="006A5B13">
      <w:pPr>
        <w:pStyle w:val="ListParagraph"/>
        <w:numPr>
          <w:ilvl w:val="0"/>
          <w:numId w:val="94"/>
        </w:numPr>
        <w:ind w:left="-360"/>
        <w:rPr>
          <w:rStyle w:val="Hyperlink"/>
          <w:rFonts w:ascii="Ebrima" w:hAnsi="Ebrima"/>
          <w:sz w:val="24"/>
          <w:szCs w:val="24"/>
        </w:rPr>
      </w:pPr>
      <w:r w:rsidRPr="004E70AB">
        <w:rPr>
          <w:rFonts w:ascii="Ebrima" w:hAnsi="Ebrima"/>
          <w:b/>
          <w:bCs/>
          <w:color w:val="525252" w:themeColor="accent3" w:themeShade="80"/>
          <w:sz w:val="24"/>
          <w:szCs w:val="24"/>
        </w:rPr>
        <w:t xml:space="preserve">Legislative Struggles with Unpopular </w:t>
      </w:r>
      <w:r w:rsidR="00F52161" w:rsidRPr="004E70AB">
        <w:rPr>
          <w:rFonts w:ascii="Ebrima" w:hAnsi="Ebrima"/>
          <w:b/>
          <w:bCs/>
          <w:color w:val="525252" w:themeColor="accent3" w:themeShade="80"/>
          <w:sz w:val="24"/>
          <w:szCs w:val="24"/>
        </w:rPr>
        <w:t>Property Tax Bill</w:t>
      </w:r>
      <w:r w:rsidR="00F52161">
        <w:rPr>
          <w:rFonts w:ascii="Ebrima" w:eastAsiaTheme="minorHAnsi" w:hAnsi="Ebrima" w:cs="Calibri"/>
          <w:b/>
          <w:bCs/>
          <w:color w:val="7030A0"/>
          <w:sz w:val="24"/>
          <w:szCs w:val="24"/>
          <w:lang w:eastAsia="en-US"/>
        </w:rPr>
        <w:t xml:space="preserve"> </w:t>
      </w:r>
      <w:r w:rsidR="00F52161" w:rsidRPr="00F52161">
        <w:rPr>
          <w:rFonts w:ascii="Ebrima" w:eastAsiaTheme="minorHAnsi" w:hAnsi="Ebrima" w:cs="Calibri"/>
          <w:color w:val="525252" w:themeColor="accent3" w:themeShade="80"/>
          <w:sz w:val="24"/>
          <w:szCs w:val="24"/>
          <w:lang w:eastAsia="en-US"/>
        </w:rPr>
        <w:t xml:space="preserve">SB 1108aa will lower the rate at which property taxes increase; but not because of placing new construction and annexed properties on the tax rolls </w:t>
      </w:r>
      <w:hyperlink r:id="rId264" w:history="1">
        <w:r w:rsidR="00F52161" w:rsidRPr="00F52161">
          <w:rPr>
            <w:rStyle w:val="Hyperlink"/>
            <w:rFonts w:ascii="Ebrima" w:hAnsi="Ebrima"/>
            <w:sz w:val="24"/>
            <w:szCs w:val="24"/>
          </w:rPr>
          <w:t>Read article here</w:t>
        </w:r>
      </w:hyperlink>
    </w:p>
    <w:p w14:paraId="6A75645C" w14:textId="562FA0AD" w:rsidR="00FC2472" w:rsidRDefault="00FC2472" w:rsidP="006A5B13">
      <w:pPr>
        <w:pStyle w:val="ListParagraph"/>
        <w:numPr>
          <w:ilvl w:val="0"/>
          <w:numId w:val="93"/>
        </w:numPr>
        <w:ind w:left="-360"/>
        <w:rPr>
          <w:rStyle w:val="Hyperlink"/>
          <w:rFonts w:ascii="Ebrima" w:hAnsi="Ebrima"/>
          <w:sz w:val="24"/>
          <w:szCs w:val="24"/>
        </w:rPr>
      </w:pPr>
      <w:r w:rsidRPr="004E70AB">
        <w:rPr>
          <w:rFonts w:ascii="Ebrima" w:hAnsi="Ebrima"/>
          <w:b/>
          <w:bCs/>
          <w:color w:val="525252" w:themeColor="accent3" w:themeShade="80"/>
          <w:sz w:val="24"/>
          <w:szCs w:val="24"/>
        </w:rPr>
        <w:t>Business Needs the Legislature to Fund Idaho’s Universities</w:t>
      </w:r>
      <w:r w:rsidRPr="00FC2472">
        <w:rPr>
          <w:rFonts w:ascii="Ebrima" w:eastAsiaTheme="minorHAnsi" w:hAnsi="Ebrima" w:cs="Calibri"/>
          <w:b/>
          <w:bCs/>
          <w:color w:val="7030A0"/>
          <w:sz w:val="24"/>
          <w:szCs w:val="24"/>
          <w:lang w:eastAsia="en-US"/>
        </w:rPr>
        <w:t xml:space="preserve"> </w:t>
      </w:r>
      <w:r w:rsidRPr="00FC2472">
        <w:rPr>
          <w:rFonts w:ascii="Ebrima" w:eastAsiaTheme="minorHAnsi" w:hAnsi="Ebrima" w:cs="Calibri"/>
          <w:color w:val="525252" w:themeColor="accent3" w:themeShade="80"/>
          <w:sz w:val="24"/>
          <w:szCs w:val="24"/>
          <w:lang w:eastAsia="en-US"/>
        </w:rPr>
        <w:t xml:space="preserve">Idaho’s colleges and universities are consistently rated among the best public postsecondary schools in the nation. Unfortunately, there is now an effort to weaken our higher education institutions by cutting their funding </w:t>
      </w:r>
      <w:hyperlink r:id="rId265" w:history="1">
        <w:r w:rsidRPr="00FC2472">
          <w:rPr>
            <w:rStyle w:val="Hyperlink"/>
            <w:rFonts w:ascii="Ebrima" w:hAnsi="Ebrima"/>
            <w:sz w:val="24"/>
            <w:szCs w:val="24"/>
          </w:rPr>
          <w:t>Read article here</w:t>
        </w:r>
      </w:hyperlink>
    </w:p>
    <w:bookmarkEnd w:id="6"/>
    <w:p w14:paraId="53A755B8" w14:textId="40E05631" w:rsidR="002D1D68" w:rsidRPr="002D1D68" w:rsidRDefault="002D1D68" w:rsidP="006A5B13">
      <w:pPr>
        <w:pStyle w:val="ListParagraph"/>
        <w:numPr>
          <w:ilvl w:val="0"/>
          <w:numId w:val="90"/>
        </w:numPr>
        <w:shd w:val="clear" w:color="auto" w:fill="FFFFFF"/>
        <w:spacing w:line="264" w:lineRule="atLeast"/>
        <w:ind w:left="-360"/>
        <w:textAlignment w:val="baseline"/>
        <w:outlineLvl w:val="0"/>
        <w:rPr>
          <w:rStyle w:val="Hyperlink"/>
          <w:rFonts w:ascii="Ebrima" w:eastAsiaTheme="minorHAnsi" w:hAnsi="Ebrima" w:cs="Calibri"/>
          <w:b/>
          <w:bCs/>
          <w:color w:val="7030A0"/>
          <w:sz w:val="24"/>
          <w:szCs w:val="24"/>
          <w:u w:val="none"/>
          <w:lang w:eastAsia="en-US"/>
        </w:rPr>
      </w:pPr>
      <w:r w:rsidRPr="001A43D5">
        <w:rPr>
          <w:rFonts w:ascii="Ebrima" w:hAnsi="Ebrima"/>
          <w:b/>
          <w:bCs/>
          <w:color w:val="525252" w:themeColor="accent3" w:themeShade="80"/>
          <w:sz w:val="24"/>
          <w:szCs w:val="24"/>
        </w:rPr>
        <w:t>Express Employment: Remote Workforce-To Bring or Not Bring Them Back, That Is the Question</w:t>
      </w:r>
      <w:r w:rsidRPr="002D1D68">
        <w:rPr>
          <w:rFonts w:ascii="Ebrima" w:eastAsiaTheme="minorHAnsi" w:hAnsi="Ebrima" w:cs="Calibri"/>
          <w:b/>
          <w:bCs/>
          <w:color w:val="7030A0"/>
          <w:sz w:val="24"/>
          <w:szCs w:val="24"/>
          <w:lang w:eastAsia="en-US"/>
        </w:rPr>
        <w:t xml:space="preserve"> </w:t>
      </w:r>
      <w:r w:rsidRPr="002D1D68">
        <w:rPr>
          <w:rFonts w:ascii="Ebrima" w:eastAsiaTheme="minorHAnsi" w:hAnsi="Ebrima" w:cs="Calibri"/>
          <w:color w:val="525252" w:themeColor="accent3" w:themeShade="80"/>
          <w:sz w:val="24"/>
          <w:szCs w:val="24"/>
          <w:lang w:eastAsia="en-US"/>
        </w:rPr>
        <w:t>As restrictions slowly lift in some areas, the lingering question remains: do businesses attempt to bring back in-person employees; and if they do, what does the timeline look like?</w:t>
      </w:r>
      <w:r w:rsidRPr="002D1D68">
        <w:rPr>
          <w:rFonts w:ascii="Arial" w:eastAsia="Times New Roman" w:hAnsi="Arial" w:cs="Arial"/>
          <w:color w:val="4D4D4D"/>
          <w:sz w:val="21"/>
          <w:szCs w:val="21"/>
        </w:rPr>
        <w:t xml:space="preserve"> </w:t>
      </w:r>
      <w:hyperlink r:id="rId266" w:history="1">
        <w:r w:rsidRPr="002D1D68">
          <w:rPr>
            <w:rStyle w:val="Hyperlink"/>
            <w:rFonts w:ascii="Ebrima" w:hAnsi="Ebrima"/>
            <w:sz w:val="24"/>
            <w:szCs w:val="24"/>
          </w:rPr>
          <w:t>Read article here</w:t>
        </w:r>
      </w:hyperlink>
    </w:p>
    <w:p w14:paraId="1EBB4E81" w14:textId="6D6354D2" w:rsidR="0057471E" w:rsidRPr="003274CD" w:rsidRDefault="00EF44EC" w:rsidP="006A5B13">
      <w:pPr>
        <w:pStyle w:val="ListParagraph"/>
        <w:numPr>
          <w:ilvl w:val="0"/>
          <w:numId w:val="85"/>
        </w:numPr>
        <w:shd w:val="clear" w:color="auto" w:fill="FFFFFF"/>
        <w:spacing w:before="300" w:after="0" w:line="240" w:lineRule="auto"/>
        <w:ind w:left="-360"/>
        <w:outlineLvl w:val="0"/>
        <w:rPr>
          <w:rStyle w:val="Hyperlink"/>
          <w:rFonts w:ascii="Ebrima" w:eastAsiaTheme="minorHAnsi" w:hAnsi="Ebrima" w:cs="Calibri"/>
          <w:sz w:val="24"/>
          <w:szCs w:val="24"/>
          <w:lang w:eastAsia="en-US"/>
        </w:rPr>
      </w:pPr>
      <w:r w:rsidRPr="00FC2472">
        <w:rPr>
          <w:rFonts w:ascii="Ebrima" w:hAnsi="Ebrima"/>
          <w:b/>
          <w:bCs/>
          <w:color w:val="525252" w:themeColor="accent3" w:themeShade="80"/>
          <w:sz w:val="24"/>
          <w:szCs w:val="24"/>
        </w:rPr>
        <w:t xml:space="preserve">Cda Press: </w:t>
      </w:r>
      <w:r w:rsidR="0057471E" w:rsidRPr="00FC2472">
        <w:rPr>
          <w:rFonts w:ascii="Ebrima" w:hAnsi="Ebrima"/>
          <w:b/>
          <w:bCs/>
          <w:color w:val="525252" w:themeColor="accent3" w:themeShade="80"/>
          <w:sz w:val="24"/>
          <w:szCs w:val="24"/>
        </w:rPr>
        <w:t>Why are people continuing to move to Coeur d'Alene in 2021</w:t>
      </w:r>
      <w:r w:rsidRPr="00EF44EC">
        <w:rPr>
          <w:rFonts w:ascii="Ebrima" w:eastAsiaTheme="minorHAnsi" w:hAnsi="Ebrima" w:cs="Calibri"/>
          <w:b/>
          <w:bCs/>
          <w:color w:val="7030A0"/>
          <w:sz w:val="24"/>
          <w:szCs w:val="24"/>
          <w:lang w:eastAsia="en-US"/>
        </w:rPr>
        <w:t xml:space="preserve"> </w:t>
      </w:r>
      <w:r w:rsidRPr="00EF44EC">
        <w:rPr>
          <w:rFonts w:ascii="Ebrima" w:eastAsiaTheme="minorHAnsi" w:hAnsi="Ebrima" w:cs="Calibri"/>
          <w:color w:val="525252" w:themeColor="accent3" w:themeShade="80"/>
          <w:sz w:val="24"/>
          <w:szCs w:val="24"/>
          <w:lang w:eastAsia="en-US"/>
        </w:rPr>
        <w:t xml:space="preserve">Whether you like it or not, Coeur d’Alene is becoming an increasingly popular location to move to </w:t>
      </w:r>
      <w:hyperlink r:id="rId267" w:history="1">
        <w:r w:rsidR="0057471E" w:rsidRPr="00EF44EC">
          <w:rPr>
            <w:rStyle w:val="Hyperlink"/>
            <w:rFonts w:ascii="Ebrima" w:hAnsi="Ebrima"/>
            <w:sz w:val="24"/>
            <w:szCs w:val="24"/>
          </w:rPr>
          <w:t>Read article here</w:t>
        </w:r>
      </w:hyperlink>
    </w:p>
    <w:p w14:paraId="4A975229" w14:textId="7393F5DE" w:rsidR="003274CD" w:rsidRPr="008063E8" w:rsidRDefault="003274CD" w:rsidP="006A5B13">
      <w:pPr>
        <w:pStyle w:val="ListParagraph"/>
        <w:numPr>
          <w:ilvl w:val="0"/>
          <w:numId w:val="85"/>
        </w:numPr>
        <w:shd w:val="clear" w:color="auto" w:fill="FFFFFF"/>
        <w:spacing w:before="300" w:after="0" w:line="240" w:lineRule="auto"/>
        <w:ind w:left="-360"/>
        <w:outlineLvl w:val="0"/>
        <w:rPr>
          <w:rStyle w:val="Hyperlink"/>
          <w:rFonts w:ascii="Ebrima" w:hAnsi="Ebrima"/>
          <w:sz w:val="24"/>
          <w:szCs w:val="24"/>
        </w:rPr>
      </w:pPr>
      <w:r w:rsidRPr="00FC2472">
        <w:rPr>
          <w:rFonts w:ascii="Ebrima" w:hAnsi="Ebrima"/>
          <w:b/>
          <w:bCs/>
          <w:color w:val="525252" w:themeColor="accent3" w:themeShade="80"/>
          <w:sz w:val="24"/>
          <w:szCs w:val="24"/>
        </w:rPr>
        <w:t>BOMA: Most Real Estate Markets Rebounding from COVID</w:t>
      </w:r>
      <w:r w:rsidR="008063E8" w:rsidRPr="008063E8">
        <w:rPr>
          <w:rFonts w:ascii="Ebrima" w:eastAsiaTheme="minorHAnsi" w:hAnsi="Ebrima" w:cs="Calibri"/>
          <w:b/>
          <w:bCs/>
          <w:color w:val="7030A0"/>
          <w:sz w:val="24"/>
          <w:szCs w:val="24"/>
          <w:lang w:eastAsia="en-US"/>
        </w:rPr>
        <w:t xml:space="preserve"> </w:t>
      </w:r>
      <w:r w:rsidR="008063E8" w:rsidRPr="008063E8">
        <w:rPr>
          <w:rFonts w:ascii="Ebrima" w:eastAsiaTheme="minorHAnsi" w:hAnsi="Ebrima" w:cs="Calibri"/>
          <w:color w:val="525252" w:themeColor="accent3" w:themeShade="80"/>
          <w:sz w:val="24"/>
          <w:szCs w:val="24"/>
          <w:lang w:eastAsia="en-US"/>
        </w:rPr>
        <w:t xml:space="preserve">Idaho Building Owners and Managers Association </w:t>
      </w:r>
      <w:r w:rsidR="008063E8">
        <w:rPr>
          <w:rFonts w:ascii="Ebrima" w:eastAsiaTheme="minorHAnsi" w:hAnsi="Ebrima" w:cs="Calibri"/>
          <w:color w:val="525252" w:themeColor="accent3" w:themeShade="80"/>
          <w:sz w:val="24"/>
          <w:szCs w:val="24"/>
          <w:lang w:eastAsia="en-US"/>
        </w:rPr>
        <w:t xml:space="preserve">theme </w:t>
      </w:r>
      <w:r w:rsidR="008063E8" w:rsidRPr="008063E8">
        <w:rPr>
          <w:rFonts w:ascii="Ebrima" w:eastAsiaTheme="minorHAnsi" w:hAnsi="Ebrima" w:cs="Calibri"/>
          <w:color w:val="525252" w:themeColor="accent3" w:themeShade="80"/>
          <w:sz w:val="24"/>
          <w:szCs w:val="24"/>
          <w:lang w:eastAsia="en-US"/>
        </w:rPr>
        <w:t>was real estate: What the market is currently like and how the pandemic events of 2020 affected it</w:t>
      </w:r>
      <w:r w:rsidR="008063E8" w:rsidRPr="008063E8">
        <w:rPr>
          <w:color w:val="222222"/>
          <w:sz w:val="21"/>
          <w:szCs w:val="21"/>
        </w:rPr>
        <w:t xml:space="preserve"> </w:t>
      </w:r>
      <w:hyperlink r:id="rId268" w:history="1">
        <w:r w:rsidRPr="008063E8">
          <w:rPr>
            <w:rStyle w:val="Hyperlink"/>
            <w:rFonts w:ascii="Ebrima" w:hAnsi="Ebrima"/>
            <w:sz w:val="24"/>
            <w:szCs w:val="24"/>
          </w:rPr>
          <w:t>Read article here</w:t>
        </w:r>
      </w:hyperlink>
    </w:p>
    <w:p w14:paraId="78E0E7C5" w14:textId="1B296959" w:rsidR="008D6A55" w:rsidRPr="008D6A55" w:rsidRDefault="008D6A55" w:rsidP="006A5B13">
      <w:pPr>
        <w:pStyle w:val="ListParagraph"/>
        <w:numPr>
          <w:ilvl w:val="0"/>
          <w:numId w:val="84"/>
        </w:numPr>
        <w:shd w:val="clear" w:color="auto" w:fill="FFFFFF"/>
        <w:spacing w:before="300" w:after="0" w:line="240" w:lineRule="auto"/>
        <w:ind w:left="-360"/>
        <w:outlineLvl w:val="0"/>
        <w:rPr>
          <w:rStyle w:val="Hyperlink"/>
          <w:rFonts w:ascii="Ebrima" w:eastAsiaTheme="minorHAnsi" w:hAnsi="Ebrima" w:cs="Calibri"/>
          <w:sz w:val="24"/>
          <w:szCs w:val="24"/>
          <w:lang w:eastAsia="en-US"/>
        </w:rPr>
      </w:pPr>
      <w:r w:rsidRPr="0057471E">
        <w:rPr>
          <w:rFonts w:ascii="Ebrima" w:hAnsi="Ebrima"/>
          <w:b/>
          <w:bCs/>
          <w:color w:val="525252" w:themeColor="accent3" w:themeShade="80"/>
          <w:sz w:val="24"/>
          <w:szCs w:val="24"/>
        </w:rPr>
        <w:t>Express Employment Professionals: Wages Expected to Jump in 2021, Benefits Hold Steady</w:t>
      </w:r>
      <w:r w:rsidRPr="008D6A55">
        <w:rPr>
          <w:rFonts w:ascii="Ebrima" w:eastAsiaTheme="minorHAnsi" w:hAnsi="Ebrima" w:cs="Calibri"/>
          <w:b/>
          <w:bCs/>
          <w:color w:val="7030A0"/>
          <w:sz w:val="24"/>
          <w:szCs w:val="24"/>
          <w:lang w:eastAsia="en-US"/>
        </w:rPr>
        <w:t xml:space="preserve"> </w:t>
      </w:r>
      <w:r w:rsidRPr="008D6A55">
        <w:rPr>
          <w:rFonts w:ascii="Ebrima" w:eastAsiaTheme="minorHAnsi" w:hAnsi="Ebrima" w:cs="Calibri"/>
          <w:color w:val="525252" w:themeColor="accent3" w:themeShade="80"/>
          <w:sz w:val="24"/>
          <w:szCs w:val="24"/>
          <w:lang w:eastAsia="en-US"/>
        </w:rPr>
        <w:t xml:space="preserve">Aside from some lawmakers calling for a $15 minimum wage, forecasts are encouraging for a market-driven increase in employee wages, while benefits are largely expected to remain the same in 2021 </w:t>
      </w:r>
      <w:hyperlink r:id="rId269" w:history="1">
        <w:r w:rsidRPr="008D6A55">
          <w:rPr>
            <w:rStyle w:val="Hyperlink"/>
            <w:rFonts w:ascii="Ebrima" w:hAnsi="Ebrima"/>
            <w:sz w:val="24"/>
            <w:szCs w:val="24"/>
          </w:rPr>
          <w:t>Read article here</w:t>
        </w:r>
      </w:hyperlink>
    </w:p>
    <w:p w14:paraId="0C1C809B" w14:textId="4D8B6CFC" w:rsidR="001426BA" w:rsidRPr="001426BA" w:rsidRDefault="001426BA" w:rsidP="006A5B13">
      <w:pPr>
        <w:pStyle w:val="ListParagraph"/>
        <w:numPr>
          <w:ilvl w:val="0"/>
          <w:numId w:val="84"/>
        </w:numPr>
        <w:shd w:val="clear" w:color="auto" w:fill="FFFFFF"/>
        <w:spacing w:before="300" w:after="0" w:line="240" w:lineRule="auto"/>
        <w:ind w:left="-360"/>
        <w:outlineLvl w:val="0"/>
        <w:rPr>
          <w:lang w:eastAsia="en-US"/>
        </w:rPr>
      </w:pPr>
      <w:r w:rsidRPr="0057471E">
        <w:rPr>
          <w:rFonts w:ascii="Ebrima" w:hAnsi="Ebrima"/>
          <w:b/>
          <w:bCs/>
          <w:color w:val="525252" w:themeColor="accent3" w:themeShade="80"/>
          <w:sz w:val="24"/>
          <w:szCs w:val="24"/>
        </w:rPr>
        <w:t>COVID’s effect on Idaho retail foot traffic patterns</w:t>
      </w:r>
      <w:r w:rsidRPr="008D6A55">
        <w:rPr>
          <w:rFonts w:ascii="Ebrima" w:eastAsiaTheme="minorHAnsi" w:hAnsi="Ebrima" w:cs="Calibri"/>
          <w:b/>
          <w:bCs/>
          <w:color w:val="7030A0"/>
          <w:sz w:val="24"/>
          <w:szCs w:val="24"/>
          <w:lang w:eastAsia="en-US"/>
        </w:rPr>
        <w:t xml:space="preserve"> </w:t>
      </w:r>
      <w:r w:rsidRPr="008D6A55">
        <w:rPr>
          <w:rFonts w:ascii="Ebrima" w:hAnsi="Ebrima"/>
          <w:color w:val="525252" w:themeColor="accent3" w:themeShade="80"/>
          <w:sz w:val="24"/>
          <w:szCs w:val="24"/>
        </w:rPr>
        <w:t xml:space="preserve">Foot traffic mapping is one of the new information products that has gained widespread attention during the pandemic. In many cases, this data demonstrates the large impact that COVID-19 has had on retail </w:t>
      </w:r>
      <w:hyperlink r:id="rId270" w:history="1">
        <w:r w:rsidRPr="008D6A55">
          <w:rPr>
            <w:rStyle w:val="Hyperlink"/>
            <w:rFonts w:ascii="Ebrima" w:hAnsi="Ebrima"/>
            <w:sz w:val="24"/>
            <w:szCs w:val="24"/>
          </w:rPr>
          <w:t>Read article here</w:t>
        </w:r>
      </w:hyperlink>
      <w:r w:rsidRPr="008D6A55">
        <w:rPr>
          <w:rStyle w:val="Hyperlink"/>
          <w:rFonts w:ascii="Ebrima" w:hAnsi="Ebrima"/>
          <w:sz w:val="24"/>
          <w:szCs w:val="24"/>
        </w:rPr>
        <w:t xml:space="preserve"> </w:t>
      </w:r>
    </w:p>
    <w:p w14:paraId="6BF07D15" w14:textId="28D5021D" w:rsidR="00FD405A" w:rsidRPr="003020C9" w:rsidRDefault="00FD405A" w:rsidP="006A5B13">
      <w:pPr>
        <w:pStyle w:val="ListParagraph"/>
        <w:numPr>
          <w:ilvl w:val="0"/>
          <w:numId w:val="83"/>
        </w:numPr>
        <w:shd w:val="clear" w:color="auto" w:fill="FFFFFF"/>
        <w:spacing w:after="0" w:line="240" w:lineRule="auto"/>
        <w:ind w:left="-450"/>
        <w:outlineLvl w:val="0"/>
        <w:rPr>
          <w:rStyle w:val="Hyperlink"/>
          <w:rFonts w:ascii="Ebrima" w:eastAsiaTheme="minorHAnsi" w:hAnsi="Ebrima" w:cs="Calibri"/>
          <w:b/>
          <w:bCs/>
          <w:color w:val="7030A0"/>
          <w:sz w:val="24"/>
          <w:szCs w:val="24"/>
          <w:u w:val="none"/>
          <w:lang w:eastAsia="en-US"/>
        </w:rPr>
      </w:pPr>
      <w:r w:rsidRPr="003020C9">
        <w:rPr>
          <w:rFonts w:ascii="Ebrima" w:hAnsi="Ebrima"/>
          <w:b/>
          <w:bCs/>
          <w:color w:val="525252" w:themeColor="accent3" w:themeShade="80"/>
          <w:sz w:val="24"/>
          <w:szCs w:val="24"/>
        </w:rPr>
        <w:t>Idaho Returns to Stage 3 But Vaccines are Still Scarce</w:t>
      </w:r>
      <w:r w:rsidRPr="003020C9">
        <w:rPr>
          <w:rFonts w:ascii="Ebrima" w:eastAsiaTheme="minorHAnsi" w:hAnsi="Ebrima" w:cs="Calibri"/>
          <w:b/>
          <w:bCs/>
          <w:color w:val="7030A0"/>
          <w:sz w:val="24"/>
          <w:szCs w:val="24"/>
          <w:lang w:eastAsia="en-US"/>
        </w:rPr>
        <w:t xml:space="preserve"> </w:t>
      </w:r>
      <w:r w:rsidRPr="003020C9">
        <w:rPr>
          <w:rFonts w:ascii="Ebrima" w:hAnsi="Ebrima"/>
          <w:color w:val="525252" w:themeColor="accent3" w:themeShade="80"/>
          <w:sz w:val="24"/>
          <w:szCs w:val="24"/>
        </w:rPr>
        <w:t xml:space="preserve">Idaho will post a new website starting on Feb. 8 that will report for all seven public health districts and for every enrolled vaccine provider organization how many vaccines each has received and how many vaccination shots each has given </w:t>
      </w:r>
      <w:hyperlink r:id="rId271" w:history="1">
        <w:r w:rsidRPr="003020C9">
          <w:rPr>
            <w:rStyle w:val="Hyperlink"/>
            <w:rFonts w:ascii="Ebrima" w:hAnsi="Ebrima"/>
            <w:sz w:val="24"/>
            <w:szCs w:val="24"/>
          </w:rPr>
          <w:t>Read article here</w:t>
        </w:r>
      </w:hyperlink>
    </w:p>
    <w:p w14:paraId="0FDE1B36" w14:textId="7760D63E" w:rsidR="00AE0FA2" w:rsidRPr="00AE0FA2" w:rsidRDefault="00AE0FA2" w:rsidP="006A5B13">
      <w:pPr>
        <w:pStyle w:val="ListParagraph"/>
        <w:numPr>
          <w:ilvl w:val="0"/>
          <w:numId w:val="82"/>
        </w:numPr>
        <w:ind w:left="-450"/>
        <w:rPr>
          <w:rStyle w:val="Hyperlink"/>
          <w:rFonts w:ascii="Ebrima" w:hAnsi="Ebrima"/>
          <w:sz w:val="24"/>
          <w:szCs w:val="24"/>
        </w:rPr>
      </w:pPr>
      <w:r w:rsidRPr="00036CE3">
        <w:rPr>
          <w:rFonts w:ascii="Ebrima" w:hAnsi="Ebrima"/>
          <w:b/>
          <w:bCs/>
          <w:color w:val="525252" w:themeColor="accent3" w:themeShade="80"/>
          <w:sz w:val="24"/>
          <w:szCs w:val="24"/>
        </w:rPr>
        <w:t>Rising Home Values Explained</w:t>
      </w:r>
      <w:r>
        <w:rPr>
          <w:rFonts w:ascii="Ebrima" w:eastAsiaTheme="minorHAnsi" w:hAnsi="Ebrima" w:cs="Calibri"/>
          <w:b/>
          <w:bCs/>
          <w:color w:val="7030A0"/>
          <w:sz w:val="24"/>
          <w:szCs w:val="24"/>
          <w:lang w:eastAsia="en-US"/>
        </w:rPr>
        <w:t xml:space="preserve"> </w:t>
      </w:r>
      <w:r w:rsidRPr="00AE0FA2">
        <w:rPr>
          <w:rFonts w:ascii="Ebrima" w:hAnsi="Ebrima"/>
          <w:color w:val="525252" w:themeColor="accent3" w:themeShade="80"/>
          <w:sz w:val="24"/>
          <w:szCs w:val="24"/>
        </w:rPr>
        <w:t>discusses how the supply side can have greater effect as housing listings fall short of local demand</w:t>
      </w:r>
      <w:r>
        <w:rPr>
          <w:rFonts w:ascii="Ebrima" w:hAnsi="Ebrima"/>
          <w:color w:val="525252" w:themeColor="accent3" w:themeShade="80"/>
          <w:sz w:val="24"/>
          <w:szCs w:val="24"/>
        </w:rPr>
        <w:t xml:space="preserve"> </w:t>
      </w:r>
      <w:hyperlink r:id="rId272" w:history="1">
        <w:r w:rsidRPr="00AE0FA2">
          <w:rPr>
            <w:rStyle w:val="Hyperlink"/>
            <w:rFonts w:ascii="Ebrima" w:hAnsi="Ebrima"/>
            <w:sz w:val="24"/>
            <w:szCs w:val="24"/>
          </w:rPr>
          <w:t>Learn more here</w:t>
        </w:r>
      </w:hyperlink>
    </w:p>
    <w:p w14:paraId="01089E0D" w14:textId="7215CB23" w:rsidR="00BB52F5" w:rsidRPr="00020876" w:rsidRDefault="00BB52F5" w:rsidP="006A5B13">
      <w:pPr>
        <w:pStyle w:val="ListParagraph"/>
        <w:numPr>
          <w:ilvl w:val="0"/>
          <w:numId w:val="82"/>
        </w:numPr>
        <w:ind w:left="-450"/>
        <w:rPr>
          <w:rFonts w:ascii="Ebrima" w:hAnsi="Ebrima"/>
          <w:color w:val="0000FF"/>
          <w:sz w:val="24"/>
          <w:szCs w:val="24"/>
          <w:u w:val="single"/>
        </w:rPr>
      </w:pPr>
      <w:r w:rsidRPr="00036CE3">
        <w:rPr>
          <w:rFonts w:ascii="Ebrima" w:hAnsi="Ebrima"/>
          <w:b/>
          <w:bCs/>
          <w:color w:val="525252" w:themeColor="accent3" w:themeShade="80"/>
          <w:sz w:val="24"/>
          <w:szCs w:val="24"/>
        </w:rPr>
        <w:lastRenderedPageBreak/>
        <w:t xml:space="preserve">Proposed Property Tax Legislation Doesn’t Help Homeowners </w:t>
      </w:r>
      <w:r>
        <w:rPr>
          <w:rFonts w:ascii="Ebrima" w:hAnsi="Ebrima"/>
          <w:color w:val="525252" w:themeColor="accent3" w:themeShade="80"/>
          <w:sz w:val="24"/>
          <w:szCs w:val="24"/>
        </w:rPr>
        <w:t xml:space="preserve">It’s </w:t>
      </w:r>
      <w:r w:rsidRPr="00BB52F5">
        <w:rPr>
          <w:rFonts w:ascii="Ebrima" w:hAnsi="Ebrima"/>
          <w:color w:val="525252" w:themeColor="accent3" w:themeShade="80"/>
          <w:sz w:val="24"/>
          <w:szCs w:val="24"/>
        </w:rPr>
        <w:t>no secret property taxes are one of the biggest concerns for many of Idaho’s homeowners</w:t>
      </w:r>
      <w:r>
        <w:rPr>
          <w:rFonts w:ascii="Ebrima" w:eastAsiaTheme="minorHAnsi" w:hAnsi="Ebrima" w:cs="Calibri"/>
          <w:b/>
          <w:bCs/>
          <w:color w:val="7030A0"/>
          <w:sz w:val="24"/>
          <w:szCs w:val="24"/>
          <w:lang w:eastAsia="en-US"/>
        </w:rPr>
        <w:t xml:space="preserve"> </w:t>
      </w:r>
      <w:hyperlink r:id="rId273" w:history="1">
        <w:r w:rsidRPr="00BB52F5">
          <w:rPr>
            <w:rStyle w:val="Hyperlink"/>
            <w:rFonts w:ascii="Ebrima" w:hAnsi="Ebrima"/>
            <w:sz w:val="24"/>
            <w:szCs w:val="24"/>
          </w:rPr>
          <w:t>Read article here</w:t>
        </w:r>
      </w:hyperlink>
      <w:r>
        <w:rPr>
          <w:rFonts w:ascii="Ebrima" w:eastAsiaTheme="minorHAnsi" w:hAnsi="Ebrima" w:cs="Calibri"/>
          <w:b/>
          <w:bCs/>
          <w:color w:val="7030A0"/>
          <w:sz w:val="24"/>
          <w:szCs w:val="24"/>
          <w:lang w:eastAsia="en-US"/>
        </w:rPr>
        <w:t xml:space="preserve"> </w:t>
      </w:r>
    </w:p>
    <w:p w14:paraId="561688C0" w14:textId="4D30A69C" w:rsidR="00020876" w:rsidRPr="00020876" w:rsidRDefault="00020876" w:rsidP="006A5B13">
      <w:pPr>
        <w:pStyle w:val="ListParagraph"/>
        <w:numPr>
          <w:ilvl w:val="0"/>
          <w:numId w:val="82"/>
        </w:numPr>
        <w:shd w:val="clear" w:color="auto" w:fill="FFFFFF"/>
        <w:spacing w:after="0" w:line="240" w:lineRule="auto"/>
        <w:ind w:left="-450"/>
        <w:outlineLvl w:val="0"/>
        <w:rPr>
          <w:rStyle w:val="Hyperlink"/>
          <w:rFonts w:ascii="Ebrima" w:hAnsi="Ebrima"/>
          <w:sz w:val="24"/>
          <w:szCs w:val="24"/>
        </w:rPr>
      </w:pPr>
      <w:r w:rsidRPr="00036CE3">
        <w:rPr>
          <w:rFonts w:ascii="Ebrima" w:hAnsi="Ebrima"/>
          <w:b/>
          <w:bCs/>
          <w:color w:val="525252" w:themeColor="accent3" w:themeShade="80"/>
          <w:sz w:val="24"/>
          <w:szCs w:val="24"/>
        </w:rPr>
        <w:t>COVID-wary travelers using short-term rentals instead</w:t>
      </w:r>
      <w:r w:rsidRPr="00020876">
        <w:rPr>
          <w:rFonts w:ascii="Ebrima" w:eastAsiaTheme="minorHAnsi" w:hAnsi="Ebrima" w:cs="Calibri"/>
          <w:b/>
          <w:bCs/>
          <w:color w:val="7030A0"/>
          <w:sz w:val="24"/>
          <w:szCs w:val="24"/>
          <w:lang w:eastAsia="en-US"/>
        </w:rPr>
        <w:t xml:space="preserve"> </w:t>
      </w:r>
      <w:proofErr w:type="gramStart"/>
      <w:r w:rsidRPr="00020876">
        <w:rPr>
          <w:rFonts w:ascii="Ebrima" w:hAnsi="Ebrima"/>
          <w:color w:val="525252" w:themeColor="accent3" w:themeShade="80"/>
          <w:sz w:val="24"/>
          <w:szCs w:val="24"/>
        </w:rPr>
        <w:t>The</w:t>
      </w:r>
      <w:proofErr w:type="gramEnd"/>
      <w:r w:rsidRPr="00020876">
        <w:rPr>
          <w:rFonts w:ascii="Ebrima" w:hAnsi="Ebrima"/>
          <w:color w:val="525252" w:themeColor="accent3" w:themeShade="80"/>
          <w:sz w:val="24"/>
          <w:szCs w:val="24"/>
        </w:rPr>
        <w:t xml:space="preserve"> short-term vacation industry was booming before the onset of the pandemic, but did the realities of 2020 hurt the industry? Despite shutdowns</w:t>
      </w:r>
      <w:r>
        <w:rPr>
          <w:rFonts w:ascii="Ebrima" w:hAnsi="Ebrima"/>
          <w:color w:val="525252" w:themeColor="accent3" w:themeShade="80"/>
          <w:sz w:val="24"/>
          <w:szCs w:val="24"/>
        </w:rPr>
        <w:t xml:space="preserve"> </w:t>
      </w:r>
      <w:r w:rsidRPr="00020876">
        <w:rPr>
          <w:rFonts w:ascii="Ebrima" w:hAnsi="Ebrima"/>
          <w:color w:val="525252" w:themeColor="accent3" w:themeShade="80"/>
          <w:sz w:val="24"/>
          <w:szCs w:val="24"/>
        </w:rPr>
        <w:t>or perhaps because of them resort towns in Idaho have seen a different picture</w:t>
      </w:r>
      <w:r w:rsidRPr="00020876">
        <w:rPr>
          <w:rFonts w:ascii="Tahoma" w:hAnsi="Tahoma" w:cs="Tahoma"/>
          <w:color w:val="333333"/>
          <w:sz w:val="20"/>
          <w:szCs w:val="20"/>
          <w:shd w:val="clear" w:color="auto" w:fill="FFFFFF"/>
        </w:rPr>
        <w:t xml:space="preserve"> </w:t>
      </w:r>
      <w:hyperlink r:id="rId274" w:history="1">
        <w:r w:rsidRPr="00020876">
          <w:rPr>
            <w:rStyle w:val="Hyperlink"/>
            <w:rFonts w:ascii="Ebrima" w:hAnsi="Ebrima"/>
            <w:sz w:val="24"/>
            <w:szCs w:val="24"/>
          </w:rPr>
          <w:t>Read article here</w:t>
        </w:r>
      </w:hyperlink>
    </w:p>
    <w:p w14:paraId="2FC1CD41" w14:textId="357B4BC5" w:rsidR="00BB52F5" w:rsidRPr="00020876" w:rsidRDefault="00BB52F5" w:rsidP="006A5B13">
      <w:pPr>
        <w:pStyle w:val="ListParagraph"/>
        <w:numPr>
          <w:ilvl w:val="0"/>
          <w:numId w:val="82"/>
        </w:numPr>
        <w:shd w:val="clear" w:color="auto" w:fill="FFFFFF"/>
        <w:spacing w:after="0" w:line="240" w:lineRule="auto"/>
        <w:ind w:left="-450"/>
        <w:outlineLvl w:val="0"/>
        <w:rPr>
          <w:rStyle w:val="Hyperlink"/>
          <w:rFonts w:ascii="Ebrima" w:hAnsi="Ebrima"/>
          <w:sz w:val="24"/>
          <w:szCs w:val="24"/>
        </w:rPr>
      </w:pPr>
      <w:r w:rsidRPr="00036CE3">
        <w:rPr>
          <w:rFonts w:ascii="Ebrima" w:hAnsi="Ebrima"/>
          <w:b/>
          <w:bCs/>
          <w:color w:val="525252" w:themeColor="accent3" w:themeShade="80"/>
          <w:sz w:val="24"/>
          <w:szCs w:val="24"/>
        </w:rPr>
        <w:t>With 2021 in full swing, navigating questions around the COVID-19 vaccine</w:t>
      </w:r>
      <w:r w:rsidR="00F91D5E" w:rsidRPr="00020876">
        <w:rPr>
          <w:rFonts w:ascii="Ebrima" w:eastAsiaTheme="minorHAnsi" w:hAnsi="Ebrima" w:cs="Calibri"/>
          <w:b/>
          <w:bCs/>
          <w:color w:val="7030A0"/>
          <w:sz w:val="24"/>
          <w:szCs w:val="24"/>
          <w:lang w:eastAsia="en-US"/>
        </w:rPr>
        <w:t xml:space="preserve"> </w:t>
      </w:r>
      <w:r w:rsidR="00F91D5E" w:rsidRPr="00020876">
        <w:rPr>
          <w:rFonts w:ascii="Ebrima" w:hAnsi="Ebrima"/>
          <w:color w:val="525252" w:themeColor="accent3" w:themeShade="80"/>
          <w:sz w:val="24"/>
          <w:szCs w:val="24"/>
        </w:rPr>
        <w:t>and what the year ahead has in store for business owners and their workers these resources are free</w:t>
      </w:r>
      <w:r w:rsidR="00F91D5E" w:rsidRPr="00020876">
        <w:rPr>
          <w:rFonts w:ascii="Ebrima" w:eastAsiaTheme="minorHAnsi" w:hAnsi="Ebrima" w:cs="Calibri"/>
          <w:b/>
          <w:bCs/>
          <w:color w:val="7030A0"/>
          <w:sz w:val="24"/>
          <w:szCs w:val="24"/>
          <w:lang w:eastAsia="en-US"/>
        </w:rPr>
        <w:t xml:space="preserve"> </w:t>
      </w:r>
      <w:hyperlink r:id="rId275" w:history="1">
        <w:r w:rsidR="00F91D5E" w:rsidRPr="00020876">
          <w:rPr>
            <w:rStyle w:val="Hyperlink"/>
            <w:rFonts w:ascii="Ebrima" w:hAnsi="Ebrima"/>
            <w:sz w:val="24"/>
            <w:szCs w:val="24"/>
          </w:rPr>
          <w:t>Resource Page</w:t>
        </w:r>
      </w:hyperlink>
    </w:p>
    <w:p w14:paraId="352DFAE8" w14:textId="04DE4BF1" w:rsidR="003D1E2E" w:rsidRPr="003D1E2E" w:rsidRDefault="00ED166B" w:rsidP="006A5B13">
      <w:pPr>
        <w:pStyle w:val="ListParagraph"/>
        <w:numPr>
          <w:ilvl w:val="0"/>
          <w:numId w:val="80"/>
        </w:numPr>
        <w:ind w:left="-450"/>
        <w:rPr>
          <w:rStyle w:val="Hyperlink"/>
          <w:rFonts w:ascii="Ebrima" w:hAnsi="Ebrima"/>
          <w:sz w:val="24"/>
          <w:szCs w:val="24"/>
        </w:rPr>
      </w:pPr>
      <w:hyperlink r:id="rId276" w:tgtFrame="_blank" w:history="1">
        <w:r w:rsidR="003D1E2E" w:rsidRPr="00FD405A">
          <w:rPr>
            <w:rFonts w:ascii="Ebrima" w:hAnsi="Ebrima"/>
            <w:b/>
            <w:bCs/>
            <w:color w:val="525252" w:themeColor="accent3" w:themeShade="80"/>
            <w:sz w:val="24"/>
            <w:szCs w:val="24"/>
          </w:rPr>
          <w:t>How PPP forgiveness loans helped local businesses in 2020</w:t>
        </w:r>
      </w:hyperlink>
      <w:r w:rsidR="003D1E2E" w:rsidRPr="003D1E2E">
        <w:rPr>
          <w:rFonts w:ascii="Ebrima" w:eastAsiaTheme="minorHAnsi" w:hAnsi="Ebrima" w:cs="Calibri"/>
          <w:b/>
          <w:bCs/>
          <w:color w:val="7030A0"/>
          <w:sz w:val="24"/>
          <w:szCs w:val="24"/>
          <w:lang w:eastAsia="en-US"/>
        </w:rPr>
        <w:t xml:space="preserve"> </w:t>
      </w:r>
      <w:r w:rsidR="003D1E2E" w:rsidRPr="003D1E2E">
        <w:rPr>
          <w:rFonts w:ascii="Ebrima" w:hAnsi="Ebrima"/>
          <w:color w:val="525252" w:themeColor="accent3" w:themeShade="80"/>
          <w:sz w:val="24"/>
          <w:szCs w:val="24"/>
        </w:rPr>
        <w:t>Navigating stay-at-home orders and having little clarity around safety precautions for continued operations, many previously booming businesses were facing waves of uncertaint</w:t>
      </w:r>
      <w:r w:rsidR="003D1E2E">
        <w:rPr>
          <w:rFonts w:ascii="Ebrima" w:hAnsi="Ebrima"/>
          <w:color w:val="525252" w:themeColor="accent3" w:themeShade="80"/>
          <w:sz w:val="24"/>
          <w:szCs w:val="24"/>
        </w:rPr>
        <w:t>y</w:t>
      </w:r>
      <w:r w:rsidR="003D1E2E" w:rsidRPr="003D1E2E">
        <w:rPr>
          <w:color w:val="222222"/>
          <w:sz w:val="21"/>
          <w:szCs w:val="21"/>
        </w:rPr>
        <w:t xml:space="preserve"> </w:t>
      </w:r>
      <w:hyperlink r:id="rId277" w:history="1">
        <w:r w:rsidR="003D1E2E" w:rsidRPr="003D1E2E">
          <w:rPr>
            <w:rStyle w:val="Hyperlink"/>
            <w:rFonts w:ascii="Ebrima" w:hAnsi="Ebrima"/>
            <w:sz w:val="24"/>
            <w:szCs w:val="24"/>
          </w:rPr>
          <w:t>Read article here</w:t>
        </w:r>
      </w:hyperlink>
    </w:p>
    <w:p w14:paraId="7737ABAA" w14:textId="3F3B2869" w:rsidR="00B179C0" w:rsidRPr="00B179C0" w:rsidRDefault="00B179C0" w:rsidP="006A5B13">
      <w:pPr>
        <w:pStyle w:val="ListParagraph"/>
        <w:numPr>
          <w:ilvl w:val="0"/>
          <w:numId w:val="79"/>
        </w:numPr>
        <w:shd w:val="clear" w:color="auto" w:fill="FFFFFF"/>
        <w:ind w:left="-450"/>
        <w:outlineLvl w:val="0"/>
        <w:rPr>
          <w:lang w:eastAsia="en-US"/>
        </w:rPr>
      </w:pPr>
      <w:r w:rsidRPr="00FD405A">
        <w:rPr>
          <w:rFonts w:ascii="Ebrima" w:hAnsi="Ebrima"/>
          <w:b/>
          <w:bCs/>
          <w:color w:val="525252" w:themeColor="accent3" w:themeShade="80"/>
          <w:sz w:val="24"/>
          <w:szCs w:val="24"/>
        </w:rPr>
        <w:t>Rise in multifamily living boosts self-storage units</w:t>
      </w:r>
      <w:r w:rsidRPr="00B179C0">
        <w:rPr>
          <w:rFonts w:ascii="Ebrima" w:eastAsiaTheme="minorHAnsi" w:hAnsi="Ebrima" w:cs="Calibri"/>
          <w:b/>
          <w:bCs/>
          <w:color w:val="7030A0"/>
          <w:sz w:val="24"/>
          <w:szCs w:val="24"/>
          <w:lang w:eastAsia="en-US"/>
        </w:rPr>
        <w:t xml:space="preserve"> </w:t>
      </w:r>
      <w:r w:rsidRPr="00B179C0">
        <w:rPr>
          <w:rFonts w:ascii="Ebrima" w:hAnsi="Ebrima"/>
          <w:color w:val="525252" w:themeColor="accent3" w:themeShade="80"/>
          <w:sz w:val="24"/>
          <w:szCs w:val="24"/>
        </w:rPr>
        <w:t>Self-storage is extremely attractive because there is so much population growth in Idaho</w:t>
      </w:r>
      <w:r w:rsidRPr="00B179C0">
        <w:rPr>
          <w:rFonts w:ascii="Tahoma" w:hAnsi="Tahoma" w:cs="Tahoma"/>
          <w:color w:val="333333"/>
          <w:sz w:val="20"/>
          <w:szCs w:val="20"/>
          <w:shd w:val="clear" w:color="auto" w:fill="FFFFFF"/>
        </w:rPr>
        <w:t xml:space="preserve"> </w:t>
      </w:r>
      <w:hyperlink r:id="rId278" w:history="1">
        <w:r w:rsidRPr="00B179C0">
          <w:rPr>
            <w:rStyle w:val="Hyperlink"/>
            <w:rFonts w:ascii="Ebrima" w:hAnsi="Ebrima"/>
            <w:sz w:val="24"/>
            <w:szCs w:val="24"/>
          </w:rPr>
          <w:t>Read article here</w:t>
        </w:r>
      </w:hyperlink>
      <w:r w:rsidRPr="00B179C0">
        <w:rPr>
          <w:rStyle w:val="Hyperlink"/>
          <w:rFonts w:ascii="Ebrima" w:hAnsi="Ebrima"/>
          <w:sz w:val="24"/>
          <w:szCs w:val="24"/>
        </w:rPr>
        <w:t xml:space="preserve"> </w:t>
      </w:r>
    </w:p>
    <w:p w14:paraId="54FF1CBF" w14:textId="1E89DD30" w:rsidR="00DD7E8B" w:rsidRPr="003F69AE" w:rsidRDefault="00DD7E8B" w:rsidP="006A5B13">
      <w:pPr>
        <w:pStyle w:val="ListParagraph"/>
        <w:widowControl w:val="0"/>
        <w:numPr>
          <w:ilvl w:val="0"/>
          <w:numId w:val="75"/>
        </w:numPr>
        <w:shd w:val="clear" w:color="auto" w:fill="FFFFFF"/>
        <w:spacing w:after="40"/>
        <w:ind w:left="-450"/>
        <w:outlineLvl w:val="0"/>
        <w:rPr>
          <w:rStyle w:val="Hyperlink"/>
          <w:rFonts w:ascii="Ebrima" w:eastAsiaTheme="majorEastAsia" w:hAnsi="Ebrima" w:cstheme="majorBidi"/>
          <w:sz w:val="24"/>
          <w:szCs w:val="24"/>
        </w:rPr>
      </w:pPr>
      <w:r w:rsidRPr="003F69AE">
        <w:rPr>
          <w:rFonts w:ascii="Ebrima" w:hAnsi="Ebrima"/>
          <w:b/>
          <w:bCs/>
          <w:color w:val="525252" w:themeColor="accent3" w:themeShade="80"/>
          <w:sz w:val="24"/>
          <w:szCs w:val="24"/>
        </w:rPr>
        <w:t>Express Employment Professionals: Hiring Plans Show Business May Be Rebounding After Tumultuous 2020</w:t>
      </w:r>
      <w:r w:rsidRPr="003F69AE">
        <w:rPr>
          <w:rFonts w:ascii="Ebrima" w:eastAsiaTheme="minorHAnsi" w:hAnsi="Ebrima" w:cs="Calibri"/>
          <w:b/>
          <w:bCs/>
          <w:color w:val="7030A0"/>
          <w:lang w:eastAsia="en-US"/>
        </w:rPr>
        <w:t xml:space="preserve"> </w:t>
      </w:r>
      <w:r w:rsidRPr="003F69AE">
        <w:rPr>
          <w:rFonts w:ascii="Ebrima" w:hAnsi="Ebrima"/>
          <w:color w:val="525252" w:themeColor="accent3" w:themeShade="80"/>
          <w:sz w:val="24"/>
          <w:szCs w:val="24"/>
        </w:rPr>
        <w:t xml:space="preserve">Just one year ago, only 31% of hiring decision-makers said they planned to increase their company's number of employees, but signs of life emerged over the next 12 months as that percentage increased to 39% in the second half of 2020 </w:t>
      </w:r>
      <w:hyperlink r:id="rId279" w:history="1">
        <w:r w:rsidRPr="003F69AE">
          <w:rPr>
            <w:rStyle w:val="Hyperlink"/>
            <w:rFonts w:ascii="Ebrima" w:eastAsiaTheme="majorEastAsia" w:hAnsi="Ebrima" w:cstheme="majorBidi"/>
            <w:sz w:val="24"/>
            <w:szCs w:val="24"/>
          </w:rPr>
          <w:t>Read article here</w:t>
        </w:r>
      </w:hyperlink>
    </w:p>
    <w:p w14:paraId="0D1E8ADA" w14:textId="1A8A7EE9" w:rsidR="00993181" w:rsidRPr="00993181" w:rsidRDefault="00801B26" w:rsidP="006A5B13">
      <w:pPr>
        <w:pStyle w:val="ListParagraph"/>
        <w:numPr>
          <w:ilvl w:val="0"/>
          <w:numId w:val="75"/>
        </w:numPr>
        <w:ind w:left="-450"/>
        <w:rPr>
          <w:rStyle w:val="Hyperlink"/>
          <w:color w:val="auto"/>
          <w:u w:val="none"/>
        </w:rPr>
      </w:pPr>
      <w:r w:rsidRPr="00E30699">
        <w:rPr>
          <w:rFonts w:ascii="Ebrima" w:hAnsi="Ebrima"/>
          <w:b/>
          <w:bCs/>
          <w:color w:val="525252" w:themeColor="accent3" w:themeShade="80"/>
          <w:sz w:val="24"/>
          <w:szCs w:val="24"/>
        </w:rPr>
        <w:t>Economist: Kootenai Region Lags Rest of Idaho in Some Areas</w:t>
      </w:r>
      <w:r w:rsidRPr="00993181">
        <w:rPr>
          <w:rFonts w:ascii="Ebrima" w:eastAsiaTheme="minorHAnsi" w:hAnsi="Ebrima" w:cs="Calibri"/>
          <w:b/>
          <w:bCs/>
          <w:color w:val="7030A0"/>
          <w:lang w:eastAsia="en-US"/>
        </w:rPr>
        <w:t xml:space="preserve"> </w:t>
      </w:r>
      <w:r w:rsidRPr="00993181">
        <w:rPr>
          <w:rFonts w:ascii="Ebrima" w:eastAsiaTheme="minorHAnsi" w:hAnsi="Ebrima" w:cs="Calibri"/>
          <w:color w:val="525252" w:themeColor="accent3" w:themeShade="80"/>
          <w:sz w:val="24"/>
          <w:szCs w:val="24"/>
          <w:lang w:eastAsia="en-US"/>
        </w:rPr>
        <w:t xml:space="preserve">how the pandemic affected the nation, the state and the local economy, with an emphasis on Kootenai County </w:t>
      </w:r>
      <w:hyperlink r:id="rId280" w:history="1">
        <w:r w:rsidRPr="00993181">
          <w:rPr>
            <w:rStyle w:val="Hyperlink"/>
            <w:rFonts w:ascii="Ebrima" w:hAnsi="Ebrima"/>
            <w:sz w:val="24"/>
            <w:szCs w:val="24"/>
          </w:rPr>
          <w:t>Read more here</w:t>
        </w:r>
      </w:hyperlink>
      <w:r w:rsidR="00993181" w:rsidRPr="00993181">
        <w:rPr>
          <w:rStyle w:val="Hyperlink"/>
          <w:rFonts w:ascii="Ebrima" w:hAnsi="Ebrima"/>
          <w:sz w:val="24"/>
          <w:szCs w:val="24"/>
        </w:rPr>
        <w:t xml:space="preserve"> </w:t>
      </w:r>
    </w:p>
    <w:p w14:paraId="24FB45CF" w14:textId="186842E3" w:rsidR="00444442" w:rsidRDefault="00444442" w:rsidP="006A5B13">
      <w:pPr>
        <w:pStyle w:val="NoSpacing"/>
        <w:numPr>
          <w:ilvl w:val="0"/>
          <w:numId w:val="73"/>
        </w:numPr>
        <w:ind w:left="-450"/>
        <w:rPr>
          <w:rStyle w:val="Hyperlink"/>
          <w:rFonts w:ascii="Ebrima" w:eastAsiaTheme="minorEastAsia" w:hAnsi="Ebrima" w:cstheme="minorBidi"/>
          <w:sz w:val="24"/>
          <w:szCs w:val="24"/>
          <w:lang w:eastAsia="ko-KR"/>
        </w:rPr>
      </w:pPr>
      <w:r w:rsidRPr="00843E58">
        <w:rPr>
          <w:rFonts w:ascii="Ebrima" w:eastAsiaTheme="minorEastAsia" w:hAnsi="Ebrima" w:cstheme="minorBidi"/>
          <w:b/>
          <w:bCs/>
          <w:color w:val="525252" w:themeColor="accent3" w:themeShade="80"/>
          <w:sz w:val="24"/>
          <w:szCs w:val="24"/>
          <w:lang w:eastAsia="ko-KR"/>
        </w:rPr>
        <w:t xml:space="preserve">Residential Real Estate </w:t>
      </w:r>
      <w:r w:rsidR="007F500A" w:rsidRPr="00843E58">
        <w:rPr>
          <w:rFonts w:ascii="Ebrima" w:eastAsiaTheme="minorEastAsia" w:hAnsi="Ebrima" w:cstheme="minorBidi"/>
          <w:b/>
          <w:bCs/>
          <w:color w:val="525252" w:themeColor="accent3" w:themeShade="80"/>
          <w:sz w:val="24"/>
          <w:szCs w:val="24"/>
          <w:lang w:eastAsia="ko-KR"/>
        </w:rPr>
        <w:t>expected to continue upward trend</w:t>
      </w:r>
      <w:r w:rsidR="007F500A" w:rsidRPr="00850AA6">
        <w:rPr>
          <w:rFonts w:ascii="Ebrima" w:hAnsi="Ebrima"/>
          <w:b/>
          <w:bCs/>
          <w:color w:val="7030A0"/>
          <w:sz w:val="24"/>
          <w:szCs w:val="24"/>
        </w:rPr>
        <w:t xml:space="preserve"> </w:t>
      </w:r>
      <w:r w:rsidR="007F500A" w:rsidRPr="00850AA6">
        <w:rPr>
          <w:rFonts w:ascii="Ebrima" w:eastAsiaTheme="minorEastAsia" w:hAnsi="Ebrima" w:cstheme="minorBidi"/>
          <w:color w:val="525252" w:themeColor="accent3" w:themeShade="80"/>
          <w:sz w:val="24"/>
          <w:szCs w:val="24"/>
          <w:lang w:eastAsia="ko-KR"/>
        </w:rPr>
        <w:t>A few economic metrics suggest that the pandemic housing market in Idaho will persist for most of 2021</w:t>
      </w:r>
      <w:r w:rsidR="007F500A">
        <w:rPr>
          <w:b/>
          <w:bCs/>
          <w:color w:val="7030A0"/>
        </w:rPr>
        <w:t xml:space="preserve"> </w:t>
      </w:r>
      <w:hyperlink r:id="rId281" w:history="1">
        <w:r w:rsidR="007F500A" w:rsidRPr="007F500A">
          <w:rPr>
            <w:rStyle w:val="Hyperlink"/>
            <w:rFonts w:ascii="Ebrima" w:eastAsiaTheme="minorEastAsia" w:hAnsi="Ebrima" w:cstheme="minorBidi"/>
            <w:sz w:val="24"/>
            <w:szCs w:val="24"/>
            <w:lang w:eastAsia="ko-KR"/>
          </w:rPr>
          <w:t>Read article here</w:t>
        </w:r>
      </w:hyperlink>
    </w:p>
    <w:p w14:paraId="05563647" w14:textId="08D27B5D" w:rsidR="00850AA6" w:rsidRPr="00A22ED7" w:rsidRDefault="00850AA6" w:rsidP="006A5B13">
      <w:pPr>
        <w:pStyle w:val="NoSpacing"/>
        <w:numPr>
          <w:ilvl w:val="0"/>
          <w:numId w:val="72"/>
        </w:numPr>
        <w:ind w:left="-450"/>
        <w:rPr>
          <w:rStyle w:val="Hyperlink"/>
          <w:color w:val="525252" w:themeColor="accent3" w:themeShade="80"/>
          <w:u w:val="none"/>
        </w:rPr>
      </w:pPr>
      <w:r w:rsidRPr="00843E58">
        <w:rPr>
          <w:rFonts w:ascii="Ebrima" w:eastAsiaTheme="minorEastAsia" w:hAnsi="Ebrima" w:cstheme="minorBidi"/>
          <w:b/>
          <w:bCs/>
          <w:color w:val="525252" w:themeColor="accent3" w:themeShade="80"/>
          <w:sz w:val="24"/>
          <w:szCs w:val="24"/>
          <w:lang w:eastAsia="ko-KR"/>
        </w:rPr>
        <w:t>Financial Institutions banking on growth in 2021</w:t>
      </w:r>
      <w:r>
        <w:rPr>
          <w:rFonts w:ascii="Ebrima" w:hAnsi="Ebrima"/>
          <w:b/>
          <w:bCs/>
          <w:color w:val="7030A0"/>
          <w:sz w:val="24"/>
          <w:szCs w:val="24"/>
        </w:rPr>
        <w:t xml:space="preserve"> </w:t>
      </w:r>
      <w:r w:rsidRPr="00850AA6">
        <w:rPr>
          <w:rFonts w:ascii="Ebrima" w:eastAsiaTheme="minorEastAsia" w:hAnsi="Ebrima" w:cstheme="minorBidi"/>
          <w:color w:val="525252" w:themeColor="accent3" w:themeShade="80"/>
          <w:sz w:val="24"/>
          <w:szCs w:val="24"/>
          <w:lang w:eastAsia="ko-KR"/>
        </w:rPr>
        <w:t>Banks got a late Christmas present the evening of Dec. 27 from President Donald Trump when he signed a stimulus bill to extend the Payroll Protection Program into 2021</w:t>
      </w:r>
      <w:r>
        <w:rPr>
          <w:rFonts w:ascii="Ebrima" w:eastAsiaTheme="minorEastAsia" w:hAnsi="Ebrima" w:cstheme="minorBidi"/>
          <w:color w:val="525252" w:themeColor="accent3" w:themeShade="80"/>
          <w:sz w:val="24"/>
          <w:szCs w:val="24"/>
          <w:lang w:eastAsia="ko-KR"/>
        </w:rPr>
        <w:t xml:space="preserve"> </w:t>
      </w:r>
      <w:hyperlink r:id="rId282" w:history="1">
        <w:r w:rsidRPr="00850AA6">
          <w:rPr>
            <w:rStyle w:val="Hyperlink"/>
            <w:rFonts w:ascii="Ebrima" w:hAnsi="Ebrima"/>
            <w:sz w:val="24"/>
            <w:szCs w:val="24"/>
          </w:rPr>
          <w:t>Read article here</w:t>
        </w:r>
      </w:hyperlink>
    </w:p>
    <w:p w14:paraId="0DD34B5F" w14:textId="4D5A428B" w:rsidR="00A22ED7" w:rsidRPr="00A22ED7" w:rsidRDefault="00A22ED7" w:rsidP="006A5B13">
      <w:pPr>
        <w:pStyle w:val="NoSpacing"/>
        <w:numPr>
          <w:ilvl w:val="0"/>
          <w:numId w:val="72"/>
        </w:numPr>
        <w:ind w:left="-450"/>
        <w:rPr>
          <w:rStyle w:val="Hyperlink"/>
          <w:rFonts w:ascii="Ebrima" w:eastAsiaTheme="majorEastAsia" w:hAnsi="Ebrima" w:cstheme="majorBidi"/>
          <w:sz w:val="24"/>
          <w:szCs w:val="24"/>
          <w:lang w:eastAsia="ko-KR"/>
        </w:rPr>
      </w:pPr>
      <w:r w:rsidRPr="00843E58">
        <w:rPr>
          <w:rFonts w:ascii="Ebrima" w:eastAsiaTheme="minorEastAsia" w:hAnsi="Ebrima" w:cstheme="minorBidi"/>
          <w:b/>
          <w:bCs/>
          <w:color w:val="525252" w:themeColor="accent3" w:themeShade="80"/>
          <w:sz w:val="24"/>
          <w:szCs w:val="24"/>
          <w:lang w:eastAsia="ko-KR"/>
        </w:rPr>
        <w:t>Building on Idaho: Construction in 2021</w:t>
      </w:r>
      <w:r>
        <w:rPr>
          <w:rFonts w:ascii="Ebrima" w:hAnsi="Ebrima"/>
          <w:b/>
          <w:bCs/>
          <w:color w:val="7030A0"/>
          <w:sz w:val="24"/>
          <w:szCs w:val="24"/>
        </w:rPr>
        <w:t xml:space="preserve"> </w:t>
      </w:r>
      <w:r w:rsidRPr="00A22ED7">
        <w:rPr>
          <w:rFonts w:ascii="Ebrima" w:eastAsiaTheme="minorEastAsia" w:hAnsi="Ebrima" w:cstheme="minorBidi"/>
          <w:color w:val="525252" w:themeColor="accent3" w:themeShade="80"/>
          <w:sz w:val="24"/>
          <w:szCs w:val="24"/>
          <w:lang w:eastAsia="ko-KR"/>
        </w:rPr>
        <w:t>Idaho has growing pains, especially for roads</w:t>
      </w:r>
      <w:r>
        <w:rPr>
          <w:rFonts w:ascii="Ebrima" w:eastAsiaTheme="minorEastAsia" w:hAnsi="Ebrima" w:cstheme="minorBidi"/>
          <w:color w:val="525252" w:themeColor="accent3" w:themeShade="80"/>
          <w:sz w:val="24"/>
          <w:szCs w:val="24"/>
          <w:lang w:eastAsia="ko-KR"/>
        </w:rPr>
        <w:t xml:space="preserve"> </w:t>
      </w:r>
      <w:hyperlink r:id="rId283" w:history="1">
        <w:r w:rsidRPr="00A22ED7">
          <w:rPr>
            <w:rStyle w:val="Hyperlink"/>
            <w:rFonts w:ascii="Ebrima" w:eastAsiaTheme="majorEastAsia" w:hAnsi="Ebrima" w:cstheme="majorBidi"/>
            <w:sz w:val="24"/>
            <w:szCs w:val="24"/>
          </w:rPr>
          <w:t>Read article here</w:t>
        </w:r>
      </w:hyperlink>
    </w:p>
    <w:p w14:paraId="4D632BAD" w14:textId="262C81E8" w:rsidR="007F500A" w:rsidRPr="007F500A" w:rsidRDefault="007F500A" w:rsidP="006A5B13">
      <w:pPr>
        <w:pStyle w:val="NoSpacing"/>
        <w:numPr>
          <w:ilvl w:val="0"/>
          <w:numId w:val="72"/>
        </w:numPr>
        <w:ind w:left="-450"/>
        <w:rPr>
          <w:color w:val="525252" w:themeColor="accent3" w:themeShade="80"/>
          <w:lang w:eastAsia="ko-KR"/>
        </w:rPr>
      </w:pPr>
      <w:r w:rsidRPr="00843E58">
        <w:rPr>
          <w:rFonts w:ascii="Ebrima" w:eastAsiaTheme="minorEastAsia" w:hAnsi="Ebrima" w:cstheme="minorBidi"/>
          <w:b/>
          <w:bCs/>
          <w:color w:val="525252" w:themeColor="accent3" w:themeShade="80"/>
          <w:sz w:val="24"/>
          <w:szCs w:val="24"/>
          <w:lang w:eastAsia="ko-KR"/>
        </w:rPr>
        <w:t>Study: Idahoans bumming out about working from home</w:t>
      </w:r>
      <w:r>
        <w:rPr>
          <w:rFonts w:ascii="Ebrima" w:hAnsi="Ebrima"/>
          <w:b/>
          <w:bCs/>
          <w:color w:val="7030A0"/>
          <w:sz w:val="24"/>
          <w:szCs w:val="24"/>
        </w:rPr>
        <w:t xml:space="preserve"> </w:t>
      </w:r>
      <w:r w:rsidRPr="007F500A">
        <w:rPr>
          <w:rFonts w:ascii="Ebrima" w:eastAsiaTheme="minorEastAsia" w:hAnsi="Ebrima" w:cstheme="minorBidi"/>
          <w:color w:val="525252" w:themeColor="accent3" w:themeShade="80"/>
          <w:sz w:val="24"/>
          <w:szCs w:val="24"/>
          <w:lang w:eastAsia="ko-KR"/>
        </w:rPr>
        <w:t xml:space="preserve">Why are some employees working from home so dissatisfied? Environment </w:t>
      </w:r>
      <w:r w:rsidRPr="007F500A">
        <w:rPr>
          <w:rFonts w:ascii="Ebrima" w:eastAsiaTheme="minorEastAsia" w:hAnsi="Ebrima" w:cstheme="minorBidi"/>
          <w:color w:val="525252" w:themeColor="accent3" w:themeShade="80"/>
          <w:sz w:val="24"/>
          <w:szCs w:val="24"/>
          <w:lang w:eastAsia="ko-KR"/>
        </w:rPr>
        <w:lastRenderedPageBreak/>
        <w:t>could be one reason, from “frustratingly small workstations” to outside distractions, such as “screaming neighborhood kids”</w:t>
      </w:r>
      <w:r>
        <w:rPr>
          <w:rFonts w:ascii="Ebrima" w:eastAsiaTheme="minorEastAsia" w:hAnsi="Ebrima" w:cstheme="minorBidi"/>
          <w:color w:val="525252" w:themeColor="accent3" w:themeShade="80"/>
          <w:sz w:val="24"/>
          <w:szCs w:val="24"/>
          <w:lang w:eastAsia="ko-KR"/>
        </w:rPr>
        <w:t xml:space="preserve"> </w:t>
      </w:r>
      <w:hyperlink r:id="rId284" w:history="1">
        <w:r w:rsidRPr="007F500A">
          <w:rPr>
            <w:rStyle w:val="Hyperlink"/>
            <w:rFonts w:ascii="Ebrima" w:hAnsi="Ebrima"/>
            <w:sz w:val="24"/>
            <w:szCs w:val="24"/>
          </w:rPr>
          <w:t>Read article here</w:t>
        </w:r>
      </w:hyperlink>
    </w:p>
    <w:p w14:paraId="66294096" w14:textId="3C6AA8C8" w:rsidR="008E74FC" w:rsidRDefault="008E74FC" w:rsidP="006A5B13">
      <w:pPr>
        <w:pStyle w:val="NoSpacing"/>
        <w:numPr>
          <w:ilvl w:val="0"/>
          <w:numId w:val="71"/>
        </w:numPr>
        <w:ind w:left="-450"/>
        <w:rPr>
          <w:rStyle w:val="Hyperlink"/>
          <w:rFonts w:ascii="Ebrima" w:eastAsiaTheme="minorEastAsia" w:hAnsi="Ebrima" w:cstheme="minorBidi"/>
          <w:sz w:val="24"/>
          <w:szCs w:val="24"/>
          <w:lang w:eastAsia="ko-KR"/>
        </w:rPr>
      </w:pPr>
      <w:r w:rsidRPr="00444442">
        <w:rPr>
          <w:rFonts w:ascii="Ebrima" w:eastAsiaTheme="minorEastAsia" w:hAnsi="Ebrima" w:cstheme="minorBidi"/>
          <w:b/>
          <w:bCs/>
          <w:color w:val="525252" w:themeColor="accent3" w:themeShade="80"/>
          <w:sz w:val="24"/>
          <w:szCs w:val="24"/>
          <w:lang w:eastAsia="ko-KR"/>
        </w:rPr>
        <w:t>Are you a U.S. Government Contractor (or Planning to be) and do you Have Questions about the CMMC Certification Process?</w:t>
      </w:r>
      <w:r w:rsidRPr="00523E63">
        <w:rPr>
          <w:rFonts w:ascii="Ebrima" w:hAnsi="Ebrima"/>
          <w:b/>
          <w:bCs/>
          <w:color w:val="7030A0"/>
          <w:sz w:val="24"/>
          <w:szCs w:val="24"/>
        </w:rPr>
        <w:t xml:space="preserve"> </w:t>
      </w:r>
      <w:r w:rsidR="00523E63" w:rsidRPr="00523E63">
        <w:rPr>
          <w:rFonts w:ascii="Ebrima" w:eastAsiaTheme="minorEastAsia" w:hAnsi="Ebrima" w:cstheme="minorBidi"/>
          <w:color w:val="525252" w:themeColor="accent3" w:themeShade="80"/>
          <w:sz w:val="24"/>
          <w:szCs w:val="24"/>
          <w:lang w:eastAsia="ko-KR"/>
        </w:rPr>
        <w:t>Cyber Self Defense has been receiving a large number of calls</w:t>
      </w:r>
      <w:r w:rsidR="00523E63">
        <w:rPr>
          <w:rFonts w:ascii="Ebrima" w:eastAsiaTheme="minorEastAsia" w:hAnsi="Ebrima" w:cstheme="minorBidi"/>
          <w:color w:val="525252" w:themeColor="accent3" w:themeShade="80"/>
          <w:sz w:val="24"/>
          <w:szCs w:val="24"/>
          <w:lang w:eastAsia="ko-KR"/>
        </w:rPr>
        <w:t xml:space="preserve"> regarding the CMMC process for Government</w:t>
      </w:r>
      <w:r w:rsidR="00523E63">
        <w:rPr>
          <w:rFonts w:ascii="Ebrima" w:hAnsi="Ebrima"/>
          <w:b/>
          <w:bCs/>
          <w:color w:val="7030A0"/>
          <w:sz w:val="24"/>
          <w:szCs w:val="24"/>
        </w:rPr>
        <w:t xml:space="preserve"> </w:t>
      </w:r>
      <w:hyperlink r:id="rId285" w:history="1">
        <w:r w:rsidR="00523E63" w:rsidRPr="00523E63">
          <w:rPr>
            <w:rStyle w:val="Hyperlink"/>
            <w:rFonts w:ascii="Ebrima" w:eastAsiaTheme="minorEastAsia" w:hAnsi="Ebrima" w:cstheme="minorBidi"/>
            <w:sz w:val="24"/>
            <w:szCs w:val="24"/>
            <w:lang w:eastAsia="ko-KR"/>
          </w:rPr>
          <w:t>Read article here</w:t>
        </w:r>
      </w:hyperlink>
    </w:p>
    <w:p w14:paraId="62D9DDA4" w14:textId="25A3D4A5" w:rsidR="00D82CFA" w:rsidRPr="00D82CFA" w:rsidRDefault="00D82CFA" w:rsidP="006A5B13">
      <w:pPr>
        <w:pStyle w:val="ListParagraph"/>
        <w:numPr>
          <w:ilvl w:val="0"/>
          <w:numId w:val="71"/>
        </w:numPr>
        <w:shd w:val="clear" w:color="auto" w:fill="FFFFFF"/>
        <w:ind w:left="-450"/>
        <w:outlineLvl w:val="0"/>
        <w:rPr>
          <w:rStyle w:val="Hyperlink"/>
          <w:rFonts w:ascii="Ebrima" w:hAnsi="Ebrima"/>
          <w:sz w:val="24"/>
          <w:szCs w:val="24"/>
        </w:rPr>
      </w:pPr>
      <w:r w:rsidRPr="00444442">
        <w:rPr>
          <w:rFonts w:ascii="Ebrima" w:hAnsi="Ebrima"/>
          <w:b/>
          <w:bCs/>
          <w:color w:val="525252" w:themeColor="accent3" w:themeShade="80"/>
          <w:sz w:val="24"/>
          <w:szCs w:val="24"/>
        </w:rPr>
        <w:t>Idaho health care in 2021: A light at the end of the tunnel?</w:t>
      </w:r>
      <w:r w:rsidRPr="00D82CFA">
        <w:rPr>
          <w:rFonts w:ascii="Ebrima" w:eastAsiaTheme="minorHAnsi" w:hAnsi="Ebrima" w:cs="Calibri"/>
          <w:b/>
          <w:bCs/>
          <w:color w:val="7030A0"/>
          <w:sz w:val="24"/>
          <w:szCs w:val="24"/>
          <w:lang w:eastAsia="en-US"/>
        </w:rPr>
        <w:t xml:space="preserve"> </w:t>
      </w:r>
      <w:r w:rsidRPr="00D82CFA">
        <w:rPr>
          <w:rFonts w:ascii="Ebrima" w:hAnsi="Ebrima"/>
          <w:color w:val="525252" w:themeColor="accent3" w:themeShade="80"/>
          <w:sz w:val="24"/>
          <w:szCs w:val="24"/>
        </w:rPr>
        <w:t>The new stimulus bill, which was signed by President Donald Trump on Dec. 27, contains several health care and COVID-19 measures for 2021, as well as multiple law changes that will go into effect in 2022</w:t>
      </w:r>
      <w:r w:rsidRPr="00D82CFA">
        <w:rPr>
          <w:rFonts w:ascii="Tahoma" w:hAnsi="Tahoma" w:cs="Tahoma"/>
          <w:color w:val="333333"/>
          <w:sz w:val="20"/>
          <w:szCs w:val="20"/>
          <w:shd w:val="clear" w:color="auto" w:fill="FFFFFF"/>
        </w:rPr>
        <w:t xml:space="preserve"> </w:t>
      </w:r>
      <w:hyperlink r:id="rId286" w:history="1">
        <w:r w:rsidRPr="00D82CFA">
          <w:rPr>
            <w:rStyle w:val="Hyperlink"/>
            <w:rFonts w:ascii="Ebrima" w:hAnsi="Ebrima"/>
            <w:noProof/>
            <w:sz w:val="24"/>
            <w:szCs w:val="24"/>
          </w:rPr>
          <w:t>Read article here</w:t>
        </w:r>
      </w:hyperlink>
      <w:r w:rsidRPr="00D82CFA">
        <w:rPr>
          <w:rStyle w:val="Hyperlink"/>
          <w:rFonts w:ascii="Ebrima" w:hAnsi="Ebrima"/>
          <w:noProof/>
          <w:sz w:val="24"/>
          <w:szCs w:val="24"/>
        </w:rPr>
        <w:t xml:space="preserve"> </w:t>
      </w:r>
    </w:p>
    <w:p w14:paraId="27996E99" w14:textId="77777777" w:rsidR="00AF77C8" w:rsidRDefault="00564A5E" w:rsidP="006A5B13">
      <w:pPr>
        <w:pStyle w:val="ListParagraph"/>
        <w:numPr>
          <w:ilvl w:val="0"/>
          <w:numId w:val="70"/>
        </w:numPr>
        <w:ind w:left="-450"/>
        <w:rPr>
          <w:rStyle w:val="Hyperlink"/>
          <w:rFonts w:ascii="Ebrima" w:hAnsi="Ebrima"/>
          <w:sz w:val="24"/>
          <w:szCs w:val="24"/>
        </w:rPr>
      </w:pPr>
      <w:r w:rsidRPr="00250796">
        <w:rPr>
          <w:rFonts w:ascii="Ebrima" w:hAnsi="Ebrima"/>
          <w:b/>
          <w:bCs/>
          <w:color w:val="525252" w:themeColor="accent3" w:themeShade="80"/>
          <w:sz w:val="24"/>
          <w:szCs w:val="24"/>
        </w:rPr>
        <w:t>Gap between mortgage rate Treasury yield slowly closing</w:t>
      </w:r>
      <w:r w:rsidRPr="00AF77C8">
        <w:rPr>
          <w:rFonts w:ascii="Ebrima" w:eastAsiaTheme="minorHAnsi" w:hAnsi="Ebrima" w:cs="Calibri"/>
          <w:b/>
          <w:bCs/>
          <w:color w:val="7030A0"/>
          <w:sz w:val="24"/>
          <w:szCs w:val="24"/>
          <w:lang w:eastAsia="en-US"/>
        </w:rPr>
        <w:t xml:space="preserve"> </w:t>
      </w:r>
      <w:r w:rsidRPr="00AF77C8">
        <w:rPr>
          <w:rFonts w:ascii="Ebrima" w:eastAsia="Times New Roman" w:hAnsi="Ebrima" w:cs="Arial"/>
          <w:color w:val="525252" w:themeColor="accent3" w:themeShade="80"/>
          <w:sz w:val="24"/>
          <w:szCs w:val="24"/>
        </w:rPr>
        <w:t>The exceptional gap that opened in the spread between the 10-year Treasury yield and the 30-year fixed-rate mortgage rate in March has now closed to its narrowest since the beginning of the pandemic</w:t>
      </w:r>
      <w:r w:rsidRPr="00AF77C8">
        <w:rPr>
          <w:rFonts w:ascii="Tahoma" w:hAnsi="Tahoma" w:cs="Tahoma"/>
          <w:color w:val="333333"/>
          <w:sz w:val="20"/>
          <w:szCs w:val="20"/>
          <w:shd w:val="clear" w:color="auto" w:fill="FFFFFF"/>
        </w:rPr>
        <w:t xml:space="preserve"> </w:t>
      </w:r>
      <w:hyperlink r:id="rId287" w:history="1">
        <w:r w:rsidRPr="00AF77C8">
          <w:rPr>
            <w:rStyle w:val="Hyperlink"/>
            <w:rFonts w:ascii="Ebrima" w:hAnsi="Ebrima"/>
            <w:sz w:val="24"/>
            <w:szCs w:val="24"/>
          </w:rPr>
          <w:t>Read article here</w:t>
        </w:r>
      </w:hyperlink>
    </w:p>
    <w:p w14:paraId="3DD2C5CB" w14:textId="2431DA89" w:rsidR="0073585B" w:rsidRPr="00AF77C8" w:rsidRDefault="0073585B" w:rsidP="006A5B13">
      <w:pPr>
        <w:pStyle w:val="ListParagraph"/>
        <w:numPr>
          <w:ilvl w:val="0"/>
          <w:numId w:val="70"/>
        </w:numPr>
        <w:ind w:left="-450"/>
        <w:rPr>
          <w:rStyle w:val="Hyperlink"/>
          <w:rFonts w:ascii="Ebrima" w:hAnsi="Ebrima"/>
          <w:sz w:val="24"/>
          <w:szCs w:val="24"/>
        </w:rPr>
      </w:pPr>
      <w:r w:rsidRPr="00250796">
        <w:rPr>
          <w:rFonts w:ascii="Ebrima" w:hAnsi="Ebrima"/>
          <w:b/>
          <w:bCs/>
          <w:color w:val="525252" w:themeColor="accent3" w:themeShade="80"/>
          <w:sz w:val="24"/>
          <w:szCs w:val="24"/>
        </w:rPr>
        <w:t>New videos posted: A video series of insights about leading in this economic climate</w:t>
      </w:r>
      <w:r w:rsidRPr="00AF77C8">
        <w:rPr>
          <w:rFonts w:ascii="Ebrima" w:hAnsi="Ebrima"/>
          <w:b/>
          <w:bCs/>
          <w:color w:val="7030A0"/>
          <w:sz w:val="24"/>
          <w:szCs w:val="24"/>
        </w:rPr>
        <w:t xml:space="preserve"> </w:t>
      </w:r>
      <w:r w:rsidRPr="00AF77C8">
        <w:rPr>
          <w:rFonts w:ascii="Ebrima" w:eastAsia="Times New Roman" w:hAnsi="Ebrima" w:cs="Arial"/>
          <w:color w:val="525252" w:themeColor="accent3" w:themeShade="80"/>
          <w:sz w:val="24"/>
          <w:szCs w:val="24"/>
        </w:rPr>
        <w:t xml:space="preserve">Having the tools, resources, and skills to respond effectively is becoming a key competency </w:t>
      </w:r>
      <w:hyperlink r:id="rId288" w:history="1">
        <w:r w:rsidR="00AF77C8" w:rsidRPr="00AF77C8">
          <w:rPr>
            <w:rStyle w:val="Hyperlink"/>
            <w:rFonts w:ascii="Ebrima" w:hAnsi="Ebrima"/>
            <w:sz w:val="24"/>
            <w:szCs w:val="24"/>
          </w:rPr>
          <w:t>Please click here</w:t>
        </w:r>
      </w:hyperlink>
    </w:p>
    <w:p w14:paraId="261D8505" w14:textId="3DB6A917" w:rsidR="005B33A6" w:rsidRPr="0073585B" w:rsidRDefault="00035BCC" w:rsidP="006A5B13">
      <w:pPr>
        <w:pStyle w:val="ListParagraph"/>
        <w:numPr>
          <w:ilvl w:val="0"/>
          <w:numId w:val="68"/>
        </w:numPr>
        <w:ind w:left="-450"/>
        <w:rPr>
          <w:rStyle w:val="Hyperlink"/>
          <w:rFonts w:ascii="Ebrima" w:hAnsi="Ebrima"/>
          <w:sz w:val="24"/>
          <w:szCs w:val="24"/>
        </w:rPr>
      </w:pPr>
      <w:r w:rsidRPr="0073585B">
        <w:rPr>
          <w:rFonts w:ascii="Ebrima" w:hAnsi="Ebrima"/>
          <w:b/>
          <w:bCs/>
          <w:color w:val="525252" w:themeColor="accent3" w:themeShade="80"/>
          <w:sz w:val="24"/>
          <w:szCs w:val="24"/>
        </w:rPr>
        <w:t>Idaho’s In-Migration on the Rise in Middle, Upper Class</w:t>
      </w:r>
      <w:r w:rsidRPr="0073585B">
        <w:rPr>
          <w:rFonts w:ascii="Ebrima" w:hAnsi="Ebrima"/>
          <w:b/>
          <w:bCs/>
          <w:color w:val="7030A0"/>
          <w:sz w:val="24"/>
          <w:szCs w:val="24"/>
        </w:rPr>
        <w:t xml:space="preserve"> </w:t>
      </w:r>
      <w:r w:rsidRPr="0073585B">
        <w:rPr>
          <w:rFonts w:ascii="Ebrima" w:eastAsia="Times New Roman" w:hAnsi="Ebrima" w:cs="Arial"/>
          <w:color w:val="525252" w:themeColor="accent3" w:themeShade="80"/>
          <w:sz w:val="24"/>
          <w:szCs w:val="24"/>
        </w:rPr>
        <w:t xml:space="preserve">Idaho’s in-migration is noticeably increasing, industry experts say, and is particularly attracting upper-middle and middle-class households, in addition to previously reported new homeowners </w:t>
      </w:r>
      <w:hyperlink r:id="rId289" w:history="1">
        <w:r w:rsidRPr="0073585B">
          <w:rPr>
            <w:rStyle w:val="Hyperlink"/>
            <w:rFonts w:ascii="Ebrima" w:hAnsi="Ebrima"/>
            <w:sz w:val="24"/>
            <w:szCs w:val="24"/>
          </w:rPr>
          <w:t>Read article here</w:t>
        </w:r>
      </w:hyperlink>
    </w:p>
    <w:p w14:paraId="7EF22FB9" w14:textId="5ECE43FA" w:rsidR="005B33A6" w:rsidRPr="005B33A6" w:rsidRDefault="00826321" w:rsidP="006A5B13">
      <w:pPr>
        <w:pStyle w:val="ListParagraph"/>
        <w:numPr>
          <w:ilvl w:val="0"/>
          <w:numId w:val="68"/>
        </w:numPr>
        <w:spacing w:before="100" w:beforeAutospacing="1" w:after="100" w:afterAutospacing="1"/>
        <w:ind w:left="-450"/>
        <w:rPr>
          <w:rStyle w:val="Hyperlink"/>
          <w:rFonts w:ascii="Ebrima" w:hAnsi="Ebrima"/>
          <w:sz w:val="24"/>
          <w:szCs w:val="24"/>
        </w:rPr>
      </w:pPr>
      <w:r w:rsidRPr="0073585B">
        <w:rPr>
          <w:rFonts w:ascii="Ebrima" w:hAnsi="Ebrima"/>
          <w:b/>
          <w:bCs/>
          <w:color w:val="525252" w:themeColor="accent3" w:themeShade="80"/>
          <w:sz w:val="24"/>
          <w:szCs w:val="24"/>
        </w:rPr>
        <w:t xml:space="preserve">SBDC </w:t>
      </w:r>
      <w:r w:rsidR="005B33A6" w:rsidRPr="0073585B">
        <w:rPr>
          <w:rFonts w:ascii="Ebrima" w:hAnsi="Ebrima"/>
          <w:b/>
          <w:bCs/>
          <w:color w:val="525252" w:themeColor="accent3" w:themeShade="80"/>
          <w:sz w:val="24"/>
          <w:szCs w:val="24"/>
        </w:rPr>
        <w:t xml:space="preserve">Online tool provides critical support for small businesses during COVID-19 pandemic </w:t>
      </w:r>
      <w:r w:rsidR="005B33A6" w:rsidRPr="005B33A6">
        <w:rPr>
          <w:rFonts w:ascii="Ebrima" w:eastAsia="Times New Roman" w:hAnsi="Ebrima" w:cs="Arial"/>
          <w:color w:val="525252" w:themeColor="accent3" w:themeShade="80"/>
          <w:sz w:val="24"/>
          <w:szCs w:val="24"/>
        </w:rPr>
        <w:t>Covid-sb.org facilitates access to tailored assistance from local small business advisors across the country</w:t>
      </w:r>
      <w:r w:rsidR="005B33A6">
        <w:rPr>
          <w:rFonts w:ascii="Ebrima" w:eastAsiaTheme="minorHAnsi" w:hAnsi="Ebrima" w:cs="Calibri"/>
          <w:b/>
          <w:bCs/>
          <w:color w:val="7030A0"/>
          <w:sz w:val="24"/>
          <w:szCs w:val="24"/>
          <w:lang w:eastAsia="en-US"/>
        </w:rPr>
        <w:t xml:space="preserve"> </w:t>
      </w:r>
      <w:hyperlink r:id="rId290" w:history="1">
        <w:r w:rsidR="005B33A6" w:rsidRPr="00826321">
          <w:rPr>
            <w:rStyle w:val="Hyperlink"/>
            <w:rFonts w:ascii="Ebrima" w:hAnsi="Ebrima"/>
            <w:sz w:val="24"/>
            <w:szCs w:val="24"/>
          </w:rPr>
          <w:t>Read more here</w:t>
        </w:r>
      </w:hyperlink>
      <w:r w:rsidR="005B33A6" w:rsidRPr="005B33A6">
        <w:rPr>
          <w:rStyle w:val="Hyperlink"/>
          <w:rFonts w:ascii="Ebrima" w:hAnsi="Ebrima"/>
          <w:sz w:val="24"/>
          <w:szCs w:val="24"/>
        </w:rPr>
        <w:t xml:space="preserve"> </w:t>
      </w:r>
    </w:p>
    <w:p w14:paraId="13698325" w14:textId="3E98B6DA" w:rsidR="00285240" w:rsidRPr="006B17BD" w:rsidRDefault="00285240" w:rsidP="006A5B13">
      <w:pPr>
        <w:pStyle w:val="ListParagraph"/>
        <w:numPr>
          <w:ilvl w:val="0"/>
          <w:numId w:val="64"/>
        </w:numPr>
        <w:ind w:left="-450"/>
        <w:rPr>
          <w:rStyle w:val="Hyperlink"/>
          <w:color w:val="auto"/>
          <w:u w:val="none"/>
          <w:lang w:eastAsia="en-US"/>
        </w:rPr>
      </w:pPr>
      <w:r w:rsidRPr="00035BCC">
        <w:rPr>
          <w:rFonts w:ascii="Ebrima" w:hAnsi="Ebrima"/>
          <w:b/>
          <w:bCs/>
          <w:color w:val="525252" w:themeColor="accent3" w:themeShade="80"/>
          <w:sz w:val="24"/>
          <w:szCs w:val="24"/>
        </w:rPr>
        <w:t>Urban Renewal</w:t>
      </w:r>
      <w:r>
        <w:rPr>
          <w:lang w:eastAsia="en-US"/>
        </w:rPr>
        <w:t xml:space="preserve"> </w:t>
      </w:r>
      <w:r w:rsidRPr="00285240">
        <w:rPr>
          <w:rFonts w:ascii="Ebrima" w:eastAsia="Times New Roman" w:hAnsi="Ebrima" w:cs="Arial"/>
          <w:color w:val="525252" w:themeColor="accent3" w:themeShade="80"/>
          <w:sz w:val="24"/>
          <w:szCs w:val="24"/>
        </w:rPr>
        <w:t>In Idaho in particular</w:t>
      </w:r>
      <w:r>
        <w:rPr>
          <w:rFonts w:ascii="Ebrima" w:eastAsia="Times New Roman" w:hAnsi="Ebrima" w:cs="Arial"/>
          <w:color w:val="525252" w:themeColor="accent3" w:themeShade="80"/>
          <w:sz w:val="24"/>
          <w:szCs w:val="24"/>
        </w:rPr>
        <w:t xml:space="preserve">, </w:t>
      </w:r>
      <w:r w:rsidRPr="00285240">
        <w:rPr>
          <w:rFonts w:ascii="Ebrima" w:eastAsia="Times New Roman" w:hAnsi="Ebrima" w:cs="Arial"/>
          <w:color w:val="525252" w:themeColor="accent3" w:themeShade="80"/>
          <w:sz w:val="24"/>
          <w:szCs w:val="24"/>
        </w:rPr>
        <w:t>because the state’s cities and counties generally don’t have local option taxing authority</w:t>
      </w:r>
      <w:r>
        <w:rPr>
          <w:rFonts w:ascii="Ebrima" w:eastAsia="Times New Roman" w:hAnsi="Ebrima" w:cs="Arial"/>
          <w:color w:val="525252" w:themeColor="accent3" w:themeShade="80"/>
          <w:sz w:val="24"/>
          <w:szCs w:val="24"/>
        </w:rPr>
        <w:t xml:space="preserve">, </w:t>
      </w:r>
      <w:r w:rsidRPr="00285240">
        <w:rPr>
          <w:rFonts w:ascii="Ebrima" w:eastAsia="Times New Roman" w:hAnsi="Ebrima" w:cs="Arial"/>
          <w:color w:val="525252" w:themeColor="accent3" w:themeShade="80"/>
          <w:sz w:val="24"/>
          <w:szCs w:val="24"/>
        </w:rPr>
        <w:t>urban renewal is one of the few tools that city planners have to raise money for projects</w:t>
      </w:r>
      <w:r>
        <w:rPr>
          <w:lang w:eastAsia="en-US"/>
        </w:rPr>
        <w:t xml:space="preserve"> </w:t>
      </w:r>
      <w:hyperlink r:id="rId291" w:history="1">
        <w:r w:rsidRPr="00285240">
          <w:rPr>
            <w:rStyle w:val="Hyperlink"/>
            <w:rFonts w:ascii="Ebrima" w:hAnsi="Ebrima"/>
            <w:sz w:val="24"/>
            <w:szCs w:val="24"/>
          </w:rPr>
          <w:t>Read article here</w:t>
        </w:r>
      </w:hyperlink>
      <w:r w:rsidRPr="00285240">
        <w:rPr>
          <w:rStyle w:val="Hyperlink"/>
          <w:rFonts w:ascii="Ebrima" w:hAnsi="Ebrima"/>
          <w:sz w:val="24"/>
          <w:szCs w:val="24"/>
        </w:rPr>
        <w:t xml:space="preserve"> </w:t>
      </w:r>
    </w:p>
    <w:p w14:paraId="0468424E" w14:textId="46340674" w:rsidR="00EE767B" w:rsidRPr="00EE767B" w:rsidRDefault="00EE767B" w:rsidP="006A5B13">
      <w:pPr>
        <w:pStyle w:val="ListParagraph"/>
        <w:numPr>
          <w:ilvl w:val="0"/>
          <w:numId w:val="65"/>
        </w:numPr>
        <w:ind w:left="-450"/>
        <w:rPr>
          <w:rStyle w:val="Hyperlink"/>
          <w:rFonts w:ascii="Ebrima" w:hAnsi="Ebrima"/>
          <w:sz w:val="24"/>
          <w:szCs w:val="24"/>
        </w:rPr>
      </w:pPr>
      <w:r w:rsidRPr="00285240">
        <w:rPr>
          <w:rFonts w:ascii="Ebrima" w:hAnsi="Ebrima"/>
          <w:b/>
          <w:bCs/>
          <w:color w:val="525252" w:themeColor="accent3" w:themeShade="80"/>
          <w:sz w:val="24"/>
          <w:szCs w:val="24"/>
        </w:rPr>
        <w:t>Pandemic brings opportunities to local businesses</w:t>
      </w:r>
      <w:r>
        <w:rPr>
          <w:rFonts w:ascii="Ebrima" w:eastAsiaTheme="minorHAnsi" w:hAnsi="Ebrima" w:cs="Calibri"/>
          <w:b/>
          <w:bCs/>
          <w:color w:val="7030A0"/>
          <w:sz w:val="24"/>
          <w:szCs w:val="24"/>
          <w:lang w:eastAsia="en-US"/>
        </w:rPr>
        <w:t xml:space="preserve"> </w:t>
      </w:r>
      <w:hyperlink r:id="rId292" w:history="1">
        <w:r w:rsidRPr="00EE767B">
          <w:rPr>
            <w:rStyle w:val="Hyperlink"/>
            <w:rFonts w:ascii="Ebrima" w:hAnsi="Ebrima"/>
            <w:sz w:val="24"/>
            <w:szCs w:val="24"/>
          </w:rPr>
          <w:t>Read article here</w:t>
        </w:r>
      </w:hyperlink>
    </w:p>
    <w:p w14:paraId="6E668333" w14:textId="762477F0" w:rsidR="00A14D41" w:rsidRPr="00A14D41" w:rsidRDefault="00A14D41" w:rsidP="006A5B13">
      <w:pPr>
        <w:pStyle w:val="ListParagraph"/>
        <w:numPr>
          <w:ilvl w:val="0"/>
          <w:numId w:val="65"/>
        </w:numPr>
        <w:spacing w:line="270" w:lineRule="atLeast"/>
        <w:ind w:left="-450"/>
        <w:rPr>
          <w:rStyle w:val="Hyperlink"/>
          <w:rFonts w:ascii="Helvetica" w:eastAsia="Times New Roman" w:hAnsi="Helvetica" w:cs="Helvetica"/>
          <w:color w:val="717171"/>
          <w:sz w:val="18"/>
          <w:szCs w:val="18"/>
          <w:u w:val="none"/>
          <w:lang w:eastAsia="en-US"/>
        </w:rPr>
      </w:pPr>
      <w:r w:rsidRPr="00285240">
        <w:rPr>
          <w:rFonts w:ascii="Ebrima" w:hAnsi="Ebrima"/>
          <w:b/>
          <w:bCs/>
          <w:color w:val="525252" w:themeColor="accent3" w:themeShade="80"/>
          <w:sz w:val="24"/>
          <w:szCs w:val="24"/>
        </w:rPr>
        <w:t>Internal Controls to Protect Your Business against Fraud – Especially Now</w:t>
      </w:r>
      <w:r w:rsidRPr="005C388C">
        <w:rPr>
          <w:rFonts w:ascii="Helvetica" w:eastAsia="Times New Roman" w:hAnsi="Helvetica" w:cs="Helvetica"/>
          <w:color w:val="717171"/>
          <w:sz w:val="18"/>
          <w:szCs w:val="18"/>
          <w:lang w:eastAsia="en-US"/>
        </w:rPr>
        <w:t xml:space="preserve"> </w:t>
      </w:r>
      <w:r w:rsidRPr="005C388C">
        <w:rPr>
          <w:rFonts w:ascii="Ebrima" w:eastAsia="Times New Roman" w:hAnsi="Ebrima" w:cs="Arial"/>
          <w:color w:val="525252" w:themeColor="accent3" w:themeShade="80"/>
          <w:sz w:val="24"/>
          <w:szCs w:val="24"/>
        </w:rPr>
        <w:t>Fraud can devastate a company’s resources quickly, and those who’ve experienced such a loss are quick converters to the importance of fraud mitigation techniques and internal controls</w:t>
      </w:r>
      <w:r w:rsidRPr="005C388C">
        <w:rPr>
          <w:rFonts w:ascii="Ebrima" w:eastAsiaTheme="minorHAnsi" w:hAnsi="Ebrima" w:cs="Calibri"/>
          <w:b/>
          <w:bCs/>
          <w:color w:val="7030A0"/>
          <w:sz w:val="24"/>
          <w:szCs w:val="24"/>
          <w:lang w:eastAsia="en-US"/>
        </w:rPr>
        <w:t xml:space="preserve"> </w:t>
      </w:r>
      <w:hyperlink r:id="rId293" w:history="1">
        <w:r w:rsidRPr="005C388C">
          <w:rPr>
            <w:rStyle w:val="Hyperlink"/>
            <w:rFonts w:ascii="Ebrima" w:hAnsi="Ebrima"/>
            <w:sz w:val="24"/>
            <w:szCs w:val="24"/>
          </w:rPr>
          <w:t>Read article here</w:t>
        </w:r>
      </w:hyperlink>
    </w:p>
    <w:p w14:paraId="663457C2" w14:textId="5C494961" w:rsidR="00A422CE" w:rsidRPr="00A422CE" w:rsidRDefault="00A422CE" w:rsidP="006A5B13">
      <w:pPr>
        <w:pStyle w:val="ListParagraph"/>
        <w:numPr>
          <w:ilvl w:val="0"/>
          <w:numId w:val="62"/>
        </w:numPr>
        <w:ind w:left="-450"/>
        <w:rPr>
          <w:rStyle w:val="Hyperlink"/>
          <w:rFonts w:ascii="Ebrima" w:hAnsi="Ebrima"/>
          <w:sz w:val="24"/>
          <w:szCs w:val="24"/>
        </w:rPr>
      </w:pPr>
      <w:r w:rsidRPr="00A14D41">
        <w:rPr>
          <w:rFonts w:ascii="Ebrima" w:hAnsi="Ebrima"/>
          <w:b/>
          <w:bCs/>
          <w:color w:val="525252" w:themeColor="accent3" w:themeShade="80"/>
          <w:sz w:val="24"/>
          <w:szCs w:val="24"/>
        </w:rPr>
        <w:lastRenderedPageBreak/>
        <w:t>What’s ahead for the major global industries in 2021</w:t>
      </w:r>
      <w:r>
        <w:rPr>
          <w:lang w:eastAsia="en-US"/>
        </w:rPr>
        <w:t xml:space="preserve"> </w:t>
      </w:r>
      <w:hyperlink r:id="rId294" w:anchor="articles" w:history="1">
        <w:r w:rsidRPr="00BF16DF">
          <w:rPr>
            <w:rStyle w:val="Hyperlink"/>
            <w:rFonts w:ascii="Ebrima" w:hAnsi="Ebrima"/>
            <w:sz w:val="24"/>
            <w:szCs w:val="24"/>
          </w:rPr>
          <w:t>Read article here</w:t>
        </w:r>
      </w:hyperlink>
    </w:p>
    <w:p w14:paraId="3FFC5FFF" w14:textId="4545B4E6" w:rsidR="004B3F1C" w:rsidRDefault="004B3F1C" w:rsidP="006A5D59">
      <w:pPr>
        <w:pStyle w:val="ListParagraph"/>
        <w:numPr>
          <w:ilvl w:val="0"/>
          <w:numId w:val="22"/>
        </w:numPr>
        <w:ind w:left="-450"/>
        <w:rPr>
          <w:rStyle w:val="Hyperlink"/>
          <w:rFonts w:ascii="Ebrima" w:hAnsi="Ebrima"/>
          <w:sz w:val="24"/>
          <w:szCs w:val="24"/>
        </w:rPr>
      </w:pPr>
      <w:r w:rsidRPr="00A14D41">
        <w:rPr>
          <w:rFonts w:ascii="Ebrima" w:hAnsi="Ebrima"/>
          <w:b/>
          <w:bCs/>
          <w:color w:val="525252" w:themeColor="accent3" w:themeShade="80"/>
          <w:sz w:val="24"/>
          <w:szCs w:val="24"/>
        </w:rPr>
        <w:t>Some local retailers benefiting from pandemic spending habits</w:t>
      </w:r>
      <w:r w:rsidRPr="00004EAE">
        <w:rPr>
          <w:rFonts w:ascii="Ebrima" w:eastAsiaTheme="minorHAnsi" w:hAnsi="Ebrima" w:cs="Calibri"/>
          <w:b/>
          <w:bCs/>
          <w:color w:val="7030A0"/>
          <w:sz w:val="24"/>
          <w:szCs w:val="24"/>
          <w:lang w:eastAsia="en-US"/>
        </w:rPr>
        <w:t xml:space="preserve"> </w:t>
      </w:r>
      <w:r w:rsidRPr="00004EAE">
        <w:rPr>
          <w:rFonts w:ascii="Ebrima" w:hAnsi="Ebrima" w:cs="Calibri"/>
          <w:color w:val="525252" w:themeColor="accent3" w:themeShade="80"/>
          <w:sz w:val="24"/>
          <w:szCs w:val="24"/>
        </w:rPr>
        <w:t>According to the National Retail Federation, one in five holiday shoppers typically travel for the holidays but will stay home instead this year</w:t>
      </w:r>
      <w:r>
        <w:rPr>
          <w:rFonts w:ascii="Ebrima" w:hAnsi="Ebrima" w:cs="Calibri"/>
          <w:color w:val="525252" w:themeColor="accent3" w:themeShade="80"/>
          <w:sz w:val="24"/>
          <w:szCs w:val="24"/>
        </w:rPr>
        <w:t xml:space="preserve"> </w:t>
      </w:r>
      <w:hyperlink r:id="rId295" w:history="1">
        <w:r w:rsidRPr="004B3F1C">
          <w:rPr>
            <w:rStyle w:val="Hyperlink"/>
            <w:rFonts w:ascii="Ebrima" w:hAnsi="Ebrima"/>
            <w:sz w:val="24"/>
            <w:szCs w:val="24"/>
          </w:rPr>
          <w:t>Read article here</w:t>
        </w:r>
      </w:hyperlink>
    </w:p>
    <w:p w14:paraId="2169F2F4" w14:textId="68541247" w:rsidR="00496F30" w:rsidRPr="00496F30" w:rsidRDefault="00496F30" w:rsidP="006A5D59">
      <w:pPr>
        <w:pStyle w:val="ListParagraph"/>
        <w:numPr>
          <w:ilvl w:val="0"/>
          <w:numId w:val="22"/>
        </w:numPr>
        <w:spacing w:line="270" w:lineRule="atLeast"/>
        <w:ind w:left="-450"/>
        <w:rPr>
          <w:rStyle w:val="Hyperlink"/>
          <w:rFonts w:ascii="Ebrima" w:hAnsi="Ebrima"/>
          <w:sz w:val="24"/>
          <w:szCs w:val="24"/>
        </w:rPr>
      </w:pPr>
      <w:r w:rsidRPr="00A14D41">
        <w:rPr>
          <w:rFonts w:ascii="Ebrima" w:hAnsi="Ebrima"/>
          <w:b/>
          <w:bCs/>
          <w:color w:val="525252" w:themeColor="accent3" w:themeShade="80"/>
          <w:sz w:val="24"/>
          <w:szCs w:val="24"/>
        </w:rPr>
        <w:t>Utilizing Technology to Overcome COVID Challenges</w:t>
      </w:r>
      <w:r w:rsidRPr="00496F30">
        <w:rPr>
          <w:rFonts w:ascii="Ebrima" w:eastAsiaTheme="minorHAnsi" w:hAnsi="Ebrima" w:cs="Calibri"/>
          <w:b/>
          <w:bCs/>
          <w:color w:val="7030A0"/>
          <w:sz w:val="24"/>
          <w:szCs w:val="24"/>
          <w:lang w:eastAsia="en-US"/>
        </w:rPr>
        <w:t xml:space="preserve"> </w:t>
      </w:r>
      <w:r w:rsidRPr="00496F30">
        <w:rPr>
          <w:rFonts w:ascii="Ebrima" w:hAnsi="Ebrima"/>
          <w:color w:val="525252" w:themeColor="accent3" w:themeShade="80"/>
          <w:sz w:val="24"/>
          <w:szCs w:val="24"/>
        </w:rPr>
        <w:t xml:space="preserve">While everyone wants to return to the normalcy of last year, the benefits, convenience and safety of cash management technologies are truly demonstrating their value in this unprecedented time </w:t>
      </w:r>
      <w:hyperlink r:id="rId296" w:history="1">
        <w:r w:rsidRPr="00496F30">
          <w:rPr>
            <w:rStyle w:val="Hyperlink"/>
            <w:rFonts w:ascii="Ebrima" w:hAnsi="Ebrima"/>
            <w:sz w:val="24"/>
            <w:szCs w:val="24"/>
          </w:rPr>
          <w:t>Read more here</w:t>
        </w:r>
      </w:hyperlink>
      <w:r w:rsidRPr="00496F30">
        <w:rPr>
          <w:rStyle w:val="Hyperlink"/>
          <w:rFonts w:ascii="Ebrima" w:hAnsi="Ebrima"/>
          <w:sz w:val="24"/>
          <w:szCs w:val="24"/>
        </w:rPr>
        <w:t xml:space="preserve">  </w:t>
      </w:r>
    </w:p>
    <w:p w14:paraId="45617811" w14:textId="4FD700E3" w:rsidR="007D7299" w:rsidRPr="007D7299" w:rsidRDefault="007D7299" w:rsidP="006A5B13">
      <w:pPr>
        <w:pStyle w:val="ListParagraph"/>
        <w:numPr>
          <w:ilvl w:val="0"/>
          <w:numId w:val="58"/>
        </w:numPr>
        <w:shd w:val="clear" w:color="auto" w:fill="FFFFFF"/>
        <w:ind w:left="-450"/>
        <w:outlineLvl w:val="0"/>
        <w:rPr>
          <w:color w:val="525252" w:themeColor="accent3" w:themeShade="80"/>
        </w:rPr>
      </w:pPr>
      <w:r w:rsidRPr="00F8467B">
        <w:rPr>
          <w:rFonts w:ascii="Ebrima" w:hAnsi="Ebrima"/>
          <w:b/>
          <w:bCs/>
          <w:color w:val="525252" w:themeColor="accent3" w:themeShade="80"/>
          <w:sz w:val="24"/>
          <w:szCs w:val="24"/>
        </w:rPr>
        <w:t xml:space="preserve">Housing permit trends show construction season of catch-up </w:t>
      </w:r>
      <w:r w:rsidRPr="00F8467B">
        <w:rPr>
          <w:rFonts w:ascii="Ebrima" w:hAnsi="Ebrima"/>
          <w:color w:val="525252" w:themeColor="accent3" w:themeShade="80"/>
          <w:sz w:val="24"/>
          <w:szCs w:val="24"/>
        </w:rPr>
        <w:t>Based</w:t>
      </w:r>
      <w:r w:rsidRPr="007D7299">
        <w:rPr>
          <w:rFonts w:ascii="Ebrima" w:hAnsi="Ebrima"/>
          <w:color w:val="525252" w:themeColor="accent3" w:themeShade="80"/>
          <w:sz w:val="24"/>
          <w:szCs w:val="24"/>
        </w:rPr>
        <w:t xml:space="preserve"> on building permit activity, Idaho statewide housing construction started the year slowly and gradually picked up over the summer, increasing every month </w:t>
      </w:r>
      <w:hyperlink r:id="rId297" w:history="1">
        <w:r w:rsidRPr="007D7299">
          <w:rPr>
            <w:rStyle w:val="Hyperlink"/>
            <w:rFonts w:ascii="Ebrima" w:hAnsi="Ebrima"/>
            <w:sz w:val="24"/>
            <w:szCs w:val="24"/>
          </w:rPr>
          <w:t>Read article here</w:t>
        </w:r>
      </w:hyperlink>
      <w:r w:rsidRPr="007D7299">
        <w:rPr>
          <w:rStyle w:val="Hyperlink"/>
          <w:rFonts w:ascii="Ebrima" w:hAnsi="Ebrima"/>
          <w:sz w:val="24"/>
          <w:szCs w:val="24"/>
        </w:rPr>
        <w:t xml:space="preserve"> </w:t>
      </w:r>
    </w:p>
    <w:p w14:paraId="7DA7757D" w14:textId="2174C180" w:rsidR="005B0E43" w:rsidRDefault="005B0E43" w:rsidP="006A5B13">
      <w:pPr>
        <w:pStyle w:val="ListParagraph"/>
        <w:numPr>
          <w:ilvl w:val="0"/>
          <w:numId w:val="56"/>
        </w:numPr>
        <w:shd w:val="clear" w:color="auto" w:fill="FFFFFF"/>
        <w:ind w:left="-450"/>
        <w:outlineLvl w:val="0"/>
        <w:rPr>
          <w:rStyle w:val="Hyperlink"/>
          <w:rFonts w:ascii="Ebrima" w:hAnsi="Ebrima"/>
          <w:sz w:val="24"/>
          <w:szCs w:val="24"/>
        </w:rPr>
      </w:pPr>
      <w:r w:rsidRPr="00737653">
        <w:rPr>
          <w:rFonts w:ascii="Ebrima" w:hAnsi="Ebrima"/>
          <w:b/>
          <w:bCs/>
          <w:color w:val="525252" w:themeColor="accent3" w:themeShade="80"/>
          <w:sz w:val="24"/>
          <w:szCs w:val="24"/>
        </w:rPr>
        <w:t>Where were most COVID-19 job losses in Idaho?</w:t>
      </w:r>
      <w:r w:rsidR="006F3383" w:rsidRPr="006F3383">
        <w:rPr>
          <w:rFonts w:ascii="Tahoma" w:hAnsi="Tahoma" w:cs="Tahoma"/>
          <w:color w:val="333333"/>
          <w:sz w:val="20"/>
          <w:szCs w:val="20"/>
          <w:shd w:val="clear" w:color="auto" w:fill="FFFFFF"/>
        </w:rPr>
        <w:t xml:space="preserve"> </w:t>
      </w:r>
      <w:r w:rsidR="006F3383" w:rsidRPr="006F3383">
        <w:rPr>
          <w:rFonts w:ascii="Ebrima" w:hAnsi="Ebrima"/>
          <w:color w:val="525252" w:themeColor="accent3" w:themeShade="80"/>
          <w:sz w:val="24"/>
          <w:szCs w:val="24"/>
        </w:rPr>
        <w:t>It’s been well advertised that Idaho has made a remarkable recovery from the economic downturn created by the COVID-19 pandemic, especially in terms of employment</w:t>
      </w:r>
      <w:r w:rsidR="006F3383">
        <w:rPr>
          <w:rFonts w:ascii="Ebrima" w:hAnsi="Ebrima"/>
          <w:color w:val="525252" w:themeColor="accent3" w:themeShade="80"/>
          <w:sz w:val="24"/>
          <w:szCs w:val="24"/>
        </w:rPr>
        <w:t xml:space="preserve"> </w:t>
      </w:r>
      <w:hyperlink r:id="rId298" w:history="1">
        <w:r w:rsidR="006F3383" w:rsidRPr="006F3383">
          <w:rPr>
            <w:rStyle w:val="Hyperlink"/>
            <w:rFonts w:ascii="Ebrima" w:hAnsi="Ebrima"/>
            <w:sz w:val="24"/>
            <w:szCs w:val="24"/>
          </w:rPr>
          <w:t>Read article here</w:t>
        </w:r>
      </w:hyperlink>
    </w:p>
    <w:p w14:paraId="387CBD05" w14:textId="7A095067" w:rsidR="00923816" w:rsidRPr="00923816" w:rsidRDefault="00923816" w:rsidP="006A5B13">
      <w:pPr>
        <w:pStyle w:val="ListParagraph"/>
        <w:numPr>
          <w:ilvl w:val="0"/>
          <w:numId w:val="57"/>
        </w:numPr>
        <w:shd w:val="clear" w:color="auto" w:fill="FFFFFF"/>
        <w:ind w:left="-450"/>
        <w:outlineLvl w:val="0"/>
        <w:rPr>
          <w:lang w:eastAsia="en-US"/>
        </w:rPr>
      </w:pPr>
      <w:r w:rsidRPr="006F3383">
        <w:rPr>
          <w:rFonts w:ascii="Ebrima" w:hAnsi="Ebrima"/>
          <w:b/>
          <w:bCs/>
          <w:color w:val="525252" w:themeColor="accent3" w:themeShade="80"/>
          <w:sz w:val="24"/>
          <w:szCs w:val="24"/>
        </w:rPr>
        <w:t>Rural health coops challenged by connectivity, distancing</w:t>
      </w:r>
      <w:r w:rsidRPr="006F3383">
        <w:rPr>
          <w:rFonts w:ascii="Ebrima" w:hAnsi="Ebrima"/>
          <w:b/>
          <w:bCs/>
          <w:color w:val="7030A0"/>
          <w:sz w:val="24"/>
          <w:szCs w:val="24"/>
        </w:rPr>
        <w:t xml:space="preserve"> </w:t>
      </w:r>
      <w:hyperlink r:id="rId299" w:history="1">
        <w:r w:rsidRPr="006F3383">
          <w:rPr>
            <w:rStyle w:val="Hyperlink"/>
            <w:rFonts w:ascii="Ebrima" w:hAnsi="Ebrima"/>
            <w:sz w:val="24"/>
            <w:szCs w:val="24"/>
          </w:rPr>
          <w:t>Read article here</w:t>
        </w:r>
      </w:hyperlink>
    </w:p>
    <w:p w14:paraId="103DF8E0" w14:textId="77777777" w:rsidR="000E4357" w:rsidRPr="00923816" w:rsidRDefault="00ED166B" w:rsidP="006A5B13">
      <w:pPr>
        <w:pStyle w:val="ListParagraph"/>
        <w:numPr>
          <w:ilvl w:val="0"/>
          <w:numId w:val="47"/>
        </w:numPr>
        <w:spacing w:line="285" w:lineRule="atLeast"/>
        <w:ind w:left="-450"/>
        <w:rPr>
          <w:rFonts w:ascii="Ebrima" w:hAnsi="Ebrima"/>
          <w:b/>
          <w:bCs/>
          <w:color w:val="525252" w:themeColor="accent3" w:themeShade="80"/>
          <w:sz w:val="24"/>
          <w:szCs w:val="24"/>
        </w:rPr>
      </w:pPr>
      <w:hyperlink r:id="rId300" w:tgtFrame="_blank" w:history="1">
        <w:r w:rsidR="000E4357" w:rsidRPr="00923816">
          <w:rPr>
            <w:rFonts w:ascii="Ebrima" w:hAnsi="Ebrima"/>
            <w:b/>
            <w:bCs/>
            <w:color w:val="525252" w:themeColor="accent3" w:themeShade="80"/>
            <w:sz w:val="24"/>
            <w:szCs w:val="24"/>
          </w:rPr>
          <w:t>Tips to help you stay safe online, from the Department of Finance</w:t>
        </w:r>
      </w:hyperlink>
      <w:r w:rsidR="000E4357" w:rsidRPr="00923816">
        <w:rPr>
          <w:rFonts w:ascii="Ebrima" w:hAnsi="Ebrima"/>
          <w:b/>
          <w:bCs/>
          <w:color w:val="525252" w:themeColor="accent3" w:themeShade="80"/>
          <w:sz w:val="24"/>
          <w:szCs w:val="24"/>
        </w:rPr>
        <w:t xml:space="preserve"> </w:t>
      </w:r>
    </w:p>
    <w:p w14:paraId="1BE399B9" w14:textId="77777777" w:rsidR="000A481A" w:rsidRDefault="008416BF" w:rsidP="000A481A">
      <w:pPr>
        <w:ind w:left="-450"/>
        <w:rPr>
          <w:rStyle w:val="Hyperlink"/>
          <w:rFonts w:ascii="Ebrima" w:hAnsi="Ebrima"/>
          <w:sz w:val="24"/>
          <w:szCs w:val="24"/>
        </w:rPr>
      </w:pPr>
      <w:r w:rsidRPr="008416BF">
        <w:rPr>
          <w:rFonts w:ascii="Ebrima" w:eastAsia="Times New Roman" w:hAnsi="Ebrima" w:cs="Arial"/>
          <w:color w:val="525252" w:themeColor="accent3" w:themeShade="80"/>
          <w:sz w:val="24"/>
          <w:szCs w:val="24"/>
        </w:rPr>
        <w:t>An increase in online activity corresponds with greater consumer exposure to cyber-attacks and scammers seeking to exploit victims</w:t>
      </w:r>
      <w:r>
        <w:rPr>
          <w:rFonts w:ascii="Ebrima" w:eastAsia="Times New Roman" w:hAnsi="Ebrima" w:cs="Arial"/>
          <w:color w:val="525252" w:themeColor="accent3" w:themeShade="80"/>
          <w:sz w:val="24"/>
          <w:szCs w:val="24"/>
        </w:rPr>
        <w:t xml:space="preserve"> </w:t>
      </w:r>
      <w:hyperlink r:id="rId301" w:history="1">
        <w:r w:rsidRPr="00F9713B">
          <w:rPr>
            <w:rStyle w:val="Hyperlink"/>
            <w:rFonts w:ascii="Ebrima" w:hAnsi="Ebrima"/>
            <w:sz w:val="24"/>
            <w:szCs w:val="24"/>
          </w:rPr>
          <w:t>Read more here</w:t>
        </w:r>
      </w:hyperlink>
      <w:r w:rsidR="000A481A">
        <w:rPr>
          <w:rStyle w:val="Hyperlink"/>
          <w:rFonts w:ascii="Ebrima" w:hAnsi="Ebrima"/>
          <w:sz w:val="24"/>
          <w:szCs w:val="24"/>
        </w:rPr>
        <w:t xml:space="preserve"> </w:t>
      </w:r>
    </w:p>
    <w:p w14:paraId="5FF1396A" w14:textId="43076D36" w:rsidR="001A6151" w:rsidRPr="001A6151" w:rsidRDefault="00ED166B" w:rsidP="006A5B13">
      <w:pPr>
        <w:pStyle w:val="ListParagraph"/>
        <w:numPr>
          <w:ilvl w:val="0"/>
          <w:numId w:val="53"/>
        </w:numPr>
        <w:ind w:left="-450"/>
        <w:rPr>
          <w:rFonts w:ascii="Ebrima" w:eastAsia="Times New Roman" w:hAnsi="Ebrima" w:cs="Arial"/>
          <w:color w:val="525252" w:themeColor="accent3" w:themeShade="80"/>
          <w:sz w:val="24"/>
          <w:szCs w:val="24"/>
        </w:rPr>
      </w:pPr>
      <w:hyperlink r:id="rId302" w:tgtFrame="_blank" w:history="1">
        <w:r w:rsidR="001A6151" w:rsidRPr="008B021A">
          <w:rPr>
            <w:rFonts w:ascii="Ebrima" w:hAnsi="Ebrima"/>
            <w:b/>
            <w:bCs/>
            <w:color w:val="525252" w:themeColor="accent3" w:themeShade="80"/>
            <w:sz w:val="24"/>
            <w:szCs w:val="24"/>
          </w:rPr>
          <w:t>Small manufacturing firms continue to drive Idaho economy</w:t>
        </w:r>
      </w:hyperlink>
      <w:r w:rsidR="001A6151" w:rsidRPr="008B021A">
        <w:rPr>
          <w:rFonts w:ascii="Ebrima" w:hAnsi="Ebrima"/>
          <w:b/>
          <w:bCs/>
          <w:color w:val="525252" w:themeColor="accent3" w:themeShade="80"/>
          <w:sz w:val="24"/>
          <w:szCs w:val="24"/>
        </w:rPr>
        <w:t xml:space="preserve"> </w:t>
      </w:r>
      <w:r w:rsidR="001A6151" w:rsidRPr="001A6151">
        <w:rPr>
          <w:rFonts w:ascii="Ebrima" w:eastAsia="Times New Roman" w:hAnsi="Ebrima" w:cs="Arial"/>
          <w:color w:val="525252" w:themeColor="accent3" w:themeShade="80"/>
          <w:sz w:val="24"/>
          <w:szCs w:val="24"/>
        </w:rPr>
        <w:t>Locally in Idaho, there were nearly 60,000 manufacturing jobs. Of those, 47% were employed by small firms</w:t>
      </w:r>
      <w:r w:rsidR="001A6151">
        <w:rPr>
          <w:rFonts w:ascii="Ebrima" w:eastAsia="Times New Roman" w:hAnsi="Ebrima" w:cs="Arial"/>
          <w:color w:val="525252" w:themeColor="accent3" w:themeShade="80"/>
          <w:sz w:val="24"/>
          <w:szCs w:val="24"/>
        </w:rPr>
        <w:t xml:space="preserve"> </w:t>
      </w:r>
      <w:hyperlink r:id="rId303" w:history="1">
        <w:r w:rsidR="001A6151" w:rsidRPr="001A6151">
          <w:rPr>
            <w:rStyle w:val="Hyperlink"/>
            <w:rFonts w:ascii="Ebrima" w:hAnsi="Ebrima"/>
            <w:sz w:val="24"/>
            <w:szCs w:val="24"/>
          </w:rPr>
          <w:t>Read article here</w:t>
        </w:r>
      </w:hyperlink>
      <w:r w:rsidR="001A6151">
        <w:rPr>
          <w:rFonts w:ascii="Ebrima" w:eastAsia="Times New Roman" w:hAnsi="Ebrima" w:cs="Arial"/>
          <w:color w:val="525252" w:themeColor="accent3" w:themeShade="80"/>
          <w:sz w:val="24"/>
          <w:szCs w:val="24"/>
        </w:rPr>
        <w:t xml:space="preserve"> </w:t>
      </w:r>
    </w:p>
    <w:p w14:paraId="30D1C84D" w14:textId="55137072" w:rsidR="00FE7A97" w:rsidRPr="00FE7A97" w:rsidRDefault="00ED166B" w:rsidP="006A5B13">
      <w:pPr>
        <w:pStyle w:val="ListParagraph"/>
        <w:widowControl w:val="0"/>
        <w:numPr>
          <w:ilvl w:val="0"/>
          <w:numId w:val="46"/>
        </w:numPr>
        <w:spacing w:after="40"/>
        <w:ind w:left="-360"/>
        <w:rPr>
          <w:rStyle w:val="Hyperlink"/>
          <w:rFonts w:ascii="Ebrima" w:hAnsi="Ebrima"/>
          <w:sz w:val="24"/>
          <w:szCs w:val="24"/>
        </w:rPr>
      </w:pPr>
      <w:hyperlink r:id="rId304" w:tgtFrame="_blank" w:history="1">
        <w:r w:rsidR="00FE7A97" w:rsidRPr="007672C5">
          <w:rPr>
            <w:rFonts w:ascii="Ebrima" w:hAnsi="Ebrima"/>
            <w:b/>
            <w:bCs/>
            <w:color w:val="525252" w:themeColor="accent3" w:themeShade="80"/>
            <w:sz w:val="24"/>
            <w:szCs w:val="24"/>
          </w:rPr>
          <w:t xml:space="preserve">Fewer Idaho residents file unemployment claims </w:t>
        </w:r>
      </w:hyperlink>
      <w:r w:rsidR="00FE7A97" w:rsidRPr="007672C5">
        <w:rPr>
          <w:rFonts w:ascii="Ebrima" w:hAnsi="Ebrima"/>
          <w:color w:val="525252" w:themeColor="accent3" w:themeShade="80"/>
          <w:sz w:val="24"/>
          <w:szCs w:val="24"/>
        </w:rPr>
        <w:t>T</w:t>
      </w:r>
      <w:r w:rsidR="00FE7A97" w:rsidRPr="00FE7A97">
        <w:rPr>
          <w:rFonts w:ascii="Ebrima" w:hAnsi="Ebrima"/>
          <w:color w:val="525252" w:themeColor="accent3" w:themeShade="80"/>
          <w:sz w:val="24"/>
          <w:szCs w:val="24"/>
        </w:rPr>
        <w:t>he number of Idaho residents applying for unemployment dropped by 10%</w:t>
      </w:r>
      <w:r w:rsidR="00FE7A97">
        <w:rPr>
          <w:rFonts w:ascii="Ebrima" w:hAnsi="Ebrima"/>
          <w:color w:val="525252" w:themeColor="accent3" w:themeShade="80"/>
          <w:sz w:val="24"/>
          <w:szCs w:val="24"/>
        </w:rPr>
        <w:t xml:space="preserve"> </w:t>
      </w:r>
      <w:hyperlink r:id="rId305" w:history="1">
        <w:r w:rsidR="00FE7A97" w:rsidRPr="000E2376">
          <w:rPr>
            <w:rStyle w:val="Hyperlink"/>
            <w:rFonts w:ascii="Ebrima" w:hAnsi="Ebrima"/>
            <w:sz w:val="24"/>
            <w:szCs w:val="24"/>
          </w:rPr>
          <w:t>Read here</w:t>
        </w:r>
      </w:hyperlink>
    </w:p>
    <w:p w14:paraId="41C09A19" w14:textId="77777777" w:rsidR="003E15EB" w:rsidRDefault="00ED166B" w:rsidP="006A5D59">
      <w:pPr>
        <w:pStyle w:val="ListParagraph"/>
        <w:widowControl w:val="0"/>
        <w:numPr>
          <w:ilvl w:val="0"/>
          <w:numId w:val="10"/>
        </w:numPr>
        <w:spacing w:after="40"/>
        <w:rPr>
          <w:rStyle w:val="Hyperlink"/>
          <w:rFonts w:ascii="Ebrima" w:hAnsi="Ebrima"/>
          <w:sz w:val="24"/>
          <w:szCs w:val="24"/>
        </w:rPr>
      </w:pPr>
      <w:hyperlink r:id="rId306" w:history="1">
        <w:r w:rsidR="00A84884" w:rsidRPr="007F2D56">
          <w:rPr>
            <w:rFonts w:ascii="Ebrima" w:hAnsi="Ebrima"/>
            <w:b/>
            <w:bCs/>
            <w:color w:val="525252" w:themeColor="accent3" w:themeShade="80"/>
            <w:sz w:val="24"/>
            <w:szCs w:val="24"/>
          </w:rPr>
          <w:t>How COVID Has Impacted Small Businesses</w:t>
        </w:r>
      </w:hyperlink>
      <w:r w:rsidR="00A84884">
        <w:rPr>
          <w:rFonts w:ascii="Ebrima" w:hAnsi="Ebrima" w:cs="Calibri"/>
          <w:b/>
          <w:bCs/>
          <w:color w:val="7030A0"/>
        </w:rPr>
        <w:t xml:space="preserve"> </w:t>
      </w:r>
      <w:r w:rsidR="00A84884" w:rsidRPr="00A84884">
        <w:rPr>
          <w:rFonts w:ascii="Ebrima" w:hAnsi="Ebrima"/>
          <w:color w:val="525252" w:themeColor="accent3" w:themeShade="80"/>
          <w:sz w:val="24"/>
          <w:szCs w:val="24"/>
        </w:rPr>
        <w:t>Techniques that have helped small businesses adapt to pandemic operations</w:t>
      </w:r>
      <w:r w:rsidR="00A84884">
        <w:rPr>
          <w:rFonts w:ascii="Ebrima" w:hAnsi="Ebrima"/>
          <w:b/>
          <w:color w:val="525252" w:themeColor="accent3" w:themeShade="80"/>
          <w:sz w:val="24"/>
          <w:szCs w:val="24"/>
        </w:rPr>
        <w:t xml:space="preserve"> </w:t>
      </w:r>
      <w:r w:rsidR="00A84884" w:rsidRPr="00A84884">
        <w:rPr>
          <w:rStyle w:val="Hyperlink"/>
          <w:rFonts w:ascii="Ebrima" w:hAnsi="Ebrima"/>
          <w:sz w:val="24"/>
          <w:szCs w:val="24"/>
        </w:rPr>
        <w:t>Re</w:t>
      </w:r>
      <w:hyperlink r:id="rId307" w:history="1">
        <w:r w:rsidR="00A84884" w:rsidRPr="00C614DC">
          <w:rPr>
            <w:rStyle w:val="Hyperlink"/>
            <w:rFonts w:ascii="Ebrima" w:hAnsi="Ebrima"/>
            <w:sz w:val="24"/>
            <w:szCs w:val="24"/>
          </w:rPr>
          <w:t>ad here</w:t>
        </w:r>
      </w:hyperlink>
    </w:p>
    <w:p w14:paraId="5F54C40D" w14:textId="523F728A" w:rsidR="003E15EB" w:rsidRPr="00F32699" w:rsidRDefault="003E15EB" w:rsidP="006A5D59">
      <w:pPr>
        <w:pStyle w:val="ListParagraph"/>
        <w:widowControl w:val="0"/>
        <w:numPr>
          <w:ilvl w:val="0"/>
          <w:numId w:val="10"/>
        </w:numPr>
        <w:spacing w:after="40"/>
        <w:rPr>
          <w:rStyle w:val="Hyperlink"/>
          <w:rFonts w:ascii="Ebrima" w:hAnsi="Ebrima"/>
          <w:sz w:val="24"/>
          <w:szCs w:val="24"/>
        </w:rPr>
      </w:pPr>
      <w:r w:rsidRPr="007F2D56">
        <w:rPr>
          <w:rFonts w:ascii="Ebrima" w:hAnsi="Ebrima"/>
          <w:b/>
          <w:bCs/>
          <w:color w:val="525252" w:themeColor="accent3" w:themeShade="80"/>
          <w:sz w:val="24"/>
          <w:szCs w:val="24"/>
        </w:rPr>
        <w:t>When A Recession Comes, Don't Stop Advertising</w:t>
      </w:r>
      <w:r>
        <w:rPr>
          <w:rFonts w:ascii="Ebrima" w:hAnsi="Ebrima"/>
          <w:b/>
          <w:bCs/>
          <w:color w:val="7030A0"/>
        </w:rPr>
        <w:t xml:space="preserve"> </w:t>
      </w:r>
      <w:r w:rsidRPr="003E15EB">
        <w:rPr>
          <w:rFonts w:ascii="Ebrima" w:hAnsi="Ebrima"/>
          <w:color w:val="525252" w:themeColor="accent3" w:themeShade="80"/>
          <w:sz w:val="24"/>
          <w:szCs w:val="24"/>
        </w:rPr>
        <w:t>Often times when a recession happens, businesses, fearful of declining revenue, begin to cut back in various areas, including their ad spending</w:t>
      </w:r>
      <w:r w:rsidR="00F32699">
        <w:rPr>
          <w:rFonts w:ascii="Ebrima" w:hAnsi="Ebrima"/>
          <w:color w:val="525252" w:themeColor="accent3" w:themeShade="80"/>
          <w:sz w:val="24"/>
          <w:szCs w:val="24"/>
        </w:rPr>
        <w:t xml:space="preserve"> </w:t>
      </w:r>
      <w:hyperlink r:id="rId308" w:anchor="7d3442d84608" w:history="1">
        <w:r w:rsidR="00F32699" w:rsidRPr="00F32699">
          <w:rPr>
            <w:rStyle w:val="Hyperlink"/>
            <w:rFonts w:ascii="Ebrima" w:hAnsi="Ebrima"/>
            <w:sz w:val="24"/>
            <w:szCs w:val="24"/>
          </w:rPr>
          <w:t>Read more here</w:t>
        </w:r>
      </w:hyperlink>
    </w:p>
    <w:p w14:paraId="2B667374" w14:textId="62E9CA60" w:rsidR="00C614DC" w:rsidRPr="00C614DC" w:rsidRDefault="00ED166B" w:rsidP="006A5D59">
      <w:pPr>
        <w:pStyle w:val="ListParagraph"/>
        <w:widowControl w:val="0"/>
        <w:numPr>
          <w:ilvl w:val="0"/>
          <w:numId w:val="10"/>
        </w:numPr>
        <w:spacing w:after="40"/>
        <w:rPr>
          <w:rStyle w:val="Hyperlink"/>
          <w:rFonts w:ascii="Ebrima" w:hAnsi="Ebrima"/>
          <w:sz w:val="24"/>
          <w:szCs w:val="24"/>
        </w:rPr>
      </w:pPr>
      <w:hyperlink r:id="rId309" w:tgtFrame="_blank" w:history="1">
        <w:r w:rsidR="00C614DC" w:rsidRPr="007F2D56">
          <w:rPr>
            <w:rFonts w:ascii="Ebrima" w:hAnsi="Ebrima"/>
            <w:b/>
            <w:bCs/>
            <w:color w:val="525252" w:themeColor="accent3" w:themeShade="80"/>
            <w:sz w:val="24"/>
            <w:szCs w:val="24"/>
          </w:rPr>
          <w:t>Urban flight presents opportunities for Idaho communities</w:t>
        </w:r>
      </w:hyperlink>
      <w:r w:rsidR="00C614DC" w:rsidRPr="00C614DC">
        <w:rPr>
          <w:rFonts w:ascii="Ebrima" w:hAnsi="Ebrima"/>
          <w:b/>
          <w:bCs/>
          <w:color w:val="7030A0"/>
        </w:rPr>
        <w:t> </w:t>
      </w:r>
      <w:r w:rsidR="00C614DC" w:rsidRPr="00C614DC">
        <w:rPr>
          <w:rFonts w:ascii="Ebrima" w:hAnsi="Ebrima"/>
          <w:color w:val="525252" w:themeColor="accent3" w:themeShade="80"/>
          <w:sz w:val="24"/>
          <w:szCs w:val="24"/>
        </w:rPr>
        <w:t xml:space="preserve">When it comes to places to live, work, and raise a family, Idaho has been a </w:t>
      </w:r>
      <w:r w:rsidR="00C614DC" w:rsidRPr="00C614DC">
        <w:rPr>
          <w:rFonts w:ascii="Ebrima" w:hAnsi="Ebrima"/>
          <w:color w:val="525252" w:themeColor="accent3" w:themeShade="80"/>
          <w:sz w:val="24"/>
          <w:szCs w:val="24"/>
        </w:rPr>
        <w:lastRenderedPageBreak/>
        <w:t>best-kept secret for a long time</w:t>
      </w:r>
      <w:r w:rsidR="00C614DC">
        <w:rPr>
          <w:rFonts w:ascii="Ebrima" w:hAnsi="Ebrima"/>
          <w:color w:val="525252" w:themeColor="accent3" w:themeShade="80"/>
          <w:sz w:val="24"/>
          <w:szCs w:val="24"/>
        </w:rPr>
        <w:t xml:space="preserve"> </w:t>
      </w:r>
      <w:hyperlink r:id="rId310" w:history="1">
        <w:r w:rsidR="00C614DC" w:rsidRPr="00FE7A97">
          <w:rPr>
            <w:rStyle w:val="Hyperlink"/>
            <w:rFonts w:ascii="Ebrima" w:hAnsi="Ebrima"/>
            <w:sz w:val="24"/>
            <w:szCs w:val="24"/>
          </w:rPr>
          <w:t>Read here</w:t>
        </w:r>
      </w:hyperlink>
    </w:p>
    <w:p w14:paraId="0CE8B79C" w14:textId="1EAF1C3F" w:rsidR="009D54F7" w:rsidRPr="00B2019A" w:rsidRDefault="009D54F7" w:rsidP="006A5D59">
      <w:pPr>
        <w:pStyle w:val="ListParagraph"/>
        <w:widowControl w:val="0"/>
        <w:numPr>
          <w:ilvl w:val="0"/>
          <w:numId w:val="19"/>
        </w:numPr>
        <w:ind w:left="-360"/>
        <w:rPr>
          <w:rFonts w:ascii="Ebrima" w:hAnsi="Ebrima"/>
          <w:b/>
          <w:bCs/>
          <w:color w:val="525252" w:themeColor="accent3" w:themeShade="80"/>
          <w:sz w:val="24"/>
          <w:szCs w:val="24"/>
        </w:rPr>
      </w:pPr>
      <w:r w:rsidRPr="00140A04">
        <w:rPr>
          <w:rFonts w:ascii="Ebrima" w:hAnsi="Ebrima"/>
          <w:b/>
          <w:bCs/>
          <w:color w:val="525252" w:themeColor="accent3" w:themeShade="80"/>
          <w:sz w:val="24"/>
          <w:szCs w:val="24"/>
        </w:rPr>
        <w:t>Guide to Conquering A Business Crisis.</w:t>
      </w:r>
      <w:r w:rsidRPr="00140A04">
        <w:rPr>
          <w:rFonts w:ascii="Ebrima" w:hAnsi="Ebrima"/>
          <w:b/>
          <w:bCs/>
          <w:color w:val="7030A0"/>
          <w:sz w:val="24"/>
          <w:szCs w:val="24"/>
        </w:rPr>
        <w:t xml:space="preserve"> </w:t>
      </w:r>
      <w:r w:rsidRPr="00140A04">
        <w:rPr>
          <w:rFonts w:ascii="Ebrima" w:hAnsi="Ebrima"/>
          <w:color w:val="525252" w:themeColor="accent3" w:themeShade="80"/>
          <w:sz w:val="24"/>
          <w:szCs w:val="24"/>
        </w:rPr>
        <w:t>Discusses Cash Management</w:t>
      </w:r>
      <w:r w:rsidR="0035055B" w:rsidRPr="00140A04">
        <w:rPr>
          <w:rFonts w:ascii="Ebrima" w:hAnsi="Ebrima"/>
          <w:color w:val="525252" w:themeColor="accent3" w:themeShade="80"/>
          <w:sz w:val="24"/>
          <w:szCs w:val="24"/>
        </w:rPr>
        <w:t>,</w:t>
      </w:r>
      <w:r w:rsidRPr="00140A04">
        <w:rPr>
          <w:rFonts w:ascii="Ebrima" w:hAnsi="Ebrima"/>
          <w:color w:val="525252" w:themeColor="accent3" w:themeShade="80"/>
          <w:sz w:val="24"/>
          <w:szCs w:val="24"/>
        </w:rPr>
        <w:t xml:space="preserve"> Pricing and Cost Containment, Supply Chain Management</w:t>
      </w:r>
      <w:r w:rsidR="0035055B" w:rsidRPr="00140A04">
        <w:rPr>
          <w:rFonts w:ascii="Ebrima" w:hAnsi="Ebrima"/>
          <w:color w:val="525252" w:themeColor="accent3" w:themeShade="80"/>
          <w:sz w:val="24"/>
          <w:szCs w:val="24"/>
        </w:rPr>
        <w:t xml:space="preserve">, and Marketing. Idaho SBDC. To see the guide, </w:t>
      </w:r>
      <w:hyperlink r:id="rId311" w:history="1">
        <w:r w:rsidR="0035055B" w:rsidRPr="00140A04">
          <w:rPr>
            <w:rStyle w:val="Hyperlink"/>
            <w:rFonts w:ascii="Ebrima" w:hAnsi="Ebrima"/>
            <w:sz w:val="24"/>
            <w:szCs w:val="24"/>
          </w:rPr>
          <w:t>please click here</w:t>
        </w:r>
      </w:hyperlink>
      <w:r w:rsidR="0035055B" w:rsidRPr="00140A04">
        <w:rPr>
          <w:rFonts w:ascii="Ebrima" w:hAnsi="Ebrima"/>
          <w:color w:val="525252" w:themeColor="accent3" w:themeShade="80"/>
          <w:sz w:val="24"/>
          <w:szCs w:val="24"/>
        </w:rPr>
        <w:t>. (Right column, under “Additional Resources.”)</w:t>
      </w:r>
    </w:p>
    <w:bookmarkEnd w:id="7"/>
    <w:bookmarkEnd w:id="8"/>
    <w:p w14:paraId="2DAF412F" w14:textId="77777777" w:rsidR="00FB5EC7" w:rsidRDefault="00FB5EC7" w:rsidP="00B2019A">
      <w:pPr>
        <w:widowControl w:val="0"/>
        <w:ind w:left="-360"/>
        <w:contextualSpacing/>
        <w:rPr>
          <w:rFonts w:ascii="Palatino Linotype" w:hAnsi="Palatino Linotype"/>
          <w:color w:val="1F3864" w:themeColor="accent1" w:themeShade="80"/>
          <w:sz w:val="36"/>
          <w:szCs w:val="36"/>
        </w:rPr>
      </w:pPr>
    </w:p>
    <w:p w14:paraId="65D1381B" w14:textId="1E90A24E" w:rsidR="00CC7627" w:rsidRDefault="00810942" w:rsidP="00B2019A">
      <w:pPr>
        <w:widowControl w:val="0"/>
        <w:ind w:left="-360"/>
        <w:contextualSpacing/>
        <w:rPr>
          <w:rFonts w:ascii="Palatino Linotype" w:hAnsi="Palatino Linotype"/>
          <w:color w:val="1F3864" w:themeColor="accent1" w:themeShade="80"/>
          <w:sz w:val="36"/>
          <w:szCs w:val="36"/>
        </w:rPr>
      </w:pPr>
      <w:r w:rsidRPr="00321D78">
        <w:rPr>
          <w:rFonts w:ascii="Ebrima" w:hAnsi="Ebrima"/>
          <w:noProof/>
          <w:sz w:val="24"/>
          <w:szCs w:val="24"/>
          <w:lang w:eastAsia="en-US"/>
        </w:rPr>
        <mc:AlternateContent>
          <mc:Choice Requires="wps">
            <w:drawing>
              <wp:anchor distT="91440" distB="91440" distL="91440" distR="91440" simplePos="0" relativeHeight="251684864" behindDoc="1" locked="0" layoutInCell="1" allowOverlap="1" wp14:anchorId="2A1BEB24" wp14:editId="3EBBAF2D">
                <wp:simplePos x="0" y="0"/>
                <wp:positionH relativeFrom="margin">
                  <wp:posOffset>3297555</wp:posOffset>
                </wp:positionH>
                <wp:positionV relativeFrom="paragraph">
                  <wp:posOffset>266700</wp:posOffset>
                </wp:positionV>
                <wp:extent cx="2459355" cy="5867400"/>
                <wp:effectExtent l="19050" t="19050" r="36195" b="38100"/>
                <wp:wrapTight wrapText="bothSides">
                  <wp:wrapPolygon edited="0">
                    <wp:start x="-167" y="-70"/>
                    <wp:lineTo x="-167" y="21670"/>
                    <wp:lineTo x="21751" y="21670"/>
                    <wp:lineTo x="21751" y="-70"/>
                    <wp:lineTo x="-167" y="-70"/>
                  </wp:wrapPolygon>
                </wp:wrapTight>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355" cy="5867400"/>
                        </a:xfrm>
                        <a:prstGeom prst="rect">
                          <a:avLst/>
                        </a:prstGeom>
                        <a:solidFill>
                          <a:sysClr val="window" lastClr="FFFFFF"/>
                        </a:solidFill>
                        <a:ln w="57150" cap="flat" cmpd="thinThick" algn="ctr">
                          <a:solidFill>
                            <a:srgbClr val="7F7F7F"/>
                          </a:solidFill>
                          <a:prstDash val="solid"/>
                          <a:miter lim="800000"/>
                          <a:headEnd/>
                          <a:tailEnd/>
                        </a:ln>
                        <a:effectLst/>
                        <a:extLst>
                          <a:ext uri="{53640926-AAD7-44D8-BBD7-CCE9431645EC}">
                            <a14:shadowObscured xmlns:a14="http://schemas.microsoft.com/office/drawing/2010/main" val="1"/>
                          </a:ext>
                        </a:extLst>
                      </wps:spPr>
                      <wps:txbx>
                        <w:txbxContent>
                          <w:p w14:paraId="6E958AAF" w14:textId="169C33E4" w:rsidR="00B06022" w:rsidRPr="00321D78" w:rsidRDefault="00B06022" w:rsidP="00467D84">
                            <w:pPr>
                              <w:shd w:val="clear" w:color="auto" w:fill="FFFFFF"/>
                              <w:rPr>
                                <w:rFonts w:ascii="Ebrima" w:hAnsi="Ebrima"/>
                                <w:b/>
                                <w:bCs/>
                                <w:color w:val="002060"/>
                                <w:sz w:val="24"/>
                                <w:szCs w:val="24"/>
                              </w:rPr>
                            </w:pPr>
                            <w:r w:rsidRPr="00321D78">
                              <w:rPr>
                                <w:rFonts w:ascii="Ebrima" w:hAnsi="Ebrima"/>
                                <w:b/>
                                <w:bCs/>
                                <w:color w:val="002060"/>
                                <w:sz w:val="24"/>
                                <w:szCs w:val="24"/>
                              </w:rPr>
                              <w:t xml:space="preserve">Idaho Congressional Delegation:  </w:t>
                            </w:r>
                          </w:p>
                          <w:p w14:paraId="6CF88093" w14:textId="7EF04ED0" w:rsidR="00B06022" w:rsidRPr="00321D78" w:rsidRDefault="00ED166B" w:rsidP="00467D84">
                            <w:pPr>
                              <w:shd w:val="clear" w:color="auto" w:fill="FFFFFF"/>
                              <w:rPr>
                                <w:rFonts w:ascii="Ebrima" w:eastAsiaTheme="minorHAnsi" w:hAnsi="Ebrima"/>
                                <w:sz w:val="24"/>
                                <w:szCs w:val="24"/>
                                <w:lang w:eastAsia="en-US"/>
                              </w:rPr>
                            </w:pPr>
                            <w:hyperlink r:id="rId312" w:history="1">
                              <w:r w:rsidR="00B06022" w:rsidRPr="00321D78">
                                <w:rPr>
                                  <w:rStyle w:val="Hyperlink"/>
                                  <w:rFonts w:ascii="Ebrima" w:hAnsi="Ebrima"/>
                                  <w:sz w:val="24"/>
                                  <w:szCs w:val="24"/>
                                </w:rPr>
                                <w:t>US Senator Mike Crapo</w:t>
                              </w:r>
                            </w:hyperlink>
                            <w:r w:rsidR="00B06022" w:rsidRPr="00321D78">
                              <w:rPr>
                                <w:rFonts w:ascii="Ebrima" w:hAnsi="Ebrima"/>
                                <w:color w:val="000000"/>
                                <w:sz w:val="24"/>
                                <w:szCs w:val="24"/>
                              </w:rPr>
                              <w:t xml:space="preserve"> </w:t>
                            </w:r>
                          </w:p>
                          <w:p w14:paraId="14696644" w14:textId="77777777" w:rsidR="00B06022" w:rsidRPr="00474498" w:rsidRDefault="00B06022" w:rsidP="00474498">
                            <w:pPr>
                              <w:pStyle w:val="NoSpacing"/>
                            </w:pPr>
                            <w:r w:rsidRPr="00474498">
                              <w:t>610 Hubbard St., Ste 209</w:t>
                            </w:r>
                          </w:p>
                          <w:p w14:paraId="2A84FC12" w14:textId="77777777" w:rsidR="00B06022" w:rsidRPr="00474498" w:rsidRDefault="00B06022" w:rsidP="00474498">
                            <w:pPr>
                              <w:pStyle w:val="NoSpacing"/>
                            </w:pPr>
                            <w:r w:rsidRPr="00474498">
                              <w:t>Coeur d’Alene, ID 83814</w:t>
                            </w:r>
                          </w:p>
                          <w:p w14:paraId="416DAFFA" w14:textId="0072622C" w:rsidR="00B06022" w:rsidRPr="00321D78" w:rsidRDefault="00B06022" w:rsidP="00474498">
                            <w:pPr>
                              <w:pStyle w:val="NoSpacing"/>
                              <w:rPr>
                                <w:sz w:val="24"/>
                                <w:szCs w:val="24"/>
                              </w:rPr>
                            </w:pPr>
                            <w:r w:rsidRPr="00474498">
                              <w:t>Local Contact: Juli Smith</w:t>
                            </w:r>
                          </w:p>
                          <w:p w14:paraId="4AC70F50" w14:textId="584BE1BF" w:rsidR="00B06022" w:rsidRPr="00321D78" w:rsidRDefault="00ED166B" w:rsidP="00467D84">
                            <w:pPr>
                              <w:shd w:val="clear" w:color="auto" w:fill="FFFFFF"/>
                              <w:rPr>
                                <w:rFonts w:ascii="Ebrima" w:hAnsi="Ebrima"/>
                                <w:sz w:val="24"/>
                                <w:szCs w:val="24"/>
                              </w:rPr>
                            </w:pPr>
                            <w:hyperlink r:id="rId313" w:history="1">
                              <w:r w:rsidR="00B06022" w:rsidRPr="00321D78">
                                <w:rPr>
                                  <w:rStyle w:val="Hyperlink"/>
                                  <w:rFonts w:ascii="Ebrima" w:hAnsi="Ebrima"/>
                                  <w:sz w:val="24"/>
                                  <w:szCs w:val="24"/>
                                </w:rPr>
                                <w:t>juli_smith@crapo.senate.gov</w:t>
                              </w:r>
                            </w:hyperlink>
                          </w:p>
                          <w:p w14:paraId="40BAF68E" w14:textId="74A00319" w:rsidR="00B06022" w:rsidRPr="00321D78" w:rsidRDefault="00ED166B" w:rsidP="00467D84">
                            <w:pPr>
                              <w:shd w:val="clear" w:color="auto" w:fill="FFFFFF"/>
                              <w:rPr>
                                <w:rFonts w:ascii="Ebrima" w:hAnsi="Ebrima"/>
                                <w:color w:val="000000"/>
                                <w:sz w:val="24"/>
                                <w:szCs w:val="24"/>
                              </w:rPr>
                            </w:pPr>
                            <w:hyperlink r:id="rId314" w:history="1">
                              <w:r w:rsidR="00B06022" w:rsidRPr="00321D78">
                                <w:rPr>
                                  <w:rStyle w:val="Hyperlink"/>
                                  <w:rFonts w:ascii="Ebrima" w:hAnsi="Ebrima"/>
                                  <w:sz w:val="24"/>
                                  <w:szCs w:val="24"/>
                                </w:rPr>
                                <w:t xml:space="preserve">US Senator Jim </w:t>
                              </w:r>
                              <w:proofErr w:type="spellStart"/>
                              <w:r w:rsidR="00B06022" w:rsidRPr="00321D78">
                                <w:rPr>
                                  <w:rStyle w:val="Hyperlink"/>
                                  <w:rFonts w:ascii="Ebrima" w:hAnsi="Ebrima"/>
                                  <w:sz w:val="24"/>
                                  <w:szCs w:val="24"/>
                                </w:rPr>
                                <w:t>Risch</w:t>
                              </w:r>
                              <w:proofErr w:type="spellEnd"/>
                            </w:hyperlink>
                          </w:p>
                          <w:p w14:paraId="6BFD94F5" w14:textId="77777777" w:rsidR="00B06022" w:rsidRPr="00474498" w:rsidRDefault="00B06022" w:rsidP="00474498">
                            <w:pPr>
                              <w:pStyle w:val="NoSpacing"/>
                            </w:pPr>
                            <w:r w:rsidRPr="00474498">
                              <w:t>610 Hubbard St., Ste 213</w:t>
                            </w:r>
                          </w:p>
                          <w:p w14:paraId="7A487150" w14:textId="77777777" w:rsidR="00B06022" w:rsidRPr="00474498" w:rsidRDefault="00B06022" w:rsidP="00474498">
                            <w:pPr>
                              <w:pStyle w:val="NoSpacing"/>
                            </w:pPr>
                            <w:r w:rsidRPr="00474498">
                              <w:t>Coeur d’Alene, ID 83814</w:t>
                            </w:r>
                          </w:p>
                          <w:p w14:paraId="1D36B337" w14:textId="67A9865F" w:rsidR="00B06022" w:rsidRPr="00474498" w:rsidRDefault="00B06022" w:rsidP="00474498">
                            <w:pPr>
                              <w:pStyle w:val="NoSpacing"/>
                            </w:pPr>
                            <w:r w:rsidRPr="00474498">
                              <w:t>Local Contact: Stefany Bales</w:t>
                            </w:r>
                          </w:p>
                          <w:p w14:paraId="48300312" w14:textId="2263BF2B" w:rsidR="00B06022" w:rsidRPr="00321D78" w:rsidRDefault="00B06022" w:rsidP="00467D84">
                            <w:pPr>
                              <w:shd w:val="clear" w:color="auto" w:fill="FFFFFF"/>
                              <w:rPr>
                                <w:rStyle w:val="Hyperlink"/>
                                <w:rFonts w:ascii="Ebrima" w:hAnsi="Ebrima"/>
                                <w:sz w:val="24"/>
                                <w:szCs w:val="24"/>
                              </w:rPr>
                            </w:pPr>
                            <w:r w:rsidRPr="00321D78">
                              <w:rPr>
                                <w:rStyle w:val="Hyperlink"/>
                                <w:rFonts w:ascii="Ebrima" w:hAnsi="Ebrima"/>
                                <w:sz w:val="24"/>
                                <w:szCs w:val="24"/>
                              </w:rPr>
                              <w:t>Stefany_Bales@Risch.senate.gov</w:t>
                            </w:r>
                          </w:p>
                          <w:p w14:paraId="1D77FAA2" w14:textId="5F0660AD" w:rsidR="00B06022" w:rsidRPr="00321D78" w:rsidRDefault="00ED166B" w:rsidP="00467D84">
                            <w:pPr>
                              <w:rPr>
                                <w:rFonts w:ascii="Ebrima" w:hAnsi="Ebrima"/>
                                <w:color w:val="000000"/>
                                <w:sz w:val="24"/>
                                <w:szCs w:val="24"/>
                              </w:rPr>
                            </w:pPr>
                            <w:hyperlink r:id="rId315" w:history="1">
                              <w:r w:rsidR="00B06022" w:rsidRPr="00321D78">
                                <w:rPr>
                                  <w:rStyle w:val="Hyperlink"/>
                                  <w:rFonts w:ascii="Ebrima" w:hAnsi="Ebrima"/>
                                  <w:sz w:val="24"/>
                                  <w:szCs w:val="24"/>
                                </w:rPr>
                                <w:t>US Congressman Russ Fulcher</w:t>
                              </w:r>
                            </w:hyperlink>
                            <w:r w:rsidR="00B06022" w:rsidRPr="00321D78">
                              <w:rPr>
                                <w:rFonts w:ascii="Ebrima" w:hAnsi="Ebrima"/>
                                <w:color w:val="000000"/>
                                <w:sz w:val="24"/>
                                <w:szCs w:val="24"/>
                              </w:rPr>
                              <w:t xml:space="preserve">  </w:t>
                            </w:r>
                          </w:p>
                          <w:p w14:paraId="1ED6E581" w14:textId="77777777" w:rsidR="00B06022" w:rsidRPr="00474498" w:rsidRDefault="00B06022" w:rsidP="00474498">
                            <w:pPr>
                              <w:pStyle w:val="NoSpacing"/>
                            </w:pPr>
                            <w:r w:rsidRPr="00474498">
                              <w:t>1250 W Ironwood Dr, Coeur d'Alene, ID 83814</w:t>
                            </w:r>
                          </w:p>
                          <w:p w14:paraId="772C04CB" w14:textId="23E59162" w:rsidR="00B06022" w:rsidRPr="00474498" w:rsidRDefault="00B06022" w:rsidP="00474498">
                            <w:pPr>
                              <w:pStyle w:val="NoSpacing"/>
                            </w:pPr>
                            <w:r w:rsidRPr="00474498">
                              <w:t>Local Contact: Marc Kilmer</w:t>
                            </w:r>
                          </w:p>
                          <w:p w14:paraId="1C453AE7" w14:textId="26E94269" w:rsidR="00B06022" w:rsidRPr="00321D78" w:rsidRDefault="00ED166B" w:rsidP="00467D84">
                            <w:pPr>
                              <w:rPr>
                                <w:rFonts w:ascii="Ebrima" w:hAnsi="Ebrima"/>
                                <w:sz w:val="24"/>
                                <w:szCs w:val="24"/>
                              </w:rPr>
                            </w:pPr>
                            <w:hyperlink r:id="rId316" w:history="1">
                              <w:r w:rsidR="00B06022" w:rsidRPr="00321D78">
                                <w:rPr>
                                  <w:rStyle w:val="Hyperlink"/>
                                  <w:rFonts w:ascii="Ebrima" w:hAnsi="Ebrima"/>
                                  <w:sz w:val="24"/>
                                  <w:szCs w:val="24"/>
                                </w:rPr>
                                <w:t>Marc.Kilmer@mail.house.gov</w:t>
                              </w:r>
                            </w:hyperlink>
                          </w:p>
                          <w:p w14:paraId="5886A0BE" w14:textId="4F1E6ADD" w:rsidR="00B06022" w:rsidRPr="00467D84" w:rsidRDefault="00B06022" w:rsidP="00321D78">
                            <w:pPr>
                              <w:rPr>
                                <w:rFonts w:ascii="Ebrima" w:hAnsi="Ebrima"/>
                                <w:i/>
                                <w:iCs/>
                                <w:color w:val="002060"/>
                              </w:rPr>
                            </w:pPr>
                            <w:r w:rsidRPr="00321D78">
                              <w:rPr>
                                <w:rFonts w:ascii="Ebrima" w:hAnsi="Ebrima"/>
                                <w:sz w:val="24"/>
                                <w:szCs w:val="24"/>
                              </w:rPr>
                              <w:t xml:space="preserve"> </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1BEB24" id="Rectangle 25" o:spid="_x0000_s1029" style="position:absolute;left:0;text-align:left;margin-left:259.65pt;margin-top:21pt;width:193.65pt;height:462pt;z-index:-2516316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" fillcolor="window" strokecolor="#7f7f7f" strokeweight="4.5pt">
                <v:stroke linestyle="thinThick"/>
                <v:textbox inset="9.36pt,5.76pt,9.36pt,2.88pt">
                  <w:txbxContent>
                    <w:p w14:paraId="6E958AAF" w14:textId="169C33E4" w:rsidR="00B06022" w:rsidRPr="00321D78" w:rsidRDefault="00B06022" w:rsidP="00467D84">
                      <w:pPr>
                        <w:shd w:val="clear" w:color="auto" w:fill="FFFFFF"/>
                        <w:rPr>
                          <w:rFonts w:ascii="Ebrima" w:hAnsi="Ebrima"/>
                          <w:b/>
                          <w:bCs/>
                          <w:color w:val="002060"/>
                          <w:sz w:val="24"/>
                          <w:szCs w:val="24"/>
                        </w:rPr>
                      </w:pPr>
                      <w:r w:rsidRPr="00321D78">
                        <w:rPr>
                          <w:rFonts w:ascii="Ebrima" w:hAnsi="Ebrima"/>
                          <w:b/>
                          <w:bCs/>
                          <w:color w:val="002060"/>
                          <w:sz w:val="24"/>
                          <w:szCs w:val="24"/>
                        </w:rPr>
                        <w:t xml:space="preserve">Idaho Congressional Delegation:  </w:t>
                      </w:r>
                    </w:p>
                    <w:p w14:paraId="6CF88093" w14:textId="7EF04ED0" w:rsidR="00B06022" w:rsidRPr="00321D78" w:rsidRDefault="00ED166B" w:rsidP="00467D84">
                      <w:pPr>
                        <w:shd w:val="clear" w:color="auto" w:fill="FFFFFF"/>
                        <w:rPr>
                          <w:rFonts w:ascii="Ebrima" w:eastAsiaTheme="minorHAnsi" w:hAnsi="Ebrima"/>
                          <w:sz w:val="24"/>
                          <w:szCs w:val="24"/>
                          <w:lang w:eastAsia="en-US"/>
                        </w:rPr>
                      </w:pPr>
                      <w:hyperlink r:id="rId317" w:history="1">
                        <w:r w:rsidR="00B06022" w:rsidRPr="00321D78">
                          <w:rPr>
                            <w:rStyle w:val="Hyperlink"/>
                            <w:rFonts w:ascii="Ebrima" w:hAnsi="Ebrima"/>
                            <w:sz w:val="24"/>
                            <w:szCs w:val="24"/>
                          </w:rPr>
                          <w:t>US Senator Mike Crapo</w:t>
                        </w:r>
                      </w:hyperlink>
                      <w:r w:rsidR="00B06022" w:rsidRPr="00321D78">
                        <w:rPr>
                          <w:rFonts w:ascii="Ebrima" w:hAnsi="Ebrima"/>
                          <w:color w:val="000000"/>
                          <w:sz w:val="24"/>
                          <w:szCs w:val="24"/>
                        </w:rPr>
                        <w:t xml:space="preserve"> </w:t>
                      </w:r>
                    </w:p>
                    <w:p w14:paraId="14696644" w14:textId="77777777" w:rsidR="00B06022" w:rsidRPr="00474498" w:rsidRDefault="00B06022" w:rsidP="00474498">
                      <w:pPr>
                        <w:pStyle w:val="NoSpacing"/>
                      </w:pPr>
                      <w:r w:rsidRPr="00474498">
                        <w:t>610 Hubbard St., Ste 209</w:t>
                      </w:r>
                    </w:p>
                    <w:p w14:paraId="2A84FC12" w14:textId="77777777" w:rsidR="00B06022" w:rsidRPr="00474498" w:rsidRDefault="00B06022" w:rsidP="00474498">
                      <w:pPr>
                        <w:pStyle w:val="NoSpacing"/>
                      </w:pPr>
                      <w:r w:rsidRPr="00474498">
                        <w:t>Coeur d’Alene, ID 83814</w:t>
                      </w:r>
                    </w:p>
                    <w:p w14:paraId="416DAFFA" w14:textId="0072622C" w:rsidR="00B06022" w:rsidRPr="00321D78" w:rsidRDefault="00B06022" w:rsidP="00474498">
                      <w:pPr>
                        <w:pStyle w:val="NoSpacing"/>
                        <w:rPr>
                          <w:sz w:val="24"/>
                          <w:szCs w:val="24"/>
                        </w:rPr>
                      </w:pPr>
                      <w:r w:rsidRPr="00474498">
                        <w:t>Local Contact: Juli Smith</w:t>
                      </w:r>
                    </w:p>
                    <w:p w14:paraId="4AC70F50" w14:textId="584BE1BF" w:rsidR="00B06022" w:rsidRPr="00321D78" w:rsidRDefault="00ED166B" w:rsidP="00467D84">
                      <w:pPr>
                        <w:shd w:val="clear" w:color="auto" w:fill="FFFFFF"/>
                        <w:rPr>
                          <w:rFonts w:ascii="Ebrima" w:hAnsi="Ebrima"/>
                          <w:sz w:val="24"/>
                          <w:szCs w:val="24"/>
                        </w:rPr>
                      </w:pPr>
                      <w:hyperlink r:id="rId318" w:history="1">
                        <w:r w:rsidR="00B06022" w:rsidRPr="00321D78">
                          <w:rPr>
                            <w:rStyle w:val="Hyperlink"/>
                            <w:rFonts w:ascii="Ebrima" w:hAnsi="Ebrima"/>
                            <w:sz w:val="24"/>
                            <w:szCs w:val="24"/>
                          </w:rPr>
                          <w:t>juli_smith@crapo.senate.gov</w:t>
                        </w:r>
                      </w:hyperlink>
                    </w:p>
                    <w:p w14:paraId="40BAF68E" w14:textId="74A00319" w:rsidR="00B06022" w:rsidRPr="00321D78" w:rsidRDefault="00ED166B" w:rsidP="00467D84">
                      <w:pPr>
                        <w:shd w:val="clear" w:color="auto" w:fill="FFFFFF"/>
                        <w:rPr>
                          <w:rFonts w:ascii="Ebrima" w:hAnsi="Ebrima"/>
                          <w:color w:val="000000"/>
                          <w:sz w:val="24"/>
                          <w:szCs w:val="24"/>
                        </w:rPr>
                      </w:pPr>
                      <w:hyperlink r:id="rId319" w:history="1">
                        <w:r w:rsidR="00B06022" w:rsidRPr="00321D78">
                          <w:rPr>
                            <w:rStyle w:val="Hyperlink"/>
                            <w:rFonts w:ascii="Ebrima" w:hAnsi="Ebrima"/>
                            <w:sz w:val="24"/>
                            <w:szCs w:val="24"/>
                          </w:rPr>
                          <w:t xml:space="preserve">US Senator Jim </w:t>
                        </w:r>
                        <w:proofErr w:type="spellStart"/>
                        <w:r w:rsidR="00B06022" w:rsidRPr="00321D78">
                          <w:rPr>
                            <w:rStyle w:val="Hyperlink"/>
                            <w:rFonts w:ascii="Ebrima" w:hAnsi="Ebrima"/>
                            <w:sz w:val="24"/>
                            <w:szCs w:val="24"/>
                          </w:rPr>
                          <w:t>Risch</w:t>
                        </w:r>
                        <w:proofErr w:type="spellEnd"/>
                      </w:hyperlink>
                    </w:p>
                    <w:p w14:paraId="6BFD94F5" w14:textId="77777777" w:rsidR="00B06022" w:rsidRPr="00474498" w:rsidRDefault="00B06022" w:rsidP="00474498">
                      <w:pPr>
                        <w:pStyle w:val="NoSpacing"/>
                      </w:pPr>
                      <w:r w:rsidRPr="00474498">
                        <w:t>610 Hubbard St., Ste 213</w:t>
                      </w:r>
                    </w:p>
                    <w:p w14:paraId="7A487150" w14:textId="77777777" w:rsidR="00B06022" w:rsidRPr="00474498" w:rsidRDefault="00B06022" w:rsidP="00474498">
                      <w:pPr>
                        <w:pStyle w:val="NoSpacing"/>
                      </w:pPr>
                      <w:r w:rsidRPr="00474498">
                        <w:t>Coeur d’Alene, ID 83814</w:t>
                      </w:r>
                    </w:p>
                    <w:p w14:paraId="1D36B337" w14:textId="67A9865F" w:rsidR="00B06022" w:rsidRPr="00474498" w:rsidRDefault="00B06022" w:rsidP="00474498">
                      <w:pPr>
                        <w:pStyle w:val="NoSpacing"/>
                      </w:pPr>
                      <w:r w:rsidRPr="00474498">
                        <w:t>Local Contact: Stefany Bales</w:t>
                      </w:r>
                    </w:p>
                    <w:p w14:paraId="48300312" w14:textId="2263BF2B" w:rsidR="00B06022" w:rsidRPr="00321D78" w:rsidRDefault="00B06022" w:rsidP="00467D84">
                      <w:pPr>
                        <w:shd w:val="clear" w:color="auto" w:fill="FFFFFF"/>
                        <w:rPr>
                          <w:rStyle w:val="Hyperlink"/>
                          <w:rFonts w:ascii="Ebrima" w:hAnsi="Ebrima"/>
                          <w:sz w:val="24"/>
                          <w:szCs w:val="24"/>
                        </w:rPr>
                      </w:pPr>
                      <w:r w:rsidRPr="00321D78">
                        <w:rPr>
                          <w:rStyle w:val="Hyperlink"/>
                          <w:rFonts w:ascii="Ebrima" w:hAnsi="Ebrima"/>
                          <w:sz w:val="24"/>
                          <w:szCs w:val="24"/>
                        </w:rPr>
                        <w:t>Stefany_Bales@Risch.senate.gov</w:t>
                      </w:r>
                    </w:p>
                    <w:p w14:paraId="1D77FAA2" w14:textId="5F0660AD" w:rsidR="00B06022" w:rsidRPr="00321D78" w:rsidRDefault="00ED166B" w:rsidP="00467D84">
                      <w:pPr>
                        <w:rPr>
                          <w:rFonts w:ascii="Ebrima" w:hAnsi="Ebrima"/>
                          <w:color w:val="000000"/>
                          <w:sz w:val="24"/>
                          <w:szCs w:val="24"/>
                        </w:rPr>
                      </w:pPr>
                      <w:hyperlink r:id="rId320" w:history="1">
                        <w:r w:rsidR="00B06022" w:rsidRPr="00321D78">
                          <w:rPr>
                            <w:rStyle w:val="Hyperlink"/>
                            <w:rFonts w:ascii="Ebrima" w:hAnsi="Ebrima"/>
                            <w:sz w:val="24"/>
                            <w:szCs w:val="24"/>
                          </w:rPr>
                          <w:t>US Congressman Russ Fulcher</w:t>
                        </w:r>
                      </w:hyperlink>
                      <w:r w:rsidR="00B06022" w:rsidRPr="00321D78">
                        <w:rPr>
                          <w:rFonts w:ascii="Ebrima" w:hAnsi="Ebrima"/>
                          <w:color w:val="000000"/>
                          <w:sz w:val="24"/>
                          <w:szCs w:val="24"/>
                        </w:rPr>
                        <w:t xml:space="preserve">  </w:t>
                      </w:r>
                    </w:p>
                    <w:p w14:paraId="1ED6E581" w14:textId="77777777" w:rsidR="00B06022" w:rsidRPr="00474498" w:rsidRDefault="00B06022" w:rsidP="00474498">
                      <w:pPr>
                        <w:pStyle w:val="NoSpacing"/>
                      </w:pPr>
                      <w:r w:rsidRPr="00474498">
                        <w:t>1250 W Ironwood Dr, Coeur d'Alene, ID 83814</w:t>
                      </w:r>
                    </w:p>
                    <w:p w14:paraId="772C04CB" w14:textId="23E59162" w:rsidR="00B06022" w:rsidRPr="00474498" w:rsidRDefault="00B06022" w:rsidP="00474498">
                      <w:pPr>
                        <w:pStyle w:val="NoSpacing"/>
                      </w:pPr>
                      <w:r w:rsidRPr="00474498">
                        <w:t>Local Contact: Marc Kilmer</w:t>
                      </w:r>
                    </w:p>
                    <w:p w14:paraId="1C453AE7" w14:textId="26E94269" w:rsidR="00B06022" w:rsidRPr="00321D78" w:rsidRDefault="00ED166B" w:rsidP="00467D84">
                      <w:pPr>
                        <w:rPr>
                          <w:rFonts w:ascii="Ebrima" w:hAnsi="Ebrima"/>
                          <w:sz w:val="24"/>
                          <w:szCs w:val="24"/>
                        </w:rPr>
                      </w:pPr>
                      <w:hyperlink r:id="rId321" w:history="1">
                        <w:r w:rsidR="00B06022" w:rsidRPr="00321D78">
                          <w:rPr>
                            <w:rStyle w:val="Hyperlink"/>
                            <w:rFonts w:ascii="Ebrima" w:hAnsi="Ebrima"/>
                            <w:sz w:val="24"/>
                            <w:szCs w:val="24"/>
                          </w:rPr>
                          <w:t>Marc.Kilmer@mail.house.gov</w:t>
                        </w:r>
                      </w:hyperlink>
                    </w:p>
                    <w:p w14:paraId="5886A0BE" w14:textId="4F1E6ADD" w:rsidR="00B06022" w:rsidRPr="00467D84" w:rsidRDefault="00B06022" w:rsidP="00321D78">
                      <w:pPr>
                        <w:rPr>
                          <w:rFonts w:ascii="Ebrima" w:hAnsi="Ebrima"/>
                          <w:i/>
                          <w:iCs/>
                          <w:color w:val="002060"/>
                        </w:rPr>
                      </w:pPr>
                      <w:r w:rsidRPr="00321D78">
                        <w:rPr>
                          <w:rFonts w:ascii="Ebrima" w:hAnsi="Ebrima"/>
                          <w:sz w:val="24"/>
                          <w:szCs w:val="24"/>
                        </w:rPr>
                        <w:t xml:space="preserve"> </w:t>
                      </w:r>
                    </w:p>
                  </w:txbxContent>
                </v:textbox>
                <w10:wrap type="tight" anchorx="margin"/>
              </v:rect>
            </w:pict>
          </mc:Fallback>
        </mc:AlternateContent>
      </w:r>
      <w:r w:rsidR="00CC7627">
        <w:rPr>
          <w:rFonts w:ascii="Palatino Linotype" w:hAnsi="Palatino Linotype"/>
          <w:color w:val="1F3864" w:themeColor="accent1" w:themeShade="80"/>
          <w:sz w:val="36"/>
          <w:szCs w:val="36"/>
        </w:rPr>
        <w:t>Other Resources</w:t>
      </w:r>
    </w:p>
    <w:p w14:paraId="1B844065" w14:textId="38249C3E" w:rsidR="00DB6199" w:rsidRPr="00DB6199" w:rsidRDefault="00DB6199" w:rsidP="00140A04">
      <w:pPr>
        <w:widowControl w:val="0"/>
        <w:ind w:left="-360"/>
        <w:rPr>
          <w:rFonts w:ascii="Ebrima" w:hAnsi="Ebrima"/>
          <w:b/>
          <w:bCs/>
          <w:color w:val="525252" w:themeColor="accent3" w:themeShade="80"/>
          <w:sz w:val="8"/>
          <w:szCs w:val="8"/>
        </w:rPr>
      </w:pPr>
    </w:p>
    <w:p w14:paraId="1304753A" w14:textId="0CA7936E" w:rsidR="00DB6199" w:rsidRPr="00321D78" w:rsidRDefault="00B058B9" w:rsidP="00140A04">
      <w:pPr>
        <w:widowControl w:val="0"/>
        <w:ind w:left="-360"/>
        <w:rPr>
          <w:rFonts w:ascii="Ebrima" w:hAnsi="Ebrima"/>
          <w:b/>
          <w:bCs/>
          <w:color w:val="525252" w:themeColor="accent3" w:themeShade="80"/>
          <w:sz w:val="24"/>
          <w:szCs w:val="24"/>
        </w:rPr>
      </w:pPr>
      <w:r w:rsidRPr="00321D78">
        <w:rPr>
          <w:rFonts w:ascii="Ebrima" w:hAnsi="Ebrima"/>
          <w:b/>
          <w:bCs/>
          <w:color w:val="525252" w:themeColor="accent3" w:themeShade="80"/>
          <w:sz w:val="24"/>
          <w:szCs w:val="24"/>
        </w:rPr>
        <w:t>Local Resources</w:t>
      </w:r>
    </w:p>
    <w:p w14:paraId="2916F0E8" w14:textId="0E6D28FC" w:rsidR="00DB6199" w:rsidRPr="00321D78" w:rsidRDefault="00ED166B" w:rsidP="00F661D4">
      <w:pPr>
        <w:pStyle w:val="ListParagraph"/>
        <w:widowControl w:val="0"/>
        <w:numPr>
          <w:ilvl w:val="0"/>
          <w:numId w:val="2"/>
        </w:numPr>
        <w:ind w:left="-360"/>
        <w:rPr>
          <w:rFonts w:ascii="Ebrima" w:hAnsi="Ebrima"/>
          <w:color w:val="000099"/>
          <w:sz w:val="24"/>
          <w:szCs w:val="24"/>
        </w:rPr>
      </w:pPr>
      <w:hyperlink r:id="rId322" w:history="1">
        <w:r w:rsidR="00DB6199" w:rsidRPr="00321D78">
          <w:rPr>
            <w:rStyle w:val="Hyperlink"/>
            <w:rFonts w:ascii="Ebrima" w:hAnsi="Ebrima"/>
            <w:color w:val="000099"/>
            <w:sz w:val="24"/>
            <w:szCs w:val="24"/>
          </w:rPr>
          <w:t>Panhandle Health District Covid-19 Information</w:t>
        </w:r>
      </w:hyperlink>
    </w:p>
    <w:p w14:paraId="29F06EDA" w14:textId="32127418" w:rsidR="00DB6199" w:rsidRPr="00321D78" w:rsidRDefault="00ED166B" w:rsidP="00F661D4">
      <w:pPr>
        <w:pStyle w:val="ListParagraph"/>
        <w:widowControl w:val="0"/>
        <w:numPr>
          <w:ilvl w:val="0"/>
          <w:numId w:val="2"/>
        </w:numPr>
        <w:ind w:left="-360"/>
        <w:rPr>
          <w:rFonts w:ascii="Ebrima" w:hAnsi="Ebrima"/>
          <w:color w:val="000099"/>
          <w:sz w:val="24"/>
          <w:szCs w:val="24"/>
        </w:rPr>
      </w:pPr>
      <w:hyperlink r:id="rId323" w:history="1">
        <w:r w:rsidR="00DB6199" w:rsidRPr="00321D78">
          <w:rPr>
            <w:rStyle w:val="Hyperlink"/>
            <w:rFonts w:ascii="Ebrima" w:hAnsi="Ebrima"/>
            <w:color w:val="000099"/>
            <w:sz w:val="24"/>
            <w:szCs w:val="24"/>
          </w:rPr>
          <w:t>Kootenai County Covid-19 Updates</w:t>
        </w:r>
      </w:hyperlink>
    </w:p>
    <w:p w14:paraId="383806E3" w14:textId="53B5F5A1" w:rsidR="00DB6199" w:rsidRPr="00321D78" w:rsidRDefault="00ED166B" w:rsidP="00F661D4">
      <w:pPr>
        <w:pStyle w:val="ListParagraph"/>
        <w:widowControl w:val="0"/>
        <w:numPr>
          <w:ilvl w:val="0"/>
          <w:numId w:val="2"/>
        </w:numPr>
        <w:ind w:left="-360"/>
        <w:rPr>
          <w:rFonts w:ascii="Ebrima" w:hAnsi="Ebrima"/>
          <w:color w:val="000099"/>
          <w:sz w:val="24"/>
          <w:szCs w:val="24"/>
        </w:rPr>
      </w:pPr>
      <w:hyperlink r:id="rId324" w:history="1">
        <w:r w:rsidR="00DB6199" w:rsidRPr="00321D78">
          <w:rPr>
            <w:rStyle w:val="Hyperlink"/>
            <w:rFonts w:ascii="Ebrima" w:hAnsi="Ebrima"/>
            <w:color w:val="000099"/>
            <w:sz w:val="24"/>
            <w:szCs w:val="24"/>
          </w:rPr>
          <w:t>CDA Chamber Covid-19 Updates</w:t>
        </w:r>
      </w:hyperlink>
      <w:r w:rsidR="00DB6199" w:rsidRPr="00321D78">
        <w:rPr>
          <w:rFonts w:ascii="Ebrima" w:hAnsi="Ebrima"/>
          <w:color w:val="000099"/>
          <w:sz w:val="24"/>
          <w:szCs w:val="24"/>
        </w:rPr>
        <w:t xml:space="preserve"> </w:t>
      </w:r>
    </w:p>
    <w:p w14:paraId="126A5742" w14:textId="6A9B29AF" w:rsidR="00DB6199" w:rsidRPr="00321D78" w:rsidRDefault="00ED166B" w:rsidP="00F661D4">
      <w:pPr>
        <w:pStyle w:val="ListParagraph"/>
        <w:widowControl w:val="0"/>
        <w:numPr>
          <w:ilvl w:val="0"/>
          <w:numId w:val="2"/>
        </w:numPr>
        <w:ind w:left="-360"/>
        <w:rPr>
          <w:rFonts w:ascii="Ebrima" w:hAnsi="Ebrima"/>
          <w:color w:val="000099"/>
          <w:sz w:val="24"/>
          <w:szCs w:val="24"/>
        </w:rPr>
      </w:pPr>
      <w:hyperlink r:id="rId325" w:history="1">
        <w:r w:rsidR="00DB6199" w:rsidRPr="00321D78">
          <w:rPr>
            <w:rStyle w:val="Hyperlink"/>
            <w:rFonts w:ascii="Ebrima" w:hAnsi="Ebrima"/>
            <w:color w:val="000099"/>
            <w:sz w:val="24"/>
            <w:szCs w:val="24"/>
          </w:rPr>
          <w:t>North Idaho Covid-19 Relief Fund</w:t>
        </w:r>
      </w:hyperlink>
    </w:p>
    <w:p w14:paraId="6D641A8F" w14:textId="46B12E7C" w:rsidR="00B058B9" w:rsidRPr="00321D78" w:rsidRDefault="00ED166B" w:rsidP="00F661D4">
      <w:pPr>
        <w:pStyle w:val="ListParagraph"/>
        <w:widowControl w:val="0"/>
        <w:numPr>
          <w:ilvl w:val="0"/>
          <w:numId w:val="2"/>
        </w:numPr>
        <w:ind w:left="-360"/>
        <w:rPr>
          <w:rStyle w:val="Hyperlink"/>
          <w:rFonts w:ascii="Ebrima" w:hAnsi="Ebrima"/>
          <w:color w:val="000099"/>
          <w:sz w:val="24"/>
          <w:szCs w:val="24"/>
        </w:rPr>
      </w:pPr>
      <w:hyperlink r:id="rId326" w:history="1">
        <w:r w:rsidR="00B058B9" w:rsidRPr="00321D78">
          <w:rPr>
            <w:rStyle w:val="Hyperlink"/>
            <w:rFonts w:ascii="Ebrima" w:hAnsi="Ebrima"/>
            <w:color w:val="000099"/>
            <w:sz w:val="24"/>
            <w:szCs w:val="24"/>
          </w:rPr>
          <w:t>Idaho Community Foundation</w:t>
        </w:r>
      </w:hyperlink>
    </w:p>
    <w:p w14:paraId="345BD8A9" w14:textId="37E66272" w:rsidR="00B058B9" w:rsidRPr="00321D78" w:rsidRDefault="00ED166B" w:rsidP="00F661D4">
      <w:pPr>
        <w:pStyle w:val="ListParagraph"/>
        <w:widowControl w:val="0"/>
        <w:numPr>
          <w:ilvl w:val="0"/>
          <w:numId w:val="2"/>
        </w:numPr>
        <w:ind w:left="-360"/>
        <w:rPr>
          <w:rFonts w:ascii="Ebrima" w:hAnsi="Ebrima"/>
          <w:color w:val="000099"/>
          <w:sz w:val="24"/>
          <w:szCs w:val="24"/>
        </w:rPr>
      </w:pPr>
      <w:hyperlink r:id="rId327" w:history="1">
        <w:r w:rsidR="00B058B9" w:rsidRPr="00321D78">
          <w:rPr>
            <w:rStyle w:val="Hyperlink"/>
            <w:rFonts w:ascii="Ebrima" w:hAnsi="Ebrima"/>
            <w:color w:val="000099"/>
            <w:sz w:val="24"/>
            <w:szCs w:val="24"/>
          </w:rPr>
          <w:t>Innovia Foundation</w:t>
        </w:r>
      </w:hyperlink>
    </w:p>
    <w:p w14:paraId="429396D9" w14:textId="72DBFC92" w:rsidR="00B058B9" w:rsidRPr="00321D78" w:rsidRDefault="00ED166B" w:rsidP="00F661D4">
      <w:pPr>
        <w:pStyle w:val="ListParagraph"/>
        <w:widowControl w:val="0"/>
        <w:numPr>
          <w:ilvl w:val="0"/>
          <w:numId w:val="2"/>
        </w:numPr>
        <w:ind w:left="-360"/>
        <w:rPr>
          <w:rStyle w:val="Hyperlink"/>
          <w:rFonts w:ascii="Ebrima" w:hAnsi="Ebrima"/>
          <w:color w:val="000099"/>
          <w:sz w:val="24"/>
          <w:szCs w:val="24"/>
          <w:u w:val="none"/>
        </w:rPr>
      </w:pPr>
      <w:hyperlink r:id="rId328" w:history="1">
        <w:r w:rsidR="00B058B9" w:rsidRPr="00321D78">
          <w:rPr>
            <w:rStyle w:val="Hyperlink"/>
            <w:rFonts w:ascii="Ebrima" w:hAnsi="Ebrima"/>
            <w:color w:val="000099"/>
            <w:sz w:val="24"/>
            <w:szCs w:val="24"/>
          </w:rPr>
          <w:t>United Way of North Idaho</w:t>
        </w:r>
      </w:hyperlink>
    </w:p>
    <w:p w14:paraId="19F093D3" w14:textId="4CDC1A7F" w:rsidR="00B058B9" w:rsidRPr="00321D78" w:rsidRDefault="00B058B9" w:rsidP="00140A04">
      <w:pPr>
        <w:widowControl w:val="0"/>
        <w:ind w:left="-360"/>
        <w:rPr>
          <w:rFonts w:ascii="Ebrima" w:hAnsi="Ebrima"/>
          <w:b/>
          <w:bCs/>
          <w:color w:val="525252" w:themeColor="accent3" w:themeShade="80"/>
          <w:sz w:val="24"/>
          <w:szCs w:val="24"/>
        </w:rPr>
      </w:pPr>
      <w:r w:rsidRPr="00321D78">
        <w:rPr>
          <w:rFonts w:ascii="Ebrima" w:hAnsi="Ebrima"/>
          <w:b/>
          <w:bCs/>
          <w:color w:val="525252" w:themeColor="accent3" w:themeShade="80"/>
          <w:sz w:val="24"/>
          <w:szCs w:val="24"/>
        </w:rPr>
        <w:t>State Resources</w:t>
      </w:r>
    </w:p>
    <w:p w14:paraId="48BA4022" w14:textId="6C62E742" w:rsidR="006948DB" w:rsidRPr="00321D78" w:rsidRDefault="00ED166B" w:rsidP="00F661D4">
      <w:pPr>
        <w:pStyle w:val="ListParagraph"/>
        <w:widowControl w:val="0"/>
        <w:numPr>
          <w:ilvl w:val="0"/>
          <w:numId w:val="2"/>
        </w:numPr>
        <w:ind w:left="-360"/>
        <w:rPr>
          <w:rFonts w:ascii="Ebrima" w:hAnsi="Ebrima"/>
          <w:color w:val="000099"/>
          <w:sz w:val="24"/>
          <w:szCs w:val="24"/>
        </w:rPr>
      </w:pPr>
      <w:hyperlink r:id="rId329" w:history="1">
        <w:r w:rsidR="006948DB" w:rsidRPr="00321D78">
          <w:rPr>
            <w:rStyle w:val="Hyperlink"/>
            <w:rFonts w:ascii="Ebrima" w:hAnsi="Ebrima"/>
            <w:color w:val="000099"/>
            <w:sz w:val="24"/>
            <w:szCs w:val="24"/>
          </w:rPr>
          <w:t>Governor’s Office: Covid-19 Webpage</w:t>
        </w:r>
        <w:r w:rsidR="00CC7627" w:rsidRPr="00321D78">
          <w:rPr>
            <w:rStyle w:val="Hyperlink"/>
            <w:rFonts w:ascii="Ebrima" w:hAnsi="Ebrima"/>
            <w:color w:val="000099"/>
            <w:sz w:val="24"/>
            <w:szCs w:val="24"/>
          </w:rPr>
          <w:t xml:space="preserve"> </w:t>
        </w:r>
      </w:hyperlink>
    </w:p>
    <w:p w14:paraId="47E689ED" w14:textId="3AF416F9" w:rsidR="0032477F" w:rsidRPr="00321D78" w:rsidRDefault="00ED166B" w:rsidP="00F661D4">
      <w:pPr>
        <w:pStyle w:val="ListParagraph"/>
        <w:widowControl w:val="0"/>
        <w:numPr>
          <w:ilvl w:val="0"/>
          <w:numId w:val="2"/>
        </w:numPr>
        <w:ind w:left="-360"/>
        <w:rPr>
          <w:rFonts w:ascii="Ebrima" w:hAnsi="Ebrima"/>
          <w:color w:val="000099"/>
          <w:sz w:val="24"/>
          <w:szCs w:val="24"/>
        </w:rPr>
      </w:pPr>
      <w:hyperlink r:id="rId330" w:history="1">
        <w:r w:rsidR="0032477F" w:rsidRPr="00321D78">
          <w:rPr>
            <w:rStyle w:val="Hyperlink"/>
            <w:rFonts w:ascii="Ebrima" w:hAnsi="Ebrima"/>
            <w:color w:val="000099"/>
            <w:sz w:val="24"/>
            <w:szCs w:val="24"/>
          </w:rPr>
          <w:t>Idaho Small Business Development Center (SBDC)</w:t>
        </w:r>
      </w:hyperlink>
    </w:p>
    <w:p w14:paraId="0DD3D7B9" w14:textId="73533B94" w:rsidR="00CC7627" w:rsidRPr="00321D78" w:rsidRDefault="00ED166B" w:rsidP="00F661D4">
      <w:pPr>
        <w:pStyle w:val="ListParagraph"/>
        <w:widowControl w:val="0"/>
        <w:numPr>
          <w:ilvl w:val="0"/>
          <w:numId w:val="2"/>
        </w:numPr>
        <w:ind w:left="-360"/>
        <w:rPr>
          <w:rFonts w:ascii="Ebrima" w:hAnsi="Ebrima"/>
          <w:color w:val="000099"/>
          <w:sz w:val="24"/>
          <w:szCs w:val="24"/>
        </w:rPr>
      </w:pPr>
      <w:hyperlink r:id="rId331" w:history="1">
        <w:r w:rsidR="00CC7627" w:rsidRPr="00321D78">
          <w:rPr>
            <w:rStyle w:val="Hyperlink"/>
            <w:rFonts w:ascii="Ebrima" w:hAnsi="Ebrima"/>
            <w:color w:val="000099"/>
            <w:sz w:val="24"/>
            <w:szCs w:val="24"/>
          </w:rPr>
          <w:t>Idaho Commerce,</w:t>
        </w:r>
        <w:r w:rsidR="0032477F" w:rsidRPr="00321D78">
          <w:rPr>
            <w:rStyle w:val="Hyperlink"/>
            <w:rFonts w:ascii="Ebrima" w:hAnsi="Ebrima"/>
            <w:color w:val="000099"/>
            <w:sz w:val="24"/>
            <w:szCs w:val="24"/>
          </w:rPr>
          <w:t xml:space="preserve"> Covid-19 Resources</w:t>
        </w:r>
      </w:hyperlink>
      <w:r w:rsidR="00CC7627" w:rsidRPr="00321D78">
        <w:rPr>
          <w:rFonts w:ascii="Ebrima" w:hAnsi="Ebrima"/>
          <w:color w:val="000099"/>
          <w:sz w:val="24"/>
          <w:szCs w:val="24"/>
        </w:rPr>
        <w:t xml:space="preserve"> </w:t>
      </w:r>
    </w:p>
    <w:p w14:paraId="66D93ED8" w14:textId="0D287B95" w:rsidR="0032477F" w:rsidRPr="00321D78" w:rsidRDefault="00ED166B" w:rsidP="00F661D4">
      <w:pPr>
        <w:pStyle w:val="ListParagraph"/>
        <w:widowControl w:val="0"/>
        <w:numPr>
          <w:ilvl w:val="0"/>
          <w:numId w:val="2"/>
        </w:numPr>
        <w:ind w:left="-360"/>
        <w:rPr>
          <w:rFonts w:ascii="Ebrima" w:hAnsi="Ebrima"/>
          <w:color w:val="000099"/>
          <w:sz w:val="24"/>
          <w:szCs w:val="24"/>
        </w:rPr>
      </w:pPr>
      <w:hyperlink r:id="rId332" w:history="1">
        <w:r w:rsidR="0032477F" w:rsidRPr="00321D78">
          <w:rPr>
            <w:rStyle w:val="Hyperlink"/>
            <w:rFonts w:ascii="Ebrima" w:hAnsi="Ebrima"/>
            <w:color w:val="000099"/>
            <w:sz w:val="24"/>
            <w:szCs w:val="24"/>
          </w:rPr>
          <w:t>Idaho Travel Advisories</w:t>
        </w:r>
      </w:hyperlink>
    </w:p>
    <w:p w14:paraId="558DD350" w14:textId="6BB1A105" w:rsidR="0032477F" w:rsidRPr="00321D78" w:rsidRDefault="00ED166B" w:rsidP="00F661D4">
      <w:pPr>
        <w:pStyle w:val="ListParagraph"/>
        <w:widowControl w:val="0"/>
        <w:numPr>
          <w:ilvl w:val="0"/>
          <w:numId w:val="2"/>
        </w:numPr>
        <w:ind w:left="-360"/>
        <w:rPr>
          <w:rStyle w:val="Hyperlink"/>
          <w:rFonts w:ascii="Ebrima" w:hAnsi="Ebrima"/>
          <w:color w:val="000099"/>
          <w:sz w:val="24"/>
          <w:szCs w:val="24"/>
          <w:u w:val="none"/>
        </w:rPr>
      </w:pPr>
      <w:hyperlink r:id="rId333" w:history="1">
        <w:r w:rsidR="0032477F" w:rsidRPr="00321D78">
          <w:rPr>
            <w:rStyle w:val="Hyperlink"/>
            <w:rFonts w:ascii="Ebrima" w:hAnsi="Ebrima"/>
            <w:color w:val="000099"/>
            <w:sz w:val="24"/>
            <w:szCs w:val="24"/>
          </w:rPr>
          <w:t>Idaho Unemployment Benefits</w:t>
        </w:r>
      </w:hyperlink>
    </w:p>
    <w:p w14:paraId="29B951E2" w14:textId="6314E29C" w:rsidR="00467D84" w:rsidRPr="00321D78" w:rsidRDefault="00ED166B" w:rsidP="00F661D4">
      <w:pPr>
        <w:pStyle w:val="ListParagraph"/>
        <w:widowControl w:val="0"/>
        <w:numPr>
          <w:ilvl w:val="0"/>
          <w:numId w:val="2"/>
        </w:numPr>
        <w:ind w:left="-360"/>
        <w:rPr>
          <w:rFonts w:ascii="Ebrima" w:hAnsi="Ebrima"/>
          <w:color w:val="000099"/>
          <w:sz w:val="24"/>
          <w:szCs w:val="24"/>
        </w:rPr>
      </w:pPr>
      <w:hyperlink r:id="rId334" w:history="1">
        <w:r w:rsidR="00467D84" w:rsidRPr="00321D78">
          <w:rPr>
            <w:rStyle w:val="Hyperlink"/>
            <w:rFonts w:ascii="Ebrima" w:hAnsi="Ebrima"/>
            <w:color w:val="000099"/>
            <w:sz w:val="24"/>
            <w:szCs w:val="24"/>
          </w:rPr>
          <w:t>Idaho TechHelp</w:t>
        </w:r>
      </w:hyperlink>
    </w:p>
    <w:p w14:paraId="3D40B799" w14:textId="22B6B7E2" w:rsidR="0032477F" w:rsidRPr="00321D78" w:rsidRDefault="0032477F" w:rsidP="00140A04">
      <w:pPr>
        <w:widowControl w:val="0"/>
        <w:ind w:left="-360"/>
        <w:rPr>
          <w:rFonts w:ascii="Ebrima" w:hAnsi="Ebrima"/>
          <w:b/>
          <w:bCs/>
          <w:color w:val="525252" w:themeColor="accent3" w:themeShade="80"/>
          <w:sz w:val="24"/>
          <w:szCs w:val="24"/>
        </w:rPr>
      </w:pPr>
      <w:r w:rsidRPr="00321D78">
        <w:rPr>
          <w:rFonts w:ascii="Ebrima" w:hAnsi="Ebrima"/>
          <w:b/>
          <w:bCs/>
          <w:color w:val="525252" w:themeColor="accent3" w:themeShade="80"/>
          <w:sz w:val="24"/>
          <w:szCs w:val="24"/>
        </w:rPr>
        <w:t>National Resources</w:t>
      </w:r>
    </w:p>
    <w:p w14:paraId="60836B03" w14:textId="1BD6F55F" w:rsidR="00CC7627" w:rsidRPr="00321D78" w:rsidRDefault="00ED166B" w:rsidP="00F661D4">
      <w:pPr>
        <w:pStyle w:val="ListParagraph"/>
        <w:widowControl w:val="0"/>
        <w:numPr>
          <w:ilvl w:val="0"/>
          <w:numId w:val="2"/>
        </w:numPr>
        <w:ind w:left="-360"/>
        <w:rPr>
          <w:rStyle w:val="Hyperlink"/>
          <w:rFonts w:ascii="Ebrima" w:hAnsi="Ebrima"/>
          <w:color w:val="000099"/>
          <w:sz w:val="24"/>
          <w:szCs w:val="24"/>
        </w:rPr>
      </w:pPr>
      <w:hyperlink r:id="rId335" w:history="1">
        <w:r w:rsidR="00CC7627" w:rsidRPr="00321D78">
          <w:rPr>
            <w:rStyle w:val="Hyperlink"/>
            <w:rFonts w:ascii="Ebrima" w:hAnsi="Ebrima"/>
            <w:color w:val="000099"/>
            <w:sz w:val="24"/>
            <w:szCs w:val="24"/>
          </w:rPr>
          <w:t>Families First Coronavirus Response Act: Employer Paid Leave Requirements</w:t>
        </w:r>
      </w:hyperlink>
    </w:p>
    <w:p w14:paraId="69F3E96D" w14:textId="3945A770" w:rsidR="00CC7627" w:rsidRPr="00321D78" w:rsidRDefault="00ED166B" w:rsidP="00F661D4">
      <w:pPr>
        <w:pStyle w:val="ListParagraph"/>
        <w:widowControl w:val="0"/>
        <w:numPr>
          <w:ilvl w:val="0"/>
          <w:numId w:val="2"/>
        </w:numPr>
        <w:ind w:left="-360"/>
        <w:rPr>
          <w:rFonts w:ascii="Ebrima" w:hAnsi="Ebrima"/>
          <w:color w:val="000099"/>
          <w:sz w:val="24"/>
          <w:szCs w:val="24"/>
        </w:rPr>
      </w:pPr>
      <w:hyperlink r:id="rId336" w:history="1">
        <w:r w:rsidR="00CC7627" w:rsidRPr="00321D78">
          <w:rPr>
            <w:rStyle w:val="Hyperlink"/>
            <w:rFonts w:ascii="Ebrima" w:hAnsi="Ebrima"/>
            <w:color w:val="000099"/>
            <w:sz w:val="24"/>
            <w:szCs w:val="24"/>
          </w:rPr>
          <w:t>CARES Act</w:t>
        </w:r>
      </w:hyperlink>
    </w:p>
    <w:p w14:paraId="3C36E6AB" w14:textId="28EEE549" w:rsidR="0032477F" w:rsidRPr="00321D78" w:rsidRDefault="00ED166B" w:rsidP="00F661D4">
      <w:pPr>
        <w:pStyle w:val="ListParagraph"/>
        <w:widowControl w:val="0"/>
        <w:numPr>
          <w:ilvl w:val="0"/>
          <w:numId w:val="2"/>
        </w:numPr>
        <w:ind w:left="-360"/>
        <w:rPr>
          <w:rFonts w:ascii="Ebrima" w:hAnsi="Ebrima"/>
          <w:color w:val="000099"/>
          <w:sz w:val="24"/>
          <w:szCs w:val="24"/>
        </w:rPr>
      </w:pPr>
      <w:hyperlink r:id="rId337" w:history="1">
        <w:r w:rsidR="0032477F" w:rsidRPr="00321D78">
          <w:rPr>
            <w:rStyle w:val="Hyperlink"/>
            <w:rFonts w:ascii="Ebrima" w:hAnsi="Ebrima"/>
            <w:color w:val="000099"/>
            <w:sz w:val="24"/>
            <w:szCs w:val="24"/>
          </w:rPr>
          <w:t>Small Business Administration (SBA)</w:t>
        </w:r>
      </w:hyperlink>
    </w:p>
    <w:p w14:paraId="0A9C772F" w14:textId="4FC9E043" w:rsidR="0018116D" w:rsidRPr="00321D78" w:rsidRDefault="00ED166B" w:rsidP="00F661D4">
      <w:pPr>
        <w:pStyle w:val="ListParagraph"/>
        <w:widowControl w:val="0"/>
        <w:numPr>
          <w:ilvl w:val="0"/>
          <w:numId w:val="2"/>
        </w:numPr>
        <w:ind w:left="-360"/>
        <w:rPr>
          <w:rFonts w:ascii="Ebrima" w:hAnsi="Ebrima"/>
          <w:color w:val="000099"/>
          <w:sz w:val="24"/>
          <w:szCs w:val="24"/>
        </w:rPr>
      </w:pPr>
      <w:hyperlink r:id="rId338" w:history="1">
        <w:r w:rsidR="0018116D" w:rsidRPr="00321D78">
          <w:rPr>
            <w:rStyle w:val="Hyperlink"/>
            <w:rFonts w:ascii="Ebrima" w:hAnsi="Ebrima"/>
            <w:color w:val="000099"/>
            <w:sz w:val="24"/>
            <w:szCs w:val="24"/>
          </w:rPr>
          <w:t>US Department of Treasury Covid-19 Action</w:t>
        </w:r>
      </w:hyperlink>
    </w:p>
    <w:p w14:paraId="39768CAD" w14:textId="4DD9CF59" w:rsidR="00467D84" w:rsidRPr="00321D78" w:rsidRDefault="00ED166B" w:rsidP="00F661D4">
      <w:pPr>
        <w:pStyle w:val="ListParagraph"/>
        <w:widowControl w:val="0"/>
        <w:numPr>
          <w:ilvl w:val="0"/>
          <w:numId w:val="2"/>
        </w:numPr>
        <w:ind w:left="-360"/>
        <w:rPr>
          <w:rFonts w:ascii="Ebrima" w:hAnsi="Ebrima"/>
          <w:color w:val="000099"/>
          <w:sz w:val="24"/>
          <w:szCs w:val="24"/>
        </w:rPr>
      </w:pPr>
      <w:hyperlink r:id="rId339" w:history="1">
        <w:r w:rsidR="00467D84" w:rsidRPr="00321D78">
          <w:rPr>
            <w:rStyle w:val="Hyperlink"/>
            <w:rFonts w:ascii="Ebrima" w:hAnsi="Ebrima"/>
            <w:color w:val="000099"/>
            <w:sz w:val="24"/>
            <w:szCs w:val="24"/>
          </w:rPr>
          <w:t>IRS Coronavirus Tax Relief &amp; Economic Impact Payments</w:t>
        </w:r>
      </w:hyperlink>
    </w:p>
    <w:p w14:paraId="414FBD2C" w14:textId="655102F3" w:rsidR="0032477F" w:rsidRPr="00321D78" w:rsidRDefault="00ED166B" w:rsidP="00F661D4">
      <w:pPr>
        <w:pStyle w:val="ListParagraph"/>
        <w:widowControl w:val="0"/>
        <w:numPr>
          <w:ilvl w:val="0"/>
          <w:numId w:val="2"/>
        </w:numPr>
        <w:ind w:left="-360"/>
        <w:rPr>
          <w:rFonts w:ascii="Ebrima" w:hAnsi="Ebrima"/>
          <w:color w:val="000099"/>
          <w:sz w:val="24"/>
          <w:szCs w:val="24"/>
        </w:rPr>
      </w:pPr>
      <w:hyperlink r:id="rId340" w:history="1">
        <w:r w:rsidR="0032477F" w:rsidRPr="00321D78">
          <w:rPr>
            <w:rStyle w:val="Hyperlink"/>
            <w:rFonts w:ascii="Ebrima" w:hAnsi="Ebrima"/>
            <w:color w:val="000099"/>
            <w:sz w:val="24"/>
            <w:szCs w:val="24"/>
          </w:rPr>
          <w:t>SBA Small Business Guide for Covid-19 Relief</w:t>
        </w:r>
      </w:hyperlink>
    </w:p>
    <w:p w14:paraId="6278033D" w14:textId="04FC0C7B" w:rsidR="0018116D" w:rsidRPr="00321D78" w:rsidRDefault="00ED166B" w:rsidP="00F661D4">
      <w:pPr>
        <w:pStyle w:val="ListParagraph"/>
        <w:widowControl w:val="0"/>
        <w:numPr>
          <w:ilvl w:val="0"/>
          <w:numId w:val="2"/>
        </w:numPr>
        <w:ind w:left="-360"/>
        <w:rPr>
          <w:rFonts w:ascii="Ebrima" w:hAnsi="Ebrima"/>
          <w:color w:val="000099"/>
          <w:sz w:val="24"/>
          <w:szCs w:val="24"/>
        </w:rPr>
      </w:pPr>
      <w:hyperlink r:id="rId341" w:history="1">
        <w:r w:rsidR="0018116D" w:rsidRPr="00321D78">
          <w:rPr>
            <w:rStyle w:val="Hyperlink"/>
            <w:rFonts w:ascii="Ebrima" w:hAnsi="Ebrima"/>
            <w:color w:val="000099"/>
            <w:sz w:val="24"/>
            <w:szCs w:val="24"/>
          </w:rPr>
          <w:t>SBDC Small Business Covid-19 Resource Guide</w:t>
        </w:r>
      </w:hyperlink>
    </w:p>
    <w:p w14:paraId="6B885C7F" w14:textId="33A1959F" w:rsidR="0018116D" w:rsidRPr="00321D78" w:rsidRDefault="00ED166B" w:rsidP="00F661D4">
      <w:pPr>
        <w:pStyle w:val="ListParagraph"/>
        <w:widowControl w:val="0"/>
        <w:numPr>
          <w:ilvl w:val="0"/>
          <w:numId w:val="2"/>
        </w:numPr>
        <w:ind w:left="-360"/>
        <w:rPr>
          <w:rFonts w:ascii="Ebrima" w:hAnsi="Ebrima"/>
          <w:color w:val="000099"/>
          <w:sz w:val="24"/>
          <w:szCs w:val="24"/>
        </w:rPr>
      </w:pPr>
      <w:hyperlink r:id="rId342" w:history="1">
        <w:r w:rsidR="0018116D" w:rsidRPr="00321D78">
          <w:rPr>
            <w:rStyle w:val="Hyperlink"/>
            <w:rFonts w:ascii="Ebrima" w:hAnsi="Ebrima"/>
            <w:color w:val="000099"/>
            <w:sz w:val="24"/>
            <w:szCs w:val="24"/>
          </w:rPr>
          <w:t>USDA Rural Development Covid-19 Measures</w:t>
        </w:r>
      </w:hyperlink>
    </w:p>
    <w:p w14:paraId="31060291" w14:textId="567DDD15" w:rsidR="0032477F" w:rsidRPr="00321D78" w:rsidRDefault="00ED166B" w:rsidP="00F661D4">
      <w:pPr>
        <w:pStyle w:val="ListParagraph"/>
        <w:widowControl w:val="0"/>
        <w:numPr>
          <w:ilvl w:val="0"/>
          <w:numId w:val="2"/>
        </w:numPr>
        <w:ind w:left="-360"/>
        <w:rPr>
          <w:rFonts w:ascii="Ebrima" w:hAnsi="Ebrima"/>
          <w:color w:val="000099"/>
          <w:sz w:val="24"/>
          <w:szCs w:val="24"/>
        </w:rPr>
      </w:pPr>
      <w:hyperlink r:id="rId343" w:history="1">
        <w:r w:rsidR="0032477F" w:rsidRPr="00321D78">
          <w:rPr>
            <w:rStyle w:val="Hyperlink"/>
            <w:rFonts w:ascii="Ebrima" w:hAnsi="Ebrima"/>
            <w:color w:val="000099"/>
            <w:sz w:val="24"/>
            <w:szCs w:val="24"/>
          </w:rPr>
          <w:t>FDIC Guide for Bank</w:t>
        </w:r>
        <w:r w:rsidR="0018116D" w:rsidRPr="00321D78">
          <w:rPr>
            <w:rStyle w:val="Hyperlink"/>
            <w:rFonts w:ascii="Ebrima" w:hAnsi="Ebrima"/>
            <w:color w:val="000099"/>
            <w:sz w:val="24"/>
            <w:szCs w:val="24"/>
          </w:rPr>
          <w:t>ing Institutions &amp; Consumers</w:t>
        </w:r>
      </w:hyperlink>
    </w:p>
    <w:p w14:paraId="4DA84C42" w14:textId="60634336" w:rsidR="0018116D" w:rsidRPr="00321D78" w:rsidRDefault="00ED166B" w:rsidP="00F661D4">
      <w:pPr>
        <w:pStyle w:val="ListParagraph"/>
        <w:widowControl w:val="0"/>
        <w:numPr>
          <w:ilvl w:val="0"/>
          <w:numId w:val="2"/>
        </w:numPr>
        <w:ind w:left="-360"/>
        <w:rPr>
          <w:rFonts w:ascii="Ebrima" w:hAnsi="Ebrima"/>
          <w:color w:val="000099"/>
          <w:sz w:val="24"/>
          <w:szCs w:val="24"/>
        </w:rPr>
      </w:pPr>
      <w:hyperlink r:id="rId344" w:history="1">
        <w:r w:rsidR="0018116D" w:rsidRPr="00321D78">
          <w:rPr>
            <w:rStyle w:val="Hyperlink"/>
            <w:rFonts w:ascii="Ebrima" w:hAnsi="Ebrima"/>
            <w:color w:val="000099"/>
            <w:sz w:val="24"/>
            <w:szCs w:val="24"/>
          </w:rPr>
          <w:t>JP Morgan Chase Philanthropic Grants</w:t>
        </w:r>
      </w:hyperlink>
    </w:p>
    <w:p w14:paraId="0E1EC3F1" w14:textId="2E68EC15" w:rsidR="0018116D" w:rsidRPr="00321D78" w:rsidRDefault="00ED166B" w:rsidP="00F661D4">
      <w:pPr>
        <w:pStyle w:val="ListParagraph"/>
        <w:widowControl w:val="0"/>
        <w:numPr>
          <w:ilvl w:val="0"/>
          <w:numId w:val="2"/>
        </w:numPr>
        <w:ind w:left="-360"/>
        <w:rPr>
          <w:rFonts w:ascii="Ebrima" w:hAnsi="Ebrima"/>
          <w:color w:val="000099"/>
          <w:sz w:val="24"/>
          <w:szCs w:val="24"/>
        </w:rPr>
      </w:pPr>
      <w:hyperlink r:id="rId345" w:history="1">
        <w:r w:rsidR="0018116D" w:rsidRPr="00321D78">
          <w:rPr>
            <w:rStyle w:val="Hyperlink"/>
            <w:rFonts w:ascii="Ebrima" w:hAnsi="Ebrima"/>
            <w:color w:val="000099"/>
            <w:sz w:val="24"/>
            <w:szCs w:val="24"/>
          </w:rPr>
          <w:t>NIST Manufacturing Extension Partnership (MEP)</w:t>
        </w:r>
      </w:hyperlink>
    </w:p>
    <w:p w14:paraId="1AB9BBC1" w14:textId="6CC85875" w:rsidR="0018116D" w:rsidRPr="00321D78" w:rsidRDefault="00ED166B" w:rsidP="00F661D4">
      <w:pPr>
        <w:pStyle w:val="ListParagraph"/>
        <w:widowControl w:val="0"/>
        <w:numPr>
          <w:ilvl w:val="0"/>
          <w:numId w:val="2"/>
        </w:numPr>
        <w:ind w:left="-360"/>
        <w:rPr>
          <w:rFonts w:ascii="Ebrima" w:hAnsi="Ebrima"/>
          <w:color w:val="000099"/>
          <w:sz w:val="24"/>
          <w:szCs w:val="24"/>
        </w:rPr>
      </w:pPr>
      <w:hyperlink r:id="rId346" w:history="1">
        <w:r w:rsidR="0018116D" w:rsidRPr="00321D78">
          <w:rPr>
            <w:rStyle w:val="Hyperlink"/>
            <w:rFonts w:ascii="Ebrima" w:hAnsi="Ebrima"/>
            <w:color w:val="000099"/>
            <w:sz w:val="24"/>
            <w:szCs w:val="24"/>
          </w:rPr>
          <w:t>US Chamber Coronavirus Small Business Survival Guide</w:t>
        </w:r>
      </w:hyperlink>
    </w:p>
    <w:p w14:paraId="09D25F83" w14:textId="0C1B7BDD" w:rsidR="00CE7E3C" w:rsidRPr="00321D78" w:rsidRDefault="00ED166B" w:rsidP="00F661D4">
      <w:pPr>
        <w:pStyle w:val="ListParagraph"/>
        <w:widowControl w:val="0"/>
        <w:numPr>
          <w:ilvl w:val="0"/>
          <w:numId w:val="2"/>
        </w:numPr>
        <w:ind w:left="-360"/>
        <w:rPr>
          <w:rFonts w:ascii="Ebrima" w:hAnsi="Ebrima"/>
          <w:color w:val="000099"/>
          <w:sz w:val="24"/>
          <w:szCs w:val="24"/>
        </w:rPr>
      </w:pPr>
      <w:hyperlink r:id="rId347" w:history="1">
        <w:r w:rsidR="00CE7E3C" w:rsidRPr="00321D78">
          <w:rPr>
            <w:rStyle w:val="Hyperlink"/>
            <w:rFonts w:ascii="Ebrima" w:hAnsi="Ebrima"/>
            <w:color w:val="000099"/>
            <w:sz w:val="24"/>
            <w:szCs w:val="24"/>
          </w:rPr>
          <w:t>US Travel Association Covid-19 Resources</w:t>
        </w:r>
      </w:hyperlink>
      <w:r w:rsidR="00CE7E3C" w:rsidRPr="00321D78">
        <w:rPr>
          <w:rFonts w:ascii="Ebrima" w:hAnsi="Ebrima"/>
          <w:color w:val="000099"/>
          <w:sz w:val="24"/>
          <w:szCs w:val="24"/>
        </w:rPr>
        <w:t xml:space="preserve"> </w:t>
      </w:r>
    </w:p>
    <w:p w14:paraId="2E190596" w14:textId="273B5224" w:rsidR="000652DC" w:rsidRPr="00321D78" w:rsidRDefault="00ED166B" w:rsidP="00F661D4">
      <w:pPr>
        <w:pStyle w:val="ListParagraph"/>
        <w:widowControl w:val="0"/>
        <w:numPr>
          <w:ilvl w:val="0"/>
          <w:numId w:val="2"/>
        </w:numPr>
        <w:ind w:left="-360"/>
        <w:rPr>
          <w:rFonts w:ascii="Ebrima" w:hAnsi="Ebrima"/>
          <w:color w:val="000099"/>
          <w:sz w:val="24"/>
          <w:szCs w:val="24"/>
        </w:rPr>
      </w:pPr>
      <w:hyperlink r:id="rId348" w:history="1">
        <w:r w:rsidR="000652DC" w:rsidRPr="00321D78">
          <w:rPr>
            <w:rStyle w:val="Hyperlink"/>
            <w:rFonts w:ascii="Ebrima" w:hAnsi="Ebrima"/>
            <w:color w:val="000099"/>
            <w:sz w:val="24"/>
            <w:szCs w:val="24"/>
          </w:rPr>
          <w:t>US Senate Committee on Business &amp; Entrepreneurship Paycheck Protection Program</w:t>
        </w:r>
      </w:hyperlink>
    </w:p>
    <w:p w14:paraId="7529A266" w14:textId="3BBAD74F" w:rsidR="000652DC" w:rsidRPr="00321D78" w:rsidRDefault="00ED166B" w:rsidP="00F661D4">
      <w:pPr>
        <w:pStyle w:val="ListParagraph"/>
        <w:widowControl w:val="0"/>
        <w:numPr>
          <w:ilvl w:val="0"/>
          <w:numId w:val="2"/>
        </w:numPr>
        <w:ind w:left="-360"/>
        <w:rPr>
          <w:rFonts w:ascii="Ebrima" w:hAnsi="Ebrima"/>
          <w:color w:val="000099"/>
          <w:sz w:val="24"/>
          <w:szCs w:val="24"/>
        </w:rPr>
      </w:pPr>
      <w:hyperlink r:id="rId349" w:history="1">
        <w:r w:rsidR="000652DC" w:rsidRPr="00321D78">
          <w:rPr>
            <w:rStyle w:val="Hyperlink"/>
            <w:rFonts w:ascii="Ebrima" w:hAnsi="Ebrima"/>
            <w:color w:val="000099"/>
            <w:sz w:val="24"/>
            <w:szCs w:val="24"/>
          </w:rPr>
          <w:t xml:space="preserve">Senator </w:t>
        </w:r>
        <w:proofErr w:type="spellStart"/>
        <w:r w:rsidR="000652DC" w:rsidRPr="00321D78">
          <w:rPr>
            <w:rStyle w:val="Hyperlink"/>
            <w:rFonts w:ascii="Ebrima" w:hAnsi="Ebrima"/>
            <w:color w:val="000099"/>
            <w:sz w:val="24"/>
            <w:szCs w:val="24"/>
          </w:rPr>
          <w:t>Risch’s</w:t>
        </w:r>
        <w:proofErr w:type="spellEnd"/>
        <w:r w:rsidR="000652DC" w:rsidRPr="00321D78">
          <w:rPr>
            <w:rStyle w:val="Hyperlink"/>
            <w:rFonts w:ascii="Ebrima" w:hAnsi="Ebrima"/>
            <w:color w:val="000099"/>
            <w:sz w:val="24"/>
            <w:szCs w:val="24"/>
          </w:rPr>
          <w:t xml:space="preserve"> Office: Guide for Navigating Covid-19 Resources</w:t>
        </w:r>
      </w:hyperlink>
    </w:p>
    <w:p w14:paraId="176CC6F1" w14:textId="2151CB8F" w:rsidR="000652DC" w:rsidRPr="00321D78" w:rsidRDefault="00ED166B" w:rsidP="00F661D4">
      <w:pPr>
        <w:pStyle w:val="ListParagraph"/>
        <w:widowControl w:val="0"/>
        <w:numPr>
          <w:ilvl w:val="0"/>
          <w:numId w:val="2"/>
        </w:numPr>
        <w:ind w:left="-360"/>
        <w:rPr>
          <w:rFonts w:ascii="Ebrima" w:hAnsi="Ebrima"/>
          <w:color w:val="000099"/>
          <w:sz w:val="24"/>
          <w:szCs w:val="24"/>
        </w:rPr>
      </w:pPr>
      <w:hyperlink r:id="rId350" w:history="1">
        <w:r w:rsidR="000652DC" w:rsidRPr="00321D78">
          <w:rPr>
            <w:rStyle w:val="Hyperlink"/>
            <w:rFonts w:ascii="Ebrima" w:hAnsi="Ebrima"/>
            <w:color w:val="000099"/>
            <w:sz w:val="24"/>
            <w:szCs w:val="24"/>
          </w:rPr>
          <w:t>IEDC (International Economic Development Council) Covid-19 Stimulus Bill</w:t>
        </w:r>
      </w:hyperlink>
    </w:p>
    <w:p w14:paraId="4A75F35A" w14:textId="05264476" w:rsidR="004D544E" w:rsidRPr="00F12B7E" w:rsidRDefault="00ED166B" w:rsidP="00F661D4">
      <w:pPr>
        <w:pStyle w:val="ListParagraph"/>
        <w:widowControl w:val="0"/>
        <w:numPr>
          <w:ilvl w:val="0"/>
          <w:numId w:val="2"/>
        </w:numPr>
        <w:ind w:left="-360"/>
        <w:rPr>
          <w:rFonts w:ascii="Ebrima" w:hAnsi="Ebrima"/>
          <w:sz w:val="24"/>
          <w:szCs w:val="24"/>
        </w:rPr>
      </w:pPr>
      <w:hyperlink r:id="rId351" w:history="1">
        <w:r w:rsidR="00CC7627" w:rsidRPr="00F12B7E">
          <w:rPr>
            <w:rStyle w:val="Hyperlink"/>
            <w:rFonts w:ascii="Ebrima" w:hAnsi="Ebrima"/>
            <w:color w:val="000099"/>
            <w:sz w:val="24"/>
            <w:szCs w:val="24"/>
          </w:rPr>
          <w:t>Centers for Disease Control (CDC)</w:t>
        </w:r>
      </w:hyperlink>
      <w:r w:rsidR="00CC7627" w:rsidRPr="00F12B7E">
        <w:rPr>
          <w:rFonts w:ascii="Ebrima" w:hAnsi="Ebrima"/>
          <w:color w:val="000099"/>
          <w:sz w:val="24"/>
          <w:szCs w:val="24"/>
        </w:rPr>
        <w:t xml:space="preserve"> </w:t>
      </w:r>
    </w:p>
    <w:p w14:paraId="0C08068B" w14:textId="6CCCEB06" w:rsidR="00BC5F5D" w:rsidRDefault="00BC5F5D" w:rsidP="00BC5F5D">
      <w:pPr>
        <w:widowControl w:val="0"/>
        <w:rPr>
          <w:rFonts w:ascii="Ebrima" w:hAnsi="Ebrima"/>
          <w:sz w:val="24"/>
          <w:szCs w:val="24"/>
        </w:rPr>
      </w:pPr>
      <w:r w:rsidRPr="005F0C0A">
        <w:rPr>
          <w:rFonts w:eastAsia="Gungsuh"/>
          <w:noProof/>
          <w:highlight w:val="yellow"/>
          <w:lang w:eastAsia="ja-JP"/>
        </w:rPr>
        <mc:AlternateContent>
          <mc:Choice Requires="wps">
            <w:drawing>
              <wp:anchor distT="0" distB="0" distL="114300" distR="114300" simplePos="0" relativeHeight="251682816" behindDoc="0" locked="0" layoutInCell="1" allowOverlap="1" wp14:anchorId="1FFE37C9" wp14:editId="0C61429D">
                <wp:simplePos x="0" y="0"/>
                <wp:positionH relativeFrom="margin">
                  <wp:align>center</wp:align>
                </wp:positionH>
                <wp:positionV relativeFrom="paragraph">
                  <wp:posOffset>250190</wp:posOffset>
                </wp:positionV>
                <wp:extent cx="6836410" cy="1269365"/>
                <wp:effectExtent l="0" t="0" r="2540" b="6985"/>
                <wp:wrapNone/>
                <wp:docPr id="4" name="Rectangle 4"/>
                <wp:cNvGraphicFramePr/>
                <a:graphic xmlns:a="http://schemas.openxmlformats.org/drawingml/2006/main">
                  <a:graphicData uri="http://schemas.microsoft.com/office/word/2010/wordprocessingShape">
                    <wps:wsp>
                      <wps:cNvSpPr/>
                      <wps:spPr>
                        <a:xfrm>
                          <a:off x="0" y="0"/>
                          <a:ext cx="6836410" cy="1269365"/>
                        </a:xfrm>
                        <a:prstGeom prst="rect">
                          <a:avLst/>
                        </a:prstGeom>
                        <a:solidFill>
                          <a:srgbClr val="A5A5A5"/>
                        </a:solidFill>
                        <a:ln w="19050" cap="flat" cmpd="sng" algn="ctr">
                          <a:noFill/>
                          <a:prstDash val="solid"/>
                        </a:ln>
                        <a:effectLst/>
                      </wps:spPr>
                      <wps:txbx>
                        <w:txbxContent>
                          <w:p w14:paraId="0575A491" w14:textId="77777777" w:rsidR="00B06022" w:rsidRPr="00DD3068" w:rsidRDefault="00B06022" w:rsidP="00584F31">
                            <w:pPr>
                              <w:jc w:val="center"/>
                              <w:rPr>
                                <w:rFonts w:ascii="Palatino Linotype" w:hAnsi="Palatino Linotype"/>
                                <w:color w:val="002060"/>
                                <w:sz w:val="32"/>
                                <w:szCs w:val="32"/>
                              </w:rPr>
                            </w:pPr>
                            <w:r w:rsidRPr="00DD3068">
                              <w:rPr>
                                <w:rFonts w:ascii="Palatino Linotype" w:hAnsi="Palatino Linotype"/>
                                <w:color w:val="002060"/>
                                <w:sz w:val="32"/>
                                <w:szCs w:val="32"/>
                              </w:rPr>
                              <w:t>Joint Local &amp; Regional Business Service Providers</w:t>
                            </w:r>
                          </w:p>
                          <w:p w14:paraId="0D36FEEF" w14:textId="77777777" w:rsidR="00B06022" w:rsidRPr="00492A8E" w:rsidRDefault="00ED166B" w:rsidP="00584F31">
                            <w:pPr>
                              <w:jc w:val="center"/>
                              <w:rPr>
                                <w:rFonts w:ascii="Palatino Linotype" w:hAnsi="Palatino Linotype"/>
                                <w:color w:val="002060"/>
                              </w:rPr>
                            </w:pPr>
                            <w:hyperlink r:id="rId352" w:history="1">
                              <w:r w:rsidR="00B06022" w:rsidRPr="00492A8E">
                                <w:rPr>
                                  <w:rStyle w:val="Hyperlink"/>
                                  <w:rFonts w:ascii="Palatino Linotype" w:hAnsi="Palatino Linotype"/>
                                  <w:color w:val="002060"/>
                                </w:rPr>
                                <w:t>Coeur d’Alene</w:t>
                              </w:r>
                            </w:hyperlink>
                            <w:r w:rsidR="00B06022" w:rsidRPr="00492A8E">
                              <w:rPr>
                                <w:rFonts w:ascii="Palatino Linotype" w:hAnsi="Palatino Linotype"/>
                                <w:color w:val="002060"/>
                              </w:rPr>
                              <w:t xml:space="preserve">, </w:t>
                            </w:r>
                            <w:hyperlink r:id="rId353" w:history="1">
                              <w:r w:rsidR="00B06022" w:rsidRPr="00492A8E">
                                <w:rPr>
                                  <w:rStyle w:val="Hyperlink"/>
                                  <w:rFonts w:ascii="Palatino Linotype" w:hAnsi="Palatino Linotype"/>
                                  <w:color w:val="002060"/>
                                </w:rPr>
                                <w:t>Post Falls</w:t>
                              </w:r>
                            </w:hyperlink>
                            <w:r w:rsidR="00B06022" w:rsidRPr="00492A8E">
                              <w:rPr>
                                <w:rFonts w:ascii="Palatino Linotype" w:hAnsi="Palatino Linotype"/>
                                <w:color w:val="002060"/>
                              </w:rPr>
                              <w:t xml:space="preserve">, </w:t>
                            </w:r>
                            <w:hyperlink r:id="rId354" w:history="1">
                              <w:r w:rsidR="00B06022" w:rsidRPr="00492A8E">
                                <w:rPr>
                                  <w:rStyle w:val="Hyperlink"/>
                                  <w:rFonts w:ascii="Palatino Linotype" w:hAnsi="Palatino Linotype"/>
                                  <w:color w:val="002060"/>
                                </w:rPr>
                                <w:t>Hayden</w:t>
                              </w:r>
                            </w:hyperlink>
                            <w:r w:rsidR="00B06022" w:rsidRPr="00492A8E">
                              <w:rPr>
                                <w:rFonts w:ascii="Palatino Linotype" w:hAnsi="Palatino Linotype"/>
                                <w:color w:val="002060"/>
                              </w:rPr>
                              <w:t xml:space="preserve"> &amp; </w:t>
                            </w:r>
                            <w:hyperlink r:id="rId355" w:history="1">
                              <w:r w:rsidR="00B06022" w:rsidRPr="00492A8E">
                                <w:rPr>
                                  <w:rStyle w:val="Hyperlink"/>
                                  <w:rFonts w:ascii="Palatino Linotype" w:hAnsi="Palatino Linotype"/>
                                  <w:color w:val="002060"/>
                                </w:rPr>
                                <w:t>Rathdrum</w:t>
                              </w:r>
                            </w:hyperlink>
                            <w:r w:rsidR="00B06022" w:rsidRPr="00492A8E">
                              <w:rPr>
                                <w:rFonts w:ascii="Palatino Linotype" w:hAnsi="Palatino Linotype"/>
                                <w:color w:val="002060"/>
                              </w:rPr>
                              <w:t xml:space="preserve"> Chambers of Commerce</w:t>
                            </w:r>
                          </w:p>
                          <w:p w14:paraId="11DEC967" w14:textId="77777777" w:rsidR="00B06022" w:rsidRPr="00492A8E" w:rsidRDefault="00B06022" w:rsidP="00584F31">
                            <w:pPr>
                              <w:jc w:val="center"/>
                              <w:rPr>
                                <w:rFonts w:ascii="Palatino Linotype" w:hAnsi="Palatino Linotype"/>
                                <w:color w:val="002060"/>
                              </w:rPr>
                            </w:pPr>
                            <w:r w:rsidRPr="00492A8E">
                              <w:rPr>
                                <w:rFonts w:ascii="Palatino Linotype" w:hAnsi="Palatino Linotype"/>
                                <w:color w:val="002060"/>
                              </w:rPr>
                              <w:t xml:space="preserve">NIC </w:t>
                            </w:r>
                            <w:hyperlink r:id="rId356" w:history="1">
                              <w:r w:rsidRPr="00492A8E">
                                <w:rPr>
                                  <w:rStyle w:val="Hyperlink"/>
                                  <w:rFonts w:ascii="Palatino Linotype" w:hAnsi="Palatino Linotype"/>
                                  <w:color w:val="002060"/>
                                </w:rPr>
                                <w:t>Venture Center</w:t>
                              </w:r>
                            </w:hyperlink>
                            <w:r w:rsidRPr="00492A8E">
                              <w:rPr>
                                <w:rFonts w:ascii="Palatino Linotype" w:hAnsi="Palatino Linotype"/>
                                <w:color w:val="002060"/>
                              </w:rPr>
                              <w:t xml:space="preserve"> &amp; </w:t>
                            </w:r>
                            <w:hyperlink r:id="rId357" w:history="1">
                              <w:r w:rsidRPr="00492A8E">
                                <w:rPr>
                                  <w:rStyle w:val="Hyperlink"/>
                                  <w:rFonts w:ascii="Palatino Linotype" w:hAnsi="Palatino Linotype"/>
                                  <w:color w:val="002060"/>
                                </w:rPr>
                                <w:t>Workforce Training</w:t>
                              </w:r>
                            </w:hyperlink>
                            <w:r w:rsidRPr="00492A8E">
                              <w:rPr>
                                <w:rFonts w:ascii="Palatino Linotype" w:hAnsi="Palatino Linotype"/>
                                <w:color w:val="002060"/>
                              </w:rPr>
                              <w:t xml:space="preserve"> * </w:t>
                            </w:r>
                            <w:hyperlink r:id="rId358" w:history="1">
                              <w:r w:rsidRPr="00492A8E">
                                <w:rPr>
                                  <w:rStyle w:val="Hyperlink"/>
                                  <w:rFonts w:ascii="Palatino Linotype" w:hAnsi="Palatino Linotype"/>
                                  <w:color w:val="002060"/>
                                </w:rPr>
                                <w:t>Avista Utilities</w:t>
                              </w:r>
                            </w:hyperlink>
                            <w:r w:rsidRPr="00492A8E">
                              <w:rPr>
                                <w:rFonts w:ascii="Palatino Linotype" w:hAnsi="Palatino Linotype"/>
                                <w:color w:val="002060"/>
                              </w:rPr>
                              <w:t xml:space="preserve"> * </w:t>
                            </w:r>
                            <w:hyperlink r:id="rId359" w:history="1">
                              <w:r w:rsidRPr="00492A8E">
                                <w:rPr>
                                  <w:rStyle w:val="Hyperlink"/>
                                  <w:rFonts w:ascii="Palatino Linotype" w:hAnsi="Palatino Linotype"/>
                                  <w:color w:val="002060"/>
                                </w:rPr>
                                <w:t>Idaho SBDC-</w:t>
                              </w:r>
                              <w:proofErr w:type="spellStart"/>
                              <w:r w:rsidRPr="00492A8E">
                                <w:rPr>
                                  <w:rStyle w:val="Hyperlink"/>
                                  <w:rFonts w:ascii="Palatino Linotype" w:hAnsi="Palatino Linotype"/>
                                  <w:color w:val="002060"/>
                                </w:rPr>
                                <w:t>Cd’A</w:t>
                              </w:r>
                              <w:proofErr w:type="spellEnd"/>
                              <w:r w:rsidRPr="00492A8E">
                                <w:rPr>
                                  <w:rStyle w:val="Hyperlink"/>
                                  <w:rFonts w:ascii="Palatino Linotype" w:hAnsi="Palatino Linotype"/>
                                  <w:color w:val="002060"/>
                                </w:rPr>
                                <w:t xml:space="preserve"> Office</w:t>
                              </w:r>
                            </w:hyperlink>
                          </w:p>
                          <w:p w14:paraId="2AE13F33" w14:textId="77777777" w:rsidR="00B06022" w:rsidRPr="00492A8E" w:rsidRDefault="00ED166B" w:rsidP="00584F31">
                            <w:pPr>
                              <w:jc w:val="center"/>
                              <w:rPr>
                                <w:rFonts w:ascii="Palatino Linotype" w:hAnsi="Palatino Linotype"/>
                                <w:color w:val="002060"/>
                              </w:rPr>
                            </w:pPr>
                            <w:hyperlink r:id="rId360" w:history="1">
                              <w:r w:rsidR="00B06022" w:rsidRPr="00492A8E">
                                <w:rPr>
                                  <w:rStyle w:val="Hyperlink"/>
                                  <w:rFonts w:ascii="Palatino Linotype" w:hAnsi="Palatino Linotype"/>
                                  <w:color w:val="002060"/>
                                </w:rPr>
                                <w:t>Panhandle Area Council of North Idaho</w:t>
                              </w:r>
                            </w:hyperlink>
                            <w:r w:rsidR="00B06022" w:rsidRPr="00492A8E">
                              <w:rPr>
                                <w:rFonts w:ascii="Palatino Linotype" w:hAnsi="Palatino Linotype"/>
                                <w:color w:val="002060"/>
                              </w:rPr>
                              <w:t xml:space="preserve"> * </w:t>
                            </w:r>
                            <w:hyperlink r:id="rId361" w:history="1">
                              <w:r w:rsidR="00B06022" w:rsidRPr="00492A8E">
                                <w:rPr>
                                  <w:rStyle w:val="Hyperlink"/>
                                  <w:rFonts w:ascii="Palatino Linotype" w:hAnsi="Palatino Linotype"/>
                                  <w:color w:val="002060"/>
                                </w:rPr>
                                <w:t>Innovia Foundation</w:t>
                              </w:r>
                            </w:hyperlink>
                            <w:r w:rsidR="00B06022" w:rsidRPr="00492A8E">
                              <w:rPr>
                                <w:rFonts w:ascii="Palatino Linotype" w:hAnsi="Palatino Linotype"/>
                                <w:color w:val="002060"/>
                              </w:rPr>
                              <w:t xml:space="preserve"> * </w:t>
                            </w:r>
                            <w:hyperlink r:id="rId362" w:history="1">
                              <w:r w:rsidR="00B06022" w:rsidRPr="00492A8E">
                                <w:rPr>
                                  <w:rStyle w:val="Hyperlink"/>
                                  <w:rFonts w:ascii="Palatino Linotype" w:hAnsi="Palatino Linotype"/>
                                  <w:color w:val="002060"/>
                                </w:rPr>
                                <w:t>United Way of North Idaho</w:t>
                              </w:r>
                            </w:hyperlink>
                            <w:r w:rsidR="00B06022" w:rsidRPr="00492A8E">
                              <w:rPr>
                                <w:rFonts w:ascii="Palatino Linotype" w:hAnsi="Palatino Linotype"/>
                                <w:color w:val="002060"/>
                              </w:rPr>
                              <w:t xml:space="preserve"> </w:t>
                            </w:r>
                          </w:p>
                          <w:p w14:paraId="1E4245A5" w14:textId="77777777" w:rsidR="00B06022" w:rsidRPr="00492A8E" w:rsidRDefault="00ED166B" w:rsidP="00584F31">
                            <w:pPr>
                              <w:jc w:val="center"/>
                              <w:rPr>
                                <w:rFonts w:ascii="Palatino Linotype" w:hAnsi="Palatino Linotype"/>
                                <w:color w:val="002060"/>
                              </w:rPr>
                            </w:pPr>
                            <w:hyperlink r:id="rId363" w:history="1">
                              <w:r w:rsidR="00B06022" w:rsidRPr="00492A8E">
                                <w:rPr>
                                  <w:rStyle w:val="Hyperlink"/>
                                  <w:rFonts w:ascii="Palatino Linotype" w:hAnsi="Palatino Linotype"/>
                                  <w:color w:val="002060"/>
                                </w:rPr>
                                <w:t>Inland NW Partners</w:t>
                              </w:r>
                            </w:hyperlink>
                            <w:r w:rsidR="00B06022" w:rsidRPr="00492A8E">
                              <w:rPr>
                                <w:rFonts w:ascii="Palatino Linotype" w:hAnsi="Palatino Linotype"/>
                                <w:color w:val="002060"/>
                              </w:rPr>
                              <w:t xml:space="preserve"> * </w:t>
                            </w:r>
                            <w:hyperlink r:id="rId364" w:history="1">
                              <w:proofErr w:type="spellStart"/>
                              <w:r w:rsidR="00B06022" w:rsidRPr="00492A8E">
                                <w:rPr>
                                  <w:rStyle w:val="Hyperlink"/>
                                  <w:rFonts w:ascii="Palatino Linotype" w:hAnsi="Palatino Linotype"/>
                                  <w:color w:val="002060"/>
                                </w:rPr>
                                <w:t>Cd’A</w:t>
                              </w:r>
                              <w:proofErr w:type="spellEnd"/>
                              <w:r w:rsidR="00B06022" w:rsidRPr="00492A8E">
                                <w:rPr>
                                  <w:rStyle w:val="Hyperlink"/>
                                  <w:rFonts w:ascii="Palatino Linotype" w:hAnsi="Palatino Linotype"/>
                                  <w:color w:val="002060"/>
                                </w:rPr>
                                <w:t xml:space="preserve"> Area Economic Development Corporation/Jobs Plus, Inc.</w:t>
                              </w:r>
                            </w:hyperlink>
                          </w:p>
                          <w:p w14:paraId="6F7694AB" w14:textId="77777777" w:rsidR="00B06022" w:rsidRDefault="00B06022" w:rsidP="00584F31"/>
                          <w:p w14:paraId="33325A22" w14:textId="77777777" w:rsidR="00B06022" w:rsidRDefault="00B06022" w:rsidP="00584F31">
                            <w:pPr>
                              <w:jc w:val="center"/>
                            </w:pP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E37C9" id="Rectangle 4" o:spid="_x0000_s1030" style="position:absolute;margin-left:0;margin-top:19.7pt;width:538.3pt;height:99.9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" fillcolor="#a5a5a5" stroked="f" strokeweight="1.5pt">
                <v:textbox inset="0,7.2pt,0,0">
                  <w:txbxContent>
                    <w:p w14:paraId="0575A491" w14:textId="77777777" w:rsidR="00B06022" w:rsidRPr="00DD3068" w:rsidRDefault="00B06022" w:rsidP="00584F31">
                      <w:pPr>
                        <w:jc w:val="center"/>
                        <w:rPr>
                          <w:rFonts w:ascii="Palatino Linotype" w:hAnsi="Palatino Linotype"/>
                          <w:color w:val="002060"/>
                          <w:sz w:val="32"/>
                          <w:szCs w:val="32"/>
                        </w:rPr>
                      </w:pPr>
                      <w:r w:rsidRPr="00DD3068">
                        <w:rPr>
                          <w:rFonts w:ascii="Palatino Linotype" w:hAnsi="Palatino Linotype"/>
                          <w:color w:val="002060"/>
                          <w:sz w:val="32"/>
                          <w:szCs w:val="32"/>
                        </w:rPr>
                        <w:t>Joint Local &amp; Regional Business Service Providers</w:t>
                      </w:r>
                    </w:p>
                    <w:p w14:paraId="0D36FEEF" w14:textId="77777777" w:rsidR="00B06022" w:rsidRPr="00492A8E" w:rsidRDefault="00ED166B" w:rsidP="00584F31">
                      <w:pPr>
                        <w:jc w:val="center"/>
                        <w:rPr>
                          <w:rFonts w:ascii="Palatino Linotype" w:hAnsi="Palatino Linotype"/>
                          <w:color w:val="002060"/>
                        </w:rPr>
                      </w:pPr>
                      <w:hyperlink r:id="rId365" w:history="1">
                        <w:r w:rsidR="00B06022" w:rsidRPr="00492A8E">
                          <w:rPr>
                            <w:rStyle w:val="Hyperlink"/>
                            <w:rFonts w:ascii="Palatino Linotype" w:hAnsi="Palatino Linotype"/>
                            <w:color w:val="002060"/>
                          </w:rPr>
                          <w:t>Coeur d’Alene</w:t>
                        </w:r>
                      </w:hyperlink>
                      <w:r w:rsidR="00B06022" w:rsidRPr="00492A8E">
                        <w:rPr>
                          <w:rFonts w:ascii="Palatino Linotype" w:hAnsi="Palatino Linotype"/>
                          <w:color w:val="002060"/>
                        </w:rPr>
                        <w:t xml:space="preserve">, </w:t>
                      </w:r>
                      <w:hyperlink r:id="rId366" w:history="1">
                        <w:r w:rsidR="00B06022" w:rsidRPr="00492A8E">
                          <w:rPr>
                            <w:rStyle w:val="Hyperlink"/>
                            <w:rFonts w:ascii="Palatino Linotype" w:hAnsi="Palatino Linotype"/>
                            <w:color w:val="002060"/>
                          </w:rPr>
                          <w:t>Post Falls</w:t>
                        </w:r>
                      </w:hyperlink>
                      <w:r w:rsidR="00B06022" w:rsidRPr="00492A8E">
                        <w:rPr>
                          <w:rFonts w:ascii="Palatino Linotype" w:hAnsi="Palatino Linotype"/>
                          <w:color w:val="002060"/>
                        </w:rPr>
                        <w:t xml:space="preserve">, </w:t>
                      </w:r>
                      <w:hyperlink r:id="rId367" w:history="1">
                        <w:r w:rsidR="00B06022" w:rsidRPr="00492A8E">
                          <w:rPr>
                            <w:rStyle w:val="Hyperlink"/>
                            <w:rFonts w:ascii="Palatino Linotype" w:hAnsi="Palatino Linotype"/>
                            <w:color w:val="002060"/>
                          </w:rPr>
                          <w:t>Hayden</w:t>
                        </w:r>
                      </w:hyperlink>
                      <w:r w:rsidR="00B06022" w:rsidRPr="00492A8E">
                        <w:rPr>
                          <w:rFonts w:ascii="Palatino Linotype" w:hAnsi="Palatino Linotype"/>
                          <w:color w:val="002060"/>
                        </w:rPr>
                        <w:t xml:space="preserve"> &amp; </w:t>
                      </w:r>
                      <w:hyperlink r:id="rId368" w:history="1">
                        <w:r w:rsidR="00B06022" w:rsidRPr="00492A8E">
                          <w:rPr>
                            <w:rStyle w:val="Hyperlink"/>
                            <w:rFonts w:ascii="Palatino Linotype" w:hAnsi="Palatino Linotype"/>
                            <w:color w:val="002060"/>
                          </w:rPr>
                          <w:t>Rathdrum</w:t>
                        </w:r>
                      </w:hyperlink>
                      <w:r w:rsidR="00B06022" w:rsidRPr="00492A8E">
                        <w:rPr>
                          <w:rFonts w:ascii="Palatino Linotype" w:hAnsi="Palatino Linotype"/>
                          <w:color w:val="002060"/>
                        </w:rPr>
                        <w:t xml:space="preserve"> Chambers of Commerce</w:t>
                      </w:r>
                    </w:p>
                    <w:p w14:paraId="11DEC967" w14:textId="77777777" w:rsidR="00B06022" w:rsidRPr="00492A8E" w:rsidRDefault="00B06022" w:rsidP="00584F31">
                      <w:pPr>
                        <w:jc w:val="center"/>
                        <w:rPr>
                          <w:rFonts w:ascii="Palatino Linotype" w:hAnsi="Palatino Linotype"/>
                          <w:color w:val="002060"/>
                        </w:rPr>
                      </w:pPr>
                      <w:r w:rsidRPr="00492A8E">
                        <w:rPr>
                          <w:rFonts w:ascii="Palatino Linotype" w:hAnsi="Palatino Linotype"/>
                          <w:color w:val="002060"/>
                        </w:rPr>
                        <w:t xml:space="preserve">NIC </w:t>
                      </w:r>
                      <w:hyperlink r:id="rId369" w:history="1">
                        <w:r w:rsidRPr="00492A8E">
                          <w:rPr>
                            <w:rStyle w:val="Hyperlink"/>
                            <w:rFonts w:ascii="Palatino Linotype" w:hAnsi="Palatino Linotype"/>
                            <w:color w:val="002060"/>
                          </w:rPr>
                          <w:t>Venture Center</w:t>
                        </w:r>
                      </w:hyperlink>
                      <w:r w:rsidRPr="00492A8E">
                        <w:rPr>
                          <w:rFonts w:ascii="Palatino Linotype" w:hAnsi="Palatino Linotype"/>
                          <w:color w:val="002060"/>
                        </w:rPr>
                        <w:t xml:space="preserve"> &amp; </w:t>
                      </w:r>
                      <w:hyperlink r:id="rId370" w:history="1">
                        <w:r w:rsidRPr="00492A8E">
                          <w:rPr>
                            <w:rStyle w:val="Hyperlink"/>
                            <w:rFonts w:ascii="Palatino Linotype" w:hAnsi="Palatino Linotype"/>
                            <w:color w:val="002060"/>
                          </w:rPr>
                          <w:t>Workforce Training</w:t>
                        </w:r>
                      </w:hyperlink>
                      <w:r w:rsidRPr="00492A8E">
                        <w:rPr>
                          <w:rFonts w:ascii="Palatino Linotype" w:hAnsi="Palatino Linotype"/>
                          <w:color w:val="002060"/>
                        </w:rPr>
                        <w:t xml:space="preserve"> * </w:t>
                      </w:r>
                      <w:hyperlink r:id="rId371" w:history="1">
                        <w:r w:rsidRPr="00492A8E">
                          <w:rPr>
                            <w:rStyle w:val="Hyperlink"/>
                            <w:rFonts w:ascii="Palatino Linotype" w:hAnsi="Palatino Linotype"/>
                            <w:color w:val="002060"/>
                          </w:rPr>
                          <w:t>Avista Utilities</w:t>
                        </w:r>
                      </w:hyperlink>
                      <w:r w:rsidRPr="00492A8E">
                        <w:rPr>
                          <w:rFonts w:ascii="Palatino Linotype" w:hAnsi="Palatino Linotype"/>
                          <w:color w:val="002060"/>
                        </w:rPr>
                        <w:t xml:space="preserve"> * </w:t>
                      </w:r>
                      <w:hyperlink r:id="rId372" w:history="1">
                        <w:r w:rsidRPr="00492A8E">
                          <w:rPr>
                            <w:rStyle w:val="Hyperlink"/>
                            <w:rFonts w:ascii="Palatino Linotype" w:hAnsi="Palatino Linotype"/>
                            <w:color w:val="002060"/>
                          </w:rPr>
                          <w:t>Idaho SBDC-</w:t>
                        </w:r>
                        <w:proofErr w:type="spellStart"/>
                        <w:r w:rsidRPr="00492A8E">
                          <w:rPr>
                            <w:rStyle w:val="Hyperlink"/>
                            <w:rFonts w:ascii="Palatino Linotype" w:hAnsi="Palatino Linotype"/>
                            <w:color w:val="002060"/>
                          </w:rPr>
                          <w:t>Cd’A</w:t>
                        </w:r>
                        <w:proofErr w:type="spellEnd"/>
                        <w:r w:rsidRPr="00492A8E">
                          <w:rPr>
                            <w:rStyle w:val="Hyperlink"/>
                            <w:rFonts w:ascii="Palatino Linotype" w:hAnsi="Palatino Linotype"/>
                            <w:color w:val="002060"/>
                          </w:rPr>
                          <w:t xml:space="preserve"> Office</w:t>
                        </w:r>
                      </w:hyperlink>
                    </w:p>
                    <w:p w14:paraId="2AE13F33" w14:textId="77777777" w:rsidR="00B06022" w:rsidRPr="00492A8E" w:rsidRDefault="00ED166B" w:rsidP="00584F31">
                      <w:pPr>
                        <w:jc w:val="center"/>
                        <w:rPr>
                          <w:rFonts w:ascii="Palatino Linotype" w:hAnsi="Palatino Linotype"/>
                          <w:color w:val="002060"/>
                        </w:rPr>
                      </w:pPr>
                      <w:hyperlink r:id="rId373" w:history="1">
                        <w:r w:rsidR="00B06022" w:rsidRPr="00492A8E">
                          <w:rPr>
                            <w:rStyle w:val="Hyperlink"/>
                            <w:rFonts w:ascii="Palatino Linotype" w:hAnsi="Palatino Linotype"/>
                            <w:color w:val="002060"/>
                          </w:rPr>
                          <w:t>Panhandle Area Council of North Idaho</w:t>
                        </w:r>
                      </w:hyperlink>
                      <w:r w:rsidR="00B06022" w:rsidRPr="00492A8E">
                        <w:rPr>
                          <w:rFonts w:ascii="Palatino Linotype" w:hAnsi="Palatino Linotype"/>
                          <w:color w:val="002060"/>
                        </w:rPr>
                        <w:t xml:space="preserve"> * </w:t>
                      </w:r>
                      <w:hyperlink r:id="rId374" w:history="1">
                        <w:r w:rsidR="00B06022" w:rsidRPr="00492A8E">
                          <w:rPr>
                            <w:rStyle w:val="Hyperlink"/>
                            <w:rFonts w:ascii="Palatino Linotype" w:hAnsi="Palatino Linotype"/>
                            <w:color w:val="002060"/>
                          </w:rPr>
                          <w:t>Innovia Foundation</w:t>
                        </w:r>
                      </w:hyperlink>
                      <w:r w:rsidR="00B06022" w:rsidRPr="00492A8E">
                        <w:rPr>
                          <w:rFonts w:ascii="Palatino Linotype" w:hAnsi="Palatino Linotype"/>
                          <w:color w:val="002060"/>
                        </w:rPr>
                        <w:t xml:space="preserve"> * </w:t>
                      </w:r>
                      <w:hyperlink r:id="rId375" w:history="1">
                        <w:r w:rsidR="00B06022" w:rsidRPr="00492A8E">
                          <w:rPr>
                            <w:rStyle w:val="Hyperlink"/>
                            <w:rFonts w:ascii="Palatino Linotype" w:hAnsi="Palatino Linotype"/>
                            <w:color w:val="002060"/>
                          </w:rPr>
                          <w:t>United Way of North Idaho</w:t>
                        </w:r>
                      </w:hyperlink>
                      <w:r w:rsidR="00B06022" w:rsidRPr="00492A8E">
                        <w:rPr>
                          <w:rFonts w:ascii="Palatino Linotype" w:hAnsi="Palatino Linotype"/>
                          <w:color w:val="002060"/>
                        </w:rPr>
                        <w:t xml:space="preserve"> </w:t>
                      </w:r>
                    </w:p>
                    <w:p w14:paraId="1E4245A5" w14:textId="77777777" w:rsidR="00B06022" w:rsidRPr="00492A8E" w:rsidRDefault="00ED166B" w:rsidP="00584F31">
                      <w:pPr>
                        <w:jc w:val="center"/>
                        <w:rPr>
                          <w:rFonts w:ascii="Palatino Linotype" w:hAnsi="Palatino Linotype"/>
                          <w:color w:val="002060"/>
                        </w:rPr>
                      </w:pPr>
                      <w:hyperlink r:id="rId376" w:history="1">
                        <w:r w:rsidR="00B06022" w:rsidRPr="00492A8E">
                          <w:rPr>
                            <w:rStyle w:val="Hyperlink"/>
                            <w:rFonts w:ascii="Palatino Linotype" w:hAnsi="Palatino Linotype"/>
                            <w:color w:val="002060"/>
                          </w:rPr>
                          <w:t>Inland NW Partners</w:t>
                        </w:r>
                      </w:hyperlink>
                      <w:r w:rsidR="00B06022" w:rsidRPr="00492A8E">
                        <w:rPr>
                          <w:rFonts w:ascii="Palatino Linotype" w:hAnsi="Palatino Linotype"/>
                          <w:color w:val="002060"/>
                        </w:rPr>
                        <w:t xml:space="preserve"> * </w:t>
                      </w:r>
                      <w:hyperlink r:id="rId377" w:history="1">
                        <w:proofErr w:type="spellStart"/>
                        <w:r w:rsidR="00B06022" w:rsidRPr="00492A8E">
                          <w:rPr>
                            <w:rStyle w:val="Hyperlink"/>
                            <w:rFonts w:ascii="Palatino Linotype" w:hAnsi="Palatino Linotype"/>
                            <w:color w:val="002060"/>
                          </w:rPr>
                          <w:t>Cd’A</w:t>
                        </w:r>
                        <w:proofErr w:type="spellEnd"/>
                        <w:r w:rsidR="00B06022" w:rsidRPr="00492A8E">
                          <w:rPr>
                            <w:rStyle w:val="Hyperlink"/>
                            <w:rFonts w:ascii="Palatino Linotype" w:hAnsi="Palatino Linotype"/>
                            <w:color w:val="002060"/>
                          </w:rPr>
                          <w:t xml:space="preserve"> Area Economic Development Corporation/Jobs Plus, Inc.</w:t>
                        </w:r>
                      </w:hyperlink>
                    </w:p>
                    <w:p w14:paraId="6F7694AB" w14:textId="77777777" w:rsidR="00B06022" w:rsidRDefault="00B06022" w:rsidP="00584F31"/>
                    <w:p w14:paraId="33325A22" w14:textId="77777777" w:rsidR="00B06022" w:rsidRDefault="00B06022" w:rsidP="00584F31">
                      <w:pPr>
                        <w:jc w:val="center"/>
                      </w:pPr>
                    </w:p>
                  </w:txbxContent>
                </v:textbox>
                <w10:wrap anchorx="margin"/>
              </v:rect>
            </w:pict>
          </mc:Fallback>
        </mc:AlternateContent>
      </w:r>
    </w:p>
    <w:sectPr w:rsidR="00BC5F5D" w:rsidSect="00140A04">
      <w:footerReference w:type="default" r:id="rId378"/>
      <w:pgSz w:w="12240" w:h="15840"/>
      <w:pgMar w:top="360" w:right="2592" w:bottom="360" w:left="25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E0DF7" w14:textId="77777777" w:rsidR="00ED166B" w:rsidRDefault="00ED166B" w:rsidP="006808EA">
      <w:r>
        <w:separator/>
      </w:r>
    </w:p>
  </w:endnote>
  <w:endnote w:type="continuationSeparator" w:id="0">
    <w:p w14:paraId="08FED9B2" w14:textId="77777777" w:rsidR="00ED166B" w:rsidRDefault="00ED166B" w:rsidP="0068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albaum Display Heavy">
    <w:altName w:val="Walbaum Display Heavy"/>
    <w:charset w:val="00"/>
    <w:family w:val="roman"/>
    <w:pitch w:val="variable"/>
    <w:sig w:usb0="8000002F" w:usb1="0000000A" w:usb2="00000000" w:usb3="00000000" w:csb0="00000001"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ExtraBold">
    <w:altName w:val="Open Sans Extra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Montserrat ExtraBold">
    <w:altName w:val="Montserra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roxima-nova-regular">
    <w:altName w:val="Calibri"/>
    <w:charset w:val="00"/>
    <w:family w:val="auto"/>
    <w:pitch w:val="default"/>
  </w:font>
  <w:font w:name="Gungsuh">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042927"/>
      <w:docPartObj>
        <w:docPartGallery w:val="Page Numbers (Bottom of Page)"/>
        <w:docPartUnique/>
      </w:docPartObj>
    </w:sdtPr>
    <w:sdtEndPr>
      <w:rPr>
        <w:rFonts w:ascii="Ebrima" w:hAnsi="Ebrima"/>
        <w:noProof/>
        <w:color w:val="525252" w:themeColor="accent3" w:themeShade="80"/>
        <w:sz w:val="16"/>
        <w:szCs w:val="16"/>
      </w:rPr>
    </w:sdtEndPr>
    <w:sdtContent>
      <w:p w14:paraId="58C79195" w14:textId="39BEC46D" w:rsidR="00B06022" w:rsidRPr="00DF30BC" w:rsidRDefault="00B06022">
        <w:pPr>
          <w:pStyle w:val="Footer"/>
          <w:jc w:val="right"/>
          <w:rPr>
            <w:rFonts w:ascii="Ebrima" w:hAnsi="Ebrima"/>
            <w:color w:val="525252" w:themeColor="accent3" w:themeShade="80"/>
            <w:sz w:val="16"/>
            <w:szCs w:val="16"/>
          </w:rPr>
        </w:pPr>
        <w:r w:rsidRPr="00DF30BC">
          <w:rPr>
            <w:rFonts w:ascii="Ebrima" w:hAnsi="Ebrima"/>
            <w:color w:val="525252" w:themeColor="accent3" w:themeShade="80"/>
            <w:sz w:val="16"/>
            <w:szCs w:val="16"/>
          </w:rPr>
          <w:t xml:space="preserve">Page </w:t>
        </w:r>
        <w:r w:rsidRPr="00DF30BC">
          <w:rPr>
            <w:rFonts w:ascii="Ebrima" w:hAnsi="Ebrima"/>
            <w:color w:val="525252" w:themeColor="accent3" w:themeShade="80"/>
            <w:sz w:val="16"/>
            <w:szCs w:val="16"/>
          </w:rPr>
          <w:fldChar w:fldCharType="begin"/>
        </w:r>
        <w:r w:rsidRPr="00DF30BC">
          <w:rPr>
            <w:rFonts w:ascii="Ebrima" w:hAnsi="Ebrima"/>
            <w:color w:val="525252" w:themeColor="accent3" w:themeShade="80"/>
            <w:sz w:val="16"/>
            <w:szCs w:val="16"/>
          </w:rPr>
          <w:instrText xml:space="preserve"> PAGE   \* MERGEFORMAT </w:instrText>
        </w:r>
        <w:r w:rsidRPr="00DF30BC">
          <w:rPr>
            <w:rFonts w:ascii="Ebrima" w:hAnsi="Ebrima"/>
            <w:color w:val="525252" w:themeColor="accent3" w:themeShade="80"/>
            <w:sz w:val="16"/>
            <w:szCs w:val="16"/>
          </w:rPr>
          <w:fldChar w:fldCharType="separate"/>
        </w:r>
        <w:r w:rsidRPr="00DF30BC">
          <w:rPr>
            <w:rFonts w:ascii="Ebrima" w:hAnsi="Ebrima"/>
            <w:noProof/>
            <w:color w:val="525252" w:themeColor="accent3" w:themeShade="80"/>
            <w:sz w:val="16"/>
            <w:szCs w:val="16"/>
          </w:rPr>
          <w:t>2</w:t>
        </w:r>
        <w:r w:rsidRPr="00DF30BC">
          <w:rPr>
            <w:rFonts w:ascii="Ebrima" w:hAnsi="Ebrima"/>
            <w:noProof/>
            <w:color w:val="525252" w:themeColor="accent3" w:themeShade="80"/>
            <w:sz w:val="16"/>
            <w:szCs w:val="16"/>
          </w:rPr>
          <w:fldChar w:fldCharType="end"/>
        </w:r>
      </w:p>
    </w:sdtContent>
  </w:sdt>
  <w:p w14:paraId="7C99E1E1" w14:textId="77777777" w:rsidR="00B06022" w:rsidRDefault="00B06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3CA13" w14:textId="77777777" w:rsidR="00ED166B" w:rsidRDefault="00ED166B" w:rsidP="006808EA">
      <w:r>
        <w:separator/>
      </w:r>
    </w:p>
  </w:footnote>
  <w:footnote w:type="continuationSeparator" w:id="0">
    <w:p w14:paraId="78C6BC45" w14:textId="77777777" w:rsidR="00ED166B" w:rsidRDefault="00ED166B" w:rsidP="00680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138"/>
    <w:multiLevelType w:val="hybridMultilevel"/>
    <w:tmpl w:val="6A0002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04E9F"/>
    <w:multiLevelType w:val="hybridMultilevel"/>
    <w:tmpl w:val="CEBC7BC8"/>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B322E2"/>
    <w:multiLevelType w:val="hybridMultilevel"/>
    <w:tmpl w:val="D3CAA860"/>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F13DD6"/>
    <w:multiLevelType w:val="hybridMultilevel"/>
    <w:tmpl w:val="6CB2541E"/>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FD3E24"/>
    <w:multiLevelType w:val="hybridMultilevel"/>
    <w:tmpl w:val="1E924B48"/>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61974"/>
    <w:multiLevelType w:val="hybridMultilevel"/>
    <w:tmpl w:val="593A6CFA"/>
    <w:lvl w:ilvl="0" w:tplc="AFAE1FA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65769"/>
    <w:multiLevelType w:val="multilevel"/>
    <w:tmpl w:val="19647BE4"/>
    <w:lvl w:ilvl="0">
      <w:start w:val="1"/>
      <w:numFmt w:val="bullet"/>
      <w:lvlText w:val="-"/>
      <w:lvlJc w:val="left"/>
      <w:pPr>
        <w:tabs>
          <w:tab w:val="num" w:pos="780"/>
        </w:tabs>
        <w:ind w:left="780" w:hanging="360"/>
      </w:pPr>
      <w:rPr>
        <w:rFonts w:ascii="Walbaum Display Heavy" w:hAnsi="Walbaum Display Heavy" w:hint="default"/>
        <w:color w:val="auto"/>
        <w:sz w:val="20"/>
      </w:rPr>
    </w:lvl>
    <w:lvl w:ilvl="1" w:tentative="1">
      <w:start w:val="1"/>
      <w:numFmt w:val="bullet"/>
      <w:lvlText w:val="o"/>
      <w:lvlJc w:val="left"/>
      <w:pPr>
        <w:tabs>
          <w:tab w:val="num" w:pos="1500"/>
        </w:tabs>
        <w:ind w:left="1500" w:hanging="360"/>
      </w:pPr>
      <w:rPr>
        <w:rFonts w:ascii="Courier New" w:hAnsi="Courier New"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7" w15:restartNumberingAfterBreak="0">
    <w:nsid w:val="0A673E14"/>
    <w:multiLevelType w:val="hybridMultilevel"/>
    <w:tmpl w:val="747E6B32"/>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50C32"/>
    <w:multiLevelType w:val="hybridMultilevel"/>
    <w:tmpl w:val="46D6D798"/>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EF79FE"/>
    <w:multiLevelType w:val="multilevel"/>
    <w:tmpl w:val="CD2CA1A4"/>
    <w:lvl w:ilvl="0">
      <w:start w:val="1"/>
      <w:numFmt w:val="bullet"/>
      <w:lvlText w:val=""/>
      <w:lvlJc w:val="left"/>
      <w:pPr>
        <w:tabs>
          <w:tab w:val="num" w:pos="720"/>
        </w:tabs>
        <w:ind w:left="720" w:hanging="360"/>
      </w:pPr>
      <w:rPr>
        <w:rFonts w:ascii="Symbol" w:hAnsi="Symbol" w:hint="default"/>
        <w:b/>
        <w:color w:val="7F7F7F" w:themeColor="text1" w:themeTint="80"/>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047389"/>
    <w:multiLevelType w:val="hybridMultilevel"/>
    <w:tmpl w:val="B8203EA6"/>
    <w:lvl w:ilvl="0" w:tplc="AFAE1FA8">
      <w:start w:val="1"/>
      <w:numFmt w:val="bullet"/>
      <w:lvlText w:val=""/>
      <w:lvlJc w:val="left"/>
      <w:pPr>
        <w:ind w:left="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C2736"/>
    <w:multiLevelType w:val="hybridMultilevel"/>
    <w:tmpl w:val="EB0A7F36"/>
    <w:lvl w:ilvl="0" w:tplc="ABB48686">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190CAA"/>
    <w:multiLevelType w:val="hybridMultilevel"/>
    <w:tmpl w:val="E1564422"/>
    <w:lvl w:ilvl="0" w:tplc="509868D8">
      <w:start w:val="1"/>
      <w:numFmt w:val="bullet"/>
      <w:lvlText w:val=""/>
      <w:lvlJc w:val="left"/>
      <w:pPr>
        <w:ind w:left="0" w:hanging="360"/>
      </w:pPr>
      <w:rPr>
        <w:rFonts w:ascii="Symbol" w:hAnsi="Symbol" w:hint="default"/>
        <w:color w:val="7F7F7F" w:themeColor="text1" w:themeTint="8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cs="Wingdings" w:hint="default"/>
      </w:rPr>
    </w:lvl>
    <w:lvl w:ilvl="3" w:tplc="04090001" w:tentative="1">
      <w:start w:val="1"/>
      <w:numFmt w:val="bullet"/>
      <w:lvlText w:val=""/>
      <w:lvlJc w:val="left"/>
      <w:pPr>
        <w:ind w:left="2160" w:hanging="360"/>
      </w:pPr>
      <w:rPr>
        <w:rFonts w:ascii="Symbol" w:hAnsi="Symbol" w:cs="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cs="Wingdings" w:hint="default"/>
      </w:rPr>
    </w:lvl>
    <w:lvl w:ilvl="6" w:tplc="04090001" w:tentative="1">
      <w:start w:val="1"/>
      <w:numFmt w:val="bullet"/>
      <w:lvlText w:val=""/>
      <w:lvlJc w:val="left"/>
      <w:pPr>
        <w:ind w:left="4320" w:hanging="360"/>
      </w:pPr>
      <w:rPr>
        <w:rFonts w:ascii="Symbol" w:hAnsi="Symbol" w:cs="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cs="Wingdings" w:hint="default"/>
      </w:rPr>
    </w:lvl>
  </w:abstractNum>
  <w:abstractNum w:abstractNumId="13" w15:restartNumberingAfterBreak="0">
    <w:nsid w:val="0E643284"/>
    <w:multiLevelType w:val="hybridMultilevel"/>
    <w:tmpl w:val="2E0A9472"/>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223980"/>
    <w:multiLevelType w:val="hybridMultilevel"/>
    <w:tmpl w:val="7C1CCC2A"/>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CD56A2"/>
    <w:multiLevelType w:val="hybridMultilevel"/>
    <w:tmpl w:val="38F45C6C"/>
    <w:lvl w:ilvl="0" w:tplc="AFAE1FA8">
      <w:start w:val="1"/>
      <w:numFmt w:val="bullet"/>
      <w:lvlText w:val=""/>
      <w:lvlJc w:val="left"/>
      <w:pPr>
        <w:ind w:left="270" w:hanging="360"/>
      </w:pPr>
      <w:rPr>
        <w:rFonts w:ascii="Symbol" w:hAnsi="Symbol" w:hint="default"/>
        <w:b/>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125C00B8"/>
    <w:multiLevelType w:val="hybridMultilevel"/>
    <w:tmpl w:val="D2DCBCE6"/>
    <w:lvl w:ilvl="0" w:tplc="AFAE1FA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5714B0"/>
    <w:multiLevelType w:val="hybridMultilevel"/>
    <w:tmpl w:val="F252C3B2"/>
    <w:lvl w:ilvl="0" w:tplc="AFAE1FA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B62D08"/>
    <w:multiLevelType w:val="hybridMultilevel"/>
    <w:tmpl w:val="0F904AFE"/>
    <w:lvl w:ilvl="0" w:tplc="5E80D5FC">
      <w:start w:val="1"/>
      <w:numFmt w:val="bullet"/>
      <w:lvlText w:val=""/>
      <w:lvlJc w:val="left"/>
      <w:pPr>
        <w:ind w:left="720" w:hanging="360"/>
      </w:pPr>
      <w:rPr>
        <w:rFonts w:ascii="Symbol" w:hAnsi="Symbol" w:hint="default"/>
        <w:b/>
        <w:color w:val="7030A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4103BA"/>
    <w:multiLevelType w:val="hybridMultilevel"/>
    <w:tmpl w:val="DE7E4416"/>
    <w:lvl w:ilvl="0" w:tplc="ABB48686">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7B47EC0"/>
    <w:multiLevelType w:val="hybridMultilevel"/>
    <w:tmpl w:val="CCFC97CC"/>
    <w:lvl w:ilvl="0" w:tplc="ABB48686">
      <w:start w:val="1"/>
      <w:numFmt w:val="bullet"/>
      <w:lvlText w:val=""/>
      <w:lvlJc w:val="left"/>
      <w:pPr>
        <w:ind w:left="270" w:hanging="360"/>
      </w:pPr>
      <w:rPr>
        <w:rFonts w:ascii="Symbol" w:hAnsi="Symbol" w:hint="default"/>
        <w:color w:val="7F7F7F" w:themeColor="text1" w:themeTint="80"/>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15:restartNumberingAfterBreak="0">
    <w:nsid w:val="17FF3572"/>
    <w:multiLevelType w:val="hybridMultilevel"/>
    <w:tmpl w:val="312E1B4A"/>
    <w:lvl w:ilvl="0" w:tplc="3A620EEA">
      <w:numFmt w:val="bullet"/>
      <w:lvlText w:val="•"/>
      <w:lvlJc w:val="left"/>
      <w:pPr>
        <w:ind w:left="1080" w:hanging="360"/>
      </w:pPr>
      <w:rPr>
        <w:rFonts w:ascii="Calibri" w:eastAsia="Calibri" w:hAnsi="Calibri" w:cs="Calibri" w:hint="default"/>
        <w:b/>
        <w:color w:val="7F7F7F" w:themeColor="text1" w:themeTint="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8762BAA"/>
    <w:multiLevelType w:val="hybridMultilevel"/>
    <w:tmpl w:val="A5900E66"/>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99F1B15"/>
    <w:multiLevelType w:val="hybridMultilevel"/>
    <w:tmpl w:val="4F803688"/>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A571E3"/>
    <w:multiLevelType w:val="hybridMultilevel"/>
    <w:tmpl w:val="CD84C438"/>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9EE0567"/>
    <w:multiLevelType w:val="hybridMultilevel"/>
    <w:tmpl w:val="7C509BCC"/>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AD3595F"/>
    <w:multiLevelType w:val="hybridMultilevel"/>
    <w:tmpl w:val="0B2E4218"/>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605CF6"/>
    <w:multiLevelType w:val="hybridMultilevel"/>
    <w:tmpl w:val="1AC8D532"/>
    <w:lvl w:ilvl="0" w:tplc="3A620EEA">
      <w:numFmt w:val="bullet"/>
      <w:lvlText w:val="•"/>
      <w:lvlJc w:val="left"/>
      <w:pPr>
        <w:ind w:left="27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8" w15:restartNumberingAfterBreak="0">
    <w:nsid w:val="1BF23ED8"/>
    <w:multiLevelType w:val="hybridMultilevel"/>
    <w:tmpl w:val="290AC28C"/>
    <w:lvl w:ilvl="0" w:tplc="3A620EEA">
      <w:numFmt w:val="bullet"/>
      <w:lvlText w:val="•"/>
      <w:lvlJc w:val="left"/>
      <w:pPr>
        <w:ind w:left="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C9B0B03"/>
    <w:multiLevelType w:val="hybridMultilevel"/>
    <w:tmpl w:val="40BCBAA6"/>
    <w:lvl w:ilvl="0" w:tplc="AFAE1FA8">
      <w:start w:val="1"/>
      <w:numFmt w:val="bullet"/>
      <w:lvlText w:val=""/>
      <w:lvlJc w:val="left"/>
      <w:pPr>
        <w:ind w:left="1008" w:hanging="360"/>
      </w:pPr>
      <w:rPr>
        <w:rFonts w:ascii="Symbol" w:hAnsi="Symbol" w:hint="default"/>
        <w:b/>
        <w:color w:val="7F7F7F" w:themeColor="text1" w:themeTint="80"/>
        <w:sz w:val="24"/>
        <w:szCs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1E1134A3"/>
    <w:multiLevelType w:val="hybridMultilevel"/>
    <w:tmpl w:val="6240C080"/>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FB761DE"/>
    <w:multiLevelType w:val="hybridMultilevel"/>
    <w:tmpl w:val="54FE1138"/>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FF93E20"/>
    <w:multiLevelType w:val="hybridMultilevel"/>
    <w:tmpl w:val="79B6C536"/>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0F00A2"/>
    <w:multiLevelType w:val="hybridMultilevel"/>
    <w:tmpl w:val="3B20AD02"/>
    <w:lvl w:ilvl="0" w:tplc="D1F8D74C">
      <w:start w:val="1"/>
      <w:numFmt w:val="bullet"/>
      <w:lvlText w:val=""/>
      <w:lvlJc w:val="left"/>
      <w:pPr>
        <w:ind w:left="1080" w:hanging="360"/>
      </w:pPr>
      <w:rPr>
        <w:rFonts w:ascii="Symbol" w:hAnsi="Symbol" w:hint="default"/>
        <w:color w:val="7F7F7F" w:themeColor="text1" w:themeTint="8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2333B83"/>
    <w:multiLevelType w:val="hybridMultilevel"/>
    <w:tmpl w:val="6D5AACCA"/>
    <w:lvl w:ilvl="0" w:tplc="7F60F86E">
      <w:start w:val="1"/>
      <w:numFmt w:val="bullet"/>
      <w:lvlText w:val=""/>
      <w:lvlJc w:val="left"/>
      <w:pPr>
        <w:ind w:left="0" w:hanging="360"/>
      </w:pPr>
      <w:rPr>
        <w:rFonts w:ascii="Symbol" w:hAnsi="Symbol" w:cs="Symbol" w:hint="default"/>
        <w:color w:val="7F7F7F" w:themeColor="text1" w:themeTint="8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cs="Wingdings" w:hint="default"/>
      </w:rPr>
    </w:lvl>
    <w:lvl w:ilvl="3" w:tplc="04090001" w:tentative="1">
      <w:start w:val="1"/>
      <w:numFmt w:val="bullet"/>
      <w:lvlText w:val=""/>
      <w:lvlJc w:val="left"/>
      <w:pPr>
        <w:ind w:left="2160" w:hanging="360"/>
      </w:pPr>
      <w:rPr>
        <w:rFonts w:ascii="Symbol" w:hAnsi="Symbol" w:cs="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cs="Wingdings" w:hint="default"/>
      </w:rPr>
    </w:lvl>
    <w:lvl w:ilvl="6" w:tplc="04090001" w:tentative="1">
      <w:start w:val="1"/>
      <w:numFmt w:val="bullet"/>
      <w:lvlText w:val=""/>
      <w:lvlJc w:val="left"/>
      <w:pPr>
        <w:ind w:left="4320" w:hanging="360"/>
      </w:pPr>
      <w:rPr>
        <w:rFonts w:ascii="Symbol" w:hAnsi="Symbol" w:cs="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cs="Wingdings" w:hint="default"/>
      </w:rPr>
    </w:lvl>
  </w:abstractNum>
  <w:abstractNum w:abstractNumId="35" w15:restartNumberingAfterBreak="0">
    <w:nsid w:val="22361D1C"/>
    <w:multiLevelType w:val="hybridMultilevel"/>
    <w:tmpl w:val="9EB65B24"/>
    <w:lvl w:ilvl="0" w:tplc="A062651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4161482"/>
    <w:multiLevelType w:val="hybridMultilevel"/>
    <w:tmpl w:val="0A6C20D8"/>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100600"/>
    <w:multiLevelType w:val="hybridMultilevel"/>
    <w:tmpl w:val="C8A28692"/>
    <w:lvl w:ilvl="0" w:tplc="AFAE1FA8">
      <w:start w:val="1"/>
      <w:numFmt w:val="bullet"/>
      <w:lvlText w:val=""/>
      <w:lvlJc w:val="left"/>
      <w:pPr>
        <w:ind w:left="360" w:hanging="360"/>
      </w:pPr>
      <w:rPr>
        <w:rFonts w:ascii="Symbol" w:hAnsi="Symbol" w:hint="default"/>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511451C"/>
    <w:multiLevelType w:val="hybridMultilevel"/>
    <w:tmpl w:val="6616F51E"/>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DD4AD7"/>
    <w:multiLevelType w:val="hybridMultilevel"/>
    <w:tmpl w:val="F0A21AAA"/>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73560EB"/>
    <w:multiLevelType w:val="hybridMultilevel"/>
    <w:tmpl w:val="C1764B18"/>
    <w:lvl w:ilvl="0" w:tplc="AFAE1FA8">
      <w:start w:val="1"/>
      <w:numFmt w:val="bullet"/>
      <w:lvlText w:val=""/>
      <w:lvlJc w:val="left"/>
      <w:pPr>
        <w:ind w:left="270" w:hanging="360"/>
      </w:pPr>
      <w:rPr>
        <w:rFonts w:ascii="Symbol" w:hAnsi="Symbol" w:hint="default"/>
        <w:b/>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1" w15:restartNumberingAfterBreak="0">
    <w:nsid w:val="28AD3314"/>
    <w:multiLevelType w:val="hybridMultilevel"/>
    <w:tmpl w:val="9788B574"/>
    <w:lvl w:ilvl="0" w:tplc="A062651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6B117D"/>
    <w:multiLevelType w:val="hybridMultilevel"/>
    <w:tmpl w:val="F7983F74"/>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C502E60"/>
    <w:multiLevelType w:val="hybridMultilevel"/>
    <w:tmpl w:val="BD76E016"/>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E20495E"/>
    <w:multiLevelType w:val="hybridMultilevel"/>
    <w:tmpl w:val="D22A3B72"/>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EE41D78"/>
    <w:multiLevelType w:val="hybridMultilevel"/>
    <w:tmpl w:val="BDBC56AA"/>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EEB26A7"/>
    <w:multiLevelType w:val="hybridMultilevel"/>
    <w:tmpl w:val="2E3AB8FE"/>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1C7442"/>
    <w:multiLevelType w:val="hybridMultilevel"/>
    <w:tmpl w:val="BB647C0E"/>
    <w:lvl w:ilvl="0" w:tplc="AFAE1FA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0442BB"/>
    <w:multiLevelType w:val="multilevel"/>
    <w:tmpl w:val="7DF6D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5A3BC3"/>
    <w:multiLevelType w:val="multilevel"/>
    <w:tmpl w:val="AFBC3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C12247"/>
    <w:multiLevelType w:val="hybridMultilevel"/>
    <w:tmpl w:val="D36EB6BC"/>
    <w:lvl w:ilvl="0" w:tplc="3A620EEA">
      <w:numFmt w:val="bullet"/>
      <w:lvlText w:val="•"/>
      <w:lvlJc w:val="left"/>
      <w:pPr>
        <w:ind w:left="1008"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1" w15:restartNumberingAfterBreak="0">
    <w:nsid w:val="318A4694"/>
    <w:multiLevelType w:val="hybridMultilevel"/>
    <w:tmpl w:val="ABECEAE2"/>
    <w:lvl w:ilvl="0" w:tplc="5E80D5FC">
      <w:start w:val="1"/>
      <w:numFmt w:val="bullet"/>
      <w:lvlText w:val=""/>
      <w:lvlJc w:val="left"/>
      <w:pPr>
        <w:ind w:left="360" w:hanging="360"/>
      </w:pPr>
      <w:rPr>
        <w:rFonts w:ascii="Symbol" w:hAnsi="Symbol" w:hint="default"/>
        <w:b/>
        <w:color w:val="7030A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1E30106"/>
    <w:multiLevelType w:val="hybridMultilevel"/>
    <w:tmpl w:val="E7F2D11E"/>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23B40AF"/>
    <w:multiLevelType w:val="hybridMultilevel"/>
    <w:tmpl w:val="9A6EFBC2"/>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2897752"/>
    <w:multiLevelType w:val="hybridMultilevel"/>
    <w:tmpl w:val="09B4C188"/>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BA3B6F"/>
    <w:multiLevelType w:val="hybridMultilevel"/>
    <w:tmpl w:val="6D1C4CD6"/>
    <w:lvl w:ilvl="0" w:tplc="AFAE1FA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C10200"/>
    <w:multiLevelType w:val="hybridMultilevel"/>
    <w:tmpl w:val="B2F60D68"/>
    <w:lvl w:ilvl="0" w:tplc="ABB48686">
      <w:start w:val="1"/>
      <w:numFmt w:val="bullet"/>
      <w:lvlText w:val=""/>
      <w:lvlJc w:val="left"/>
      <w:pPr>
        <w:ind w:left="720" w:hanging="360"/>
      </w:pPr>
      <w:rPr>
        <w:rFonts w:ascii="Symbol" w:hAnsi="Symbol"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664CED"/>
    <w:multiLevelType w:val="hybridMultilevel"/>
    <w:tmpl w:val="84E85112"/>
    <w:lvl w:ilvl="0" w:tplc="4B9C061E">
      <w:start w:val="1"/>
      <w:numFmt w:val="bullet"/>
      <w:lvlText w:val=""/>
      <w:lvlJc w:val="left"/>
      <w:pPr>
        <w:ind w:left="270" w:hanging="360"/>
      </w:pPr>
      <w:rPr>
        <w:rFonts w:ascii="Symbol" w:hAnsi="Symbol" w:hint="default"/>
        <w:b/>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8" w15:restartNumberingAfterBreak="0">
    <w:nsid w:val="35775A0F"/>
    <w:multiLevelType w:val="hybridMultilevel"/>
    <w:tmpl w:val="5B30C016"/>
    <w:lvl w:ilvl="0" w:tplc="3A620EEA">
      <w:numFmt w:val="bullet"/>
      <w:lvlText w:val="•"/>
      <w:lvlJc w:val="left"/>
      <w:pPr>
        <w:ind w:left="108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58D2ED0"/>
    <w:multiLevelType w:val="hybridMultilevel"/>
    <w:tmpl w:val="4DAC2042"/>
    <w:lvl w:ilvl="0" w:tplc="5E80D5FC">
      <w:start w:val="1"/>
      <w:numFmt w:val="bullet"/>
      <w:lvlText w:val=""/>
      <w:lvlJc w:val="left"/>
      <w:pPr>
        <w:ind w:left="360" w:hanging="360"/>
      </w:pPr>
      <w:rPr>
        <w:rFonts w:ascii="Symbol" w:hAnsi="Symbol" w:hint="default"/>
        <w:b/>
        <w:color w:val="7030A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5C91F84"/>
    <w:multiLevelType w:val="hybridMultilevel"/>
    <w:tmpl w:val="ED627148"/>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D70272"/>
    <w:multiLevelType w:val="hybridMultilevel"/>
    <w:tmpl w:val="EC725A42"/>
    <w:lvl w:ilvl="0" w:tplc="AD541812">
      <w:start w:val="1"/>
      <w:numFmt w:val="bullet"/>
      <w:lvlText w:val="-"/>
      <w:lvlJc w:val="left"/>
      <w:pPr>
        <w:ind w:left="720" w:hanging="360"/>
      </w:pPr>
      <w:rPr>
        <w:rFonts w:ascii="Walbaum Display Heavy" w:hAnsi="Walbaum Display Heav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1A0824"/>
    <w:multiLevelType w:val="hybridMultilevel"/>
    <w:tmpl w:val="F2E8699A"/>
    <w:lvl w:ilvl="0" w:tplc="3A620EEA">
      <w:numFmt w:val="bullet"/>
      <w:lvlText w:val="•"/>
      <w:lvlJc w:val="left"/>
      <w:pPr>
        <w:ind w:left="0" w:hanging="360"/>
      </w:pPr>
      <w:rPr>
        <w:rFonts w:ascii="Calibri" w:eastAsia="Calibri" w:hAnsi="Calibri" w:cs="Calibri" w:hint="default"/>
        <w:b/>
        <w:color w:val="7F7F7F" w:themeColor="text1" w:themeTint="80"/>
        <w:sz w:val="24"/>
        <w:szCs w:val="24"/>
      </w:rPr>
    </w:lvl>
    <w:lvl w:ilvl="1" w:tplc="AD541812">
      <w:start w:val="1"/>
      <w:numFmt w:val="bullet"/>
      <w:lvlText w:val="-"/>
      <w:lvlJc w:val="left"/>
      <w:pPr>
        <w:ind w:left="720" w:hanging="360"/>
      </w:pPr>
      <w:rPr>
        <w:rFonts w:ascii="Walbaum Display Heavy" w:hAnsi="Walbaum Display Heavy" w:hint="default"/>
      </w:rPr>
    </w:lvl>
    <w:lvl w:ilvl="2" w:tplc="9DBCD9B6">
      <w:start w:val="1"/>
      <w:numFmt w:val="decimal"/>
      <w:lvlText w:val="%3."/>
      <w:lvlJc w:val="left"/>
      <w:pPr>
        <w:ind w:left="1620" w:hanging="360"/>
      </w:pPr>
      <w:rPr>
        <w:rFont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3A2D0A9A"/>
    <w:multiLevelType w:val="hybridMultilevel"/>
    <w:tmpl w:val="D4EAC536"/>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ADD6B51"/>
    <w:multiLevelType w:val="hybridMultilevel"/>
    <w:tmpl w:val="13C84948"/>
    <w:lvl w:ilvl="0" w:tplc="AFAE1FA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1A158A"/>
    <w:multiLevelType w:val="hybridMultilevel"/>
    <w:tmpl w:val="F2B83884"/>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B3D4C97"/>
    <w:multiLevelType w:val="hybridMultilevel"/>
    <w:tmpl w:val="1624B596"/>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E260A06"/>
    <w:multiLevelType w:val="hybridMultilevel"/>
    <w:tmpl w:val="13CCF566"/>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06F25EF"/>
    <w:multiLevelType w:val="hybridMultilevel"/>
    <w:tmpl w:val="5A40D53E"/>
    <w:lvl w:ilvl="0" w:tplc="393C1CA4">
      <w:start w:val="1"/>
      <w:numFmt w:val="bullet"/>
      <w:lvlText w:val=""/>
      <w:lvlJc w:val="left"/>
      <w:pPr>
        <w:ind w:left="720" w:hanging="360"/>
      </w:pPr>
      <w:rPr>
        <w:rFonts w:ascii="Symbol" w:hAnsi="Symbol"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416C1C0A"/>
    <w:multiLevelType w:val="hybridMultilevel"/>
    <w:tmpl w:val="F5B82D78"/>
    <w:lvl w:ilvl="0" w:tplc="A062651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3334762"/>
    <w:multiLevelType w:val="hybridMultilevel"/>
    <w:tmpl w:val="9042DDA2"/>
    <w:lvl w:ilvl="0" w:tplc="AD541812">
      <w:start w:val="1"/>
      <w:numFmt w:val="bullet"/>
      <w:lvlText w:val="-"/>
      <w:lvlJc w:val="left"/>
      <w:pPr>
        <w:ind w:left="0" w:hanging="360"/>
      </w:pPr>
      <w:rPr>
        <w:rFonts w:ascii="Walbaum Display Heavy" w:hAnsi="Walbaum Display Heavy"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cs="Wingdings" w:hint="default"/>
      </w:rPr>
    </w:lvl>
    <w:lvl w:ilvl="3" w:tplc="04090001" w:tentative="1">
      <w:start w:val="1"/>
      <w:numFmt w:val="bullet"/>
      <w:lvlText w:val=""/>
      <w:lvlJc w:val="left"/>
      <w:pPr>
        <w:ind w:left="2160" w:hanging="360"/>
      </w:pPr>
      <w:rPr>
        <w:rFonts w:ascii="Symbol" w:hAnsi="Symbol" w:cs="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cs="Wingdings" w:hint="default"/>
      </w:rPr>
    </w:lvl>
    <w:lvl w:ilvl="6" w:tplc="04090001" w:tentative="1">
      <w:start w:val="1"/>
      <w:numFmt w:val="bullet"/>
      <w:lvlText w:val=""/>
      <w:lvlJc w:val="left"/>
      <w:pPr>
        <w:ind w:left="4320" w:hanging="360"/>
      </w:pPr>
      <w:rPr>
        <w:rFonts w:ascii="Symbol" w:hAnsi="Symbol" w:cs="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cs="Wingdings" w:hint="default"/>
      </w:rPr>
    </w:lvl>
  </w:abstractNum>
  <w:abstractNum w:abstractNumId="71" w15:restartNumberingAfterBreak="0">
    <w:nsid w:val="460448B5"/>
    <w:multiLevelType w:val="hybridMultilevel"/>
    <w:tmpl w:val="9A2C032A"/>
    <w:lvl w:ilvl="0" w:tplc="C2E20214">
      <w:start w:val="1"/>
      <w:numFmt w:val="bullet"/>
      <w:lvlText w:val=""/>
      <w:lvlJc w:val="left"/>
      <w:pPr>
        <w:ind w:left="-360" w:hanging="360"/>
      </w:pPr>
      <w:rPr>
        <w:rFonts w:ascii="Symbol" w:hAnsi="Symbol" w:hint="default"/>
        <w:color w:val="7F7F7F" w:themeColor="text1" w:themeTint="80"/>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tentative="1">
      <w:start w:val="1"/>
      <w:numFmt w:val="bullet"/>
      <w:lvlText w:val=""/>
      <w:lvlJc w:val="left"/>
      <w:pPr>
        <w:ind w:left="1800" w:hanging="360"/>
      </w:pPr>
      <w:rPr>
        <w:rFonts w:ascii="Symbol" w:hAnsi="Symbol" w:cs="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cs="Wingdings" w:hint="default"/>
      </w:rPr>
    </w:lvl>
    <w:lvl w:ilvl="6" w:tplc="04090001" w:tentative="1">
      <w:start w:val="1"/>
      <w:numFmt w:val="bullet"/>
      <w:lvlText w:val=""/>
      <w:lvlJc w:val="left"/>
      <w:pPr>
        <w:ind w:left="3960" w:hanging="360"/>
      </w:pPr>
      <w:rPr>
        <w:rFonts w:ascii="Symbol" w:hAnsi="Symbol" w:cs="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cs="Wingdings" w:hint="default"/>
      </w:rPr>
    </w:lvl>
  </w:abstractNum>
  <w:abstractNum w:abstractNumId="72" w15:restartNumberingAfterBreak="0">
    <w:nsid w:val="466F5E58"/>
    <w:multiLevelType w:val="hybridMultilevel"/>
    <w:tmpl w:val="63E849F2"/>
    <w:lvl w:ilvl="0" w:tplc="3A620EEA">
      <w:numFmt w:val="bullet"/>
      <w:lvlText w:val="•"/>
      <w:lvlJc w:val="left"/>
      <w:pPr>
        <w:ind w:left="765"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46A32990"/>
    <w:multiLevelType w:val="hybridMultilevel"/>
    <w:tmpl w:val="96EA1E46"/>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FA0AEE"/>
    <w:multiLevelType w:val="hybridMultilevel"/>
    <w:tmpl w:val="03460BDE"/>
    <w:lvl w:ilvl="0" w:tplc="5E80D5FC">
      <w:start w:val="1"/>
      <w:numFmt w:val="bullet"/>
      <w:lvlText w:val=""/>
      <w:lvlJc w:val="left"/>
      <w:pPr>
        <w:ind w:left="1080" w:hanging="360"/>
      </w:pPr>
      <w:rPr>
        <w:rFonts w:ascii="Symbol" w:hAnsi="Symbol" w:hint="default"/>
        <w:b/>
        <w:color w:val="7030A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9BF5FFE"/>
    <w:multiLevelType w:val="hybridMultilevel"/>
    <w:tmpl w:val="B5BC91AE"/>
    <w:lvl w:ilvl="0" w:tplc="6100CE3A">
      <w:start w:val="1"/>
      <w:numFmt w:val="bullet"/>
      <w:lvlText w:val=""/>
      <w:lvlJc w:val="left"/>
      <w:pPr>
        <w:ind w:left="360" w:hanging="360"/>
      </w:pPr>
      <w:rPr>
        <w:rFonts w:ascii="Symbol" w:hAnsi="Symbol"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6" w15:restartNumberingAfterBreak="0">
    <w:nsid w:val="4B2D5083"/>
    <w:multiLevelType w:val="multilevel"/>
    <w:tmpl w:val="D082A6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BB65A3E"/>
    <w:multiLevelType w:val="hybridMultilevel"/>
    <w:tmpl w:val="B134C05E"/>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D6E4477"/>
    <w:multiLevelType w:val="hybridMultilevel"/>
    <w:tmpl w:val="8A8A7B02"/>
    <w:lvl w:ilvl="0" w:tplc="AFAE1FA8">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D8E7669"/>
    <w:multiLevelType w:val="hybridMultilevel"/>
    <w:tmpl w:val="CD9EABCE"/>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FF941F7"/>
    <w:multiLevelType w:val="hybridMultilevel"/>
    <w:tmpl w:val="B642A8B0"/>
    <w:lvl w:ilvl="0" w:tplc="AD541812">
      <w:start w:val="1"/>
      <w:numFmt w:val="bullet"/>
      <w:lvlText w:val="-"/>
      <w:lvlJc w:val="left"/>
      <w:pPr>
        <w:ind w:left="1140" w:hanging="360"/>
      </w:pPr>
      <w:rPr>
        <w:rFonts w:ascii="Walbaum Display Heavy" w:hAnsi="Walbaum Display Heavy"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cs="Wingdings" w:hint="default"/>
      </w:rPr>
    </w:lvl>
    <w:lvl w:ilvl="3" w:tplc="04090001" w:tentative="1">
      <w:start w:val="1"/>
      <w:numFmt w:val="bullet"/>
      <w:lvlText w:val=""/>
      <w:lvlJc w:val="left"/>
      <w:pPr>
        <w:ind w:left="3300" w:hanging="360"/>
      </w:pPr>
      <w:rPr>
        <w:rFonts w:ascii="Symbol" w:hAnsi="Symbol" w:cs="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cs="Wingdings" w:hint="default"/>
      </w:rPr>
    </w:lvl>
    <w:lvl w:ilvl="6" w:tplc="04090001" w:tentative="1">
      <w:start w:val="1"/>
      <w:numFmt w:val="bullet"/>
      <w:lvlText w:val=""/>
      <w:lvlJc w:val="left"/>
      <w:pPr>
        <w:ind w:left="5460" w:hanging="360"/>
      </w:pPr>
      <w:rPr>
        <w:rFonts w:ascii="Symbol" w:hAnsi="Symbol" w:cs="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cs="Wingdings" w:hint="default"/>
      </w:rPr>
    </w:lvl>
  </w:abstractNum>
  <w:abstractNum w:abstractNumId="81" w15:restartNumberingAfterBreak="0">
    <w:nsid w:val="50714EBA"/>
    <w:multiLevelType w:val="hybridMultilevel"/>
    <w:tmpl w:val="EA4E3406"/>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229305E"/>
    <w:multiLevelType w:val="hybridMultilevel"/>
    <w:tmpl w:val="A0A8D7B4"/>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4906D15"/>
    <w:multiLevelType w:val="hybridMultilevel"/>
    <w:tmpl w:val="1FEE6102"/>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123F83"/>
    <w:multiLevelType w:val="multilevel"/>
    <w:tmpl w:val="6CE2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946EE6"/>
    <w:multiLevelType w:val="hybridMultilevel"/>
    <w:tmpl w:val="D374C0E0"/>
    <w:lvl w:ilvl="0" w:tplc="FEFCA7EA">
      <w:start w:val="1"/>
      <w:numFmt w:val="bullet"/>
      <w:lvlText w:val=""/>
      <w:lvlJc w:val="left"/>
      <w:pPr>
        <w:ind w:left="0" w:hanging="360"/>
      </w:pPr>
      <w:rPr>
        <w:rFonts w:ascii="Symbol" w:hAnsi="Symbol" w:cs="Symbol" w:hint="default"/>
        <w:color w:val="7F7F7F" w:themeColor="text1" w:themeTint="8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cs="Wingdings" w:hint="default"/>
      </w:rPr>
    </w:lvl>
    <w:lvl w:ilvl="3" w:tplc="04090001" w:tentative="1">
      <w:start w:val="1"/>
      <w:numFmt w:val="bullet"/>
      <w:lvlText w:val=""/>
      <w:lvlJc w:val="left"/>
      <w:pPr>
        <w:ind w:left="2160" w:hanging="360"/>
      </w:pPr>
      <w:rPr>
        <w:rFonts w:ascii="Symbol" w:hAnsi="Symbol" w:cs="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cs="Wingdings" w:hint="default"/>
      </w:rPr>
    </w:lvl>
    <w:lvl w:ilvl="6" w:tplc="04090001" w:tentative="1">
      <w:start w:val="1"/>
      <w:numFmt w:val="bullet"/>
      <w:lvlText w:val=""/>
      <w:lvlJc w:val="left"/>
      <w:pPr>
        <w:ind w:left="4320" w:hanging="360"/>
      </w:pPr>
      <w:rPr>
        <w:rFonts w:ascii="Symbol" w:hAnsi="Symbol" w:cs="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cs="Wingdings" w:hint="default"/>
      </w:rPr>
    </w:lvl>
  </w:abstractNum>
  <w:abstractNum w:abstractNumId="86" w15:restartNumberingAfterBreak="0">
    <w:nsid w:val="59317236"/>
    <w:multiLevelType w:val="multilevel"/>
    <w:tmpl w:val="B3242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9C65AEA"/>
    <w:multiLevelType w:val="hybridMultilevel"/>
    <w:tmpl w:val="010C6D04"/>
    <w:lvl w:ilvl="0" w:tplc="AD541812">
      <w:start w:val="1"/>
      <w:numFmt w:val="bullet"/>
      <w:lvlText w:val="-"/>
      <w:lvlJc w:val="left"/>
      <w:pPr>
        <w:ind w:left="0" w:hanging="360"/>
      </w:pPr>
      <w:rPr>
        <w:rFonts w:ascii="Walbaum Display Heavy" w:hAnsi="Walbaum Display Heavy" w:hint="default"/>
      </w:rPr>
    </w:lvl>
    <w:lvl w:ilvl="1" w:tplc="AD541812">
      <w:start w:val="1"/>
      <w:numFmt w:val="bullet"/>
      <w:lvlText w:val="-"/>
      <w:lvlJc w:val="left"/>
      <w:pPr>
        <w:ind w:left="720" w:hanging="360"/>
      </w:pPr>
      <w:rPr>
        <w:rFonts w:ascii="Walbaum Display Heavy" w:hAnsi="Walbaum Display Heavy" w:hint="default"/>
      </w:rPr>
    </w:lvl>
    <w:lvl w:ilvl="2" w:tplc="0409000D">
      <w:start w:val="1"/>
      <w:numFmt w:val="bullet"/>
      <w:lvlText w:val=""/>
      <w:lvlJc w:val="left"/>
      <w:pPr>
        <w:ind w:left="1620" w:hanging="360"/>
      </w:pPr>
      <w:rPr>
        <w:rFonts w:ascii="Wingdings" w:hAnsi="Wingding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8" w15:restartNumberingAfterBreak="0">
    <w:nsid w:val="5A192EFC"/>
    <w:multiLevelType w:val="hybridMultilevel"/>
    <w:tmpl w:val="7484758A"/>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A6E6490"/>
    <w:multiLevelType w:val="hybridMultilevel"/>
    <w:tmpl w:val="4CE203CC"/>
    <w:lvl w:ilvl="0" w:tplc="AFAE1FA8">
      <w:start w:val="1"/>
      <w:numFmt w:val="bullet"/>
      <w:lvlText w:val=""/>
      <w:lvlJc w:val="left"/>
      <w:pPr>
        <w:ind w:left="270" w:hanging="360"/>
      </w:pPr>
      <w:rPr>
        <w:rFonts w:ascii="Symbol" w:hAnsi="Symbol" w:hint="default"/>
        <w:b/>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0" w15:restartNumberingAfterBreak="0">
    <w:nsid w:val="5B633D75"/>
    <w:multiLevelType w:val="hybridMultilevel"/>
    <w:tmpl w:val="479EE7E6"/>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D6778E"/>
    <w:multiLevelType w:val="hybridMultilevel"/>
    <w:tmpl w:val="BF8877F4"/>
    <w:lvl w:ilvl="0" w:tplc="3A620EEA">
      <w:numFmt w:val="bullet"/>
      <w:lvlText w:val="•"/>
      <w:lvlJc w:val="left"/>
      <w:pPr>
        <w:ind w:left="780" w:hanging="360"/>
      </w:pPr>
      <w:rPr>
        <w:rFonts w:ascii="Calibri" w:eastAsia="Calibri" w:hAnsi="Calibri" w:cs="Calibri" w:hint="default"/>
        <w:b/>
        <w:color w:val="7F7F7F" w:themeColor="text1" w:themeTint="8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D8465EC"/>
    <w:multiLevelType w:val="multilevel"/>
    <w:tmpl w:val="A756F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CE3FB4"/>
    <w:multiLevelType w:val="hybridMultilevel"/>
    <w:tmpl w:val="DA6294A4"/>
    <w:lvl w:ilvl="0" w:tplc="AFAE1FA8">
      <w:start w:val="1"/>
      <w:numFmt w:val="bullet"/>
      <w:lvlText w:val=""/>
      <w:lvlJc w:val="left"/>
      <w:pPr>
        <w:ind w:left="270" w:hanging="360"/>
      </w:pPr>
      <w:rPr>
        <w:rFonts w:ascii="Symbol" w:hAnsi="Symbol" w:hint="default"/>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4" w15:restartNumberingAfterBreak="0">
    <w:nsid w:val="64253004"/>
    <w:multiLevelType w:val="hybridMultilevel"/>
    <w:tmpl w:val="65A61784"/>
    <w:lvl w:ilvl="0" w:tplc="3A620EEA">
      <w:numFmt w:val="bullet"/>
      <w:lvlText w:val="•"/>
      <w:lvlJc w:val="left"/>
      <w:pPr>
        <w:ind w:left="27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5" w15:restartNumberingAfterBreak="0">
    <w:nsid w:val="665C28C2"/>
    <w:multiLevelType w:val="hybridMultilevel"/>
    <w:tmpl w:val="B9C0B484"/>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125BAA"/>
    <w:multiLevelType w:val="hybridMultilevel"/>
    <w:tmpl w:val="663C8AE2"/>
    <w:lvl w:ilvl="0" w:tplc="ABB48686">
      <w:start w:val="1"/>
      <w:numFmt w:val="bullet"/>
      <w:lvlText w:val=""/>
      <w:lvlJc w:val="left"/>
      <w:pPr>
        <w:ind w:left="360" w:hanging="360"/>
      </w:pPr>
      <w:rPr>
        <w:rFonts w:ascii="Symbol" w:hAnsi="Symbol"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7690711"/>
    <w:multiLevelType w:val="hybridMultilevel"/>
    <w:tmpl w:val="75F00074"/>
    <w:lvl w:ilvl="0" w:tplc="3A620EEA">
      <w:numFmt w:val="bullet"/>
      <w:lvlText w:val="•"/>
      <w:lvlJc w:val="left"/>
      <w:pPr>
        <w:ind w:left="0" w:hanging="360"/>
      </w:pPr>
      <w:rPr>
        <w:rFonts w:ascii="Calibri" w:eastAsia="Calibri" w:hAnsi="Calibri" w:cs="Calibri" w:hint="default"/>
        <w:b/>
        <w:color w:val="7F7F7F" w:themeColor="text1" w:themeTint="8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8" w15:restartNumberingAfterBreak="0">
    <w:nsid w:val="68445090"/>
    <w:multiLevelType w:val="hybridMultilevel"/>
    <w:tmpl w:val="4DD442D0"/>
    <w:lvl w:ilvl="0" w:tplc="7F60F86E">
      <w:start w:val="1"/>
      <w:numFmt w:val="bullet"/>
      <w:lvlText w:val=""/>
      <w:lvlJc w:val="left"/>
      <w:pPr>
        <w:ind w:left="360" w:hanging="360"/>
      </w:pPr>
      <w:rPr>
        <w:rFonts w:ascii="Symbol" w:hAnsi="Symbol" w:cs="Symbol" w:hint="default"/>
        <w:b/>
        <w:color w:val="7F7F7F" w:themeColor="text1" w:themeTint="80"/>
        <w:sz w:val="24"/>
        <w:szCs w:val="24"/>
      </w:rPr>
    </w:lvl>
    <w:lvl w:ilvl="1" w:tplc="04090003">
      <w:start w:val="1"/>
      <w:numFmt w:val="bullet"/>
      <w:lvlText w:val="o"/>
      <w:lvlJc w:val="left"/>
      <w:pPr>
        <w:ind w:left="1440" w:hanging="360"/>
      </w:pPr>
      <w:rPr>
        <w:rFonts w:ascii="Courier New" w:hAnsi="Courier New" w:cs="Courier New" w:hint="default"/>
      </w:rPr>
    </w:lvl>
    <w:lvl w:ilvl="2" w:tplc="C45EC640">
      <w:numFmt w:val="bullet"/>
      <w:lvlText w:val="·"/>
      <w:lvlJc w:val="left"/>
      <w:pPr>
        <w:ind w:left="2445" w:hanging="645"/>
      </w:pPr>
      <w:rPr>
        <w:rFonts w:ascii="Ebrima" w:eastAsiaTheme="minorEastAsia" w:hAnsi="Ebrima"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027175"/>
    <w:multiLevelType w:val="hybridMultilevel"/>
    <w:tmpl w:val="4AC82B62"/>
    <w:lvl w:ilvl="0" w:tplc="B4D6F5B6">
      <w:start w:val="1"/>
      <w:numFmt w:val="bullet"/>
      <w:lvlText w:val=""/>
      <w:lvlJc w:val="left"/>
      <w:pPr>
        <w:ind w:left="720" w:hanging="360"/>
      </w:pPr>
      <w:rPr>
        <w:rFonts w:ascii="Symbol" w:hAnsi="Symbol" w:hint="default"/>
        <w:color w:val="7F7F7F" w:themeColor="text1" w:themeTint="80"/>
      </w:rPr>
    </w:lvl>
    <w:lvl w:ilvl="1" w:tplc="AD541812">
      <w:start w:val="1"/>
      <w:numFmt w:val="bullet"/>
      <w:lvlText w:val="-"/>
      <w:lvlJc w:val="left"/>
      <w:pPr>
        <w:ind w:left="1440" w:hanging="360"/>
      </w:pPr>
      <w:rPr>
        <w:rFonts w:ascii="Walbaum Display Heavy" w:hAnsi="Walbaum Display Heavy"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9A6A68"/>
    <w:multiLevelType w:val="hybridMultilevel"/>
    <w:tmpl w:val="38547C7E"/>
    <w:lvl w:ilvl="0" w:tplc="A0626518">
      <w:start w:val="1"/>
      <w:numFmt w:val="bullet"/>
      <w:lvlText w:val=""/>
      <w:lvlJc w:val="left"/>
      <w:pPr>
        <w:ind w:left="0" w:hanging="360"/>
      </w:pPr>
      <w:rPr>
        <w:rFonts w:ascii="Symbol" w:hAnsi="Symbol" w:hint="default"/>
        <w:color w:val="7F7F7F" w:themeColor="text1" w:themeTint="80"/>
      </w:rPr>
    </w:lvl>
    <w:lvl w:ilvl="1" w:tplc="54EA05C0">
      <w:start w:val="1"/>
      <w:numFmt w:val="bullet"/>
      <w:lvlText w:val="-"/>
      <w:lvlJc w:val="left"/>
      <w:pPr>
        <w:ind w:left="720" w:hanging="360"/>
      </w:pPr>
      <w:rPr>
        <w:rFonts w:ascii="Walbaum Display Heavy" w:hAnsi="Walbaum Display Heavy" w:hint="default"/>
        <w:color w:val="auto"/>
      </w:rPr>
    </w:lvl>
    <w:lvl w:ilvl="2" w:tplc="0409000D">
      <w:start w:val="1"/>
      <w:numFmt w:val="bullet"/>
      <w:lvlText w:val=""/>
      <w:lvlJc w:val="left"/>
      <w:pPr>
        <w:ind w:left="1620" w:hanging="360"/>
      </w:pPr>
      <w:rPr>
        <w:rFonts w:ascii="Wingdings" w:hAnsi="Wingding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6E515C1A"/>
    <w:multiLevelType w:val="hybridMultilevel"/>
    <w:tmpl w:val="4288ADB8"/>
    <w:lvl w:ilvl="0" w:tplc="3A620EEA">
      <w:numFmt w:val="bullet"/>
      <w:lvlText w:val="•"/>
      <w:lvlJc w:val="left"/>
      <w:pPr>
        <w:ind w:left="720" w:hanging="360"/>
      </w:pPr>
      <w:rPr>
        <w:rFonts w:ascii="Calibri" w:eastAsia="Calibri" w:hAnsi="Calibri" w:cs="Calibri" w:hint="default"/>
        <w:b/>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0F35F1"/>
    <w:multiLevelType w:val="hybridMultilevel"/>
    <w:tmpl w:val="16D2D420"/>
    <w:lvl w:ilvl="0" w:tplc="3A620EEA">
      <w:numFmt w:val="bullet"/>
      <w:lvlText w:val="•"/>
      <w:lvlJc w:val="left"/>
      <w:pPr>
        <w:ind w:left="360" w:hanging="360"/>
      </w:pPr>
      <w:rPr>
        <w:rFonts w:ascii="Calibri" w:eastAsia="Calibri" w:hAnsi="Calibri" w:cs="Calibri" w:hint="default"/>
        <w:b/>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19E05BA"/>
    <w:multiLevelType w:val="hybridMultilevel"/>
    <w:tmpl w:val="35626B02"/>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C27F40"/>
    <w:multiLevelType w:val="hybridMultilevel"/>
    <w:tmpl w:val="AD2E2DBA"/>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124645"/>
    <w:multiLevelType w:val="hybridMultilevel"/>
    <w:tmpl w:val="15A01346"/>
    <w:lvl w:ilvl="0" w:tplc="3A620EEA">
      <w:numFmt w:val="bullet"/>
      <w:lvlText w:val="•"/>
      <w:lvlJc w:val="left"/>
      <w:pPr>
        <w:ind w:left="72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7014EF"/>
    <w:multiLevelType w:val="hybridMultilevel"/>
    <w:tmpl w:val="7AC08B48"/>
    <w:lvl w:ilvl="0" w:tplc="3A620EEA">
      <w:numFmt w:val="bullet"/>
      <w:lvlText w:val="•"/>
      <w:lvlJc w:val="left"/>
      <w:pPr>
        <w:ind w:left="27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7" w15:restartNumberingAfterBreak="0">
    <w:nsid w:val="76B846CA"/>
    <w:multiLevelType w:val="hybridMultilevel"/>
    <w:tmpl w:val="9FDEAA48"/>
    <w:lvl w:ilvl="0" w:tplc="ABB48686">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E57BAF"/>
    <w:multiLevelType w:val="hybridMultilevel"/>
    <w:tmpl w:val="541AE3FE"/>
    <w:lvl w:ilvl="0" w:tplc="5E80D5FC">
      <w:start w:val="1"/>
      <w:numFmt w:val="bullet"/>
      <w:lvlText w:val=""/>
      <w:lvlJc w:val="left"/>
      <w:pPr>
        <w:ind w:left="720" w:hanging="360"/>
      </w:pPr>
      <w:rPr>
        <w:rFonts w:ascii="Symbol" w:hAnsi="Symbol" w:hint="default"/>
        <w:b/>
        <w:color w:val="7030A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26447E"/>
    <w:multiLevelType w:val="hybridMultilevel"/>
    <w:tmpl w:val="283C055C"/>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73B561A"/>
    <w:multiLevelType w:val="hybridMultilevel"/>
    <w:tmpl w:val="62E2DEE2"/>
    <w:lvl w:ilvl="0" w:tplc="3A620EEA">
      <w:numFmt w:val="bullet"/>
      <w:lvlText w:val="•"/>
      <w:lvlJc w:val="left"/>
      <w:pPr>
        <w:ind w:left="1080" w:hanging="720"/>
      </w:pPr>
      <w:rPr>
        <w:rFonts w:ascii="Calibri" w:eastAsia="Calibri" w:hAnsi="Calibri" w:cs="Calibri" w:hint="default"/>
        <w:b/>
        <w:color w:val="7F7F7F" w:themeColor="text1" w:themeTint="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786D47C7"/>
    <w:multiLevelType w:val="hybridMultilevel"/>
    <w:tmpl w:val="E27A0F1A"/>
    <w:lvl w:ilvl="0" w:tplc="AFAE1FA8">
      <w:start w:val="1"/>
      <w:numFmt w:val="bullet"/>
      <w:lvlText w:val=""/>
      <w:lvlJc w:val="left"/>
      <w:pPr>
        <w:ind w:left="720" w:hanging="360"/>
      </w:pPr>
      <w:rPr>
        <w:rFonts w:ascii="Symbol" w:hAnsi="Symbol"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030A8A"/>
    <w:multiLevelType w:val="multilevel"/>
    <w:tmpl w:val="251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D1B56A0"/>
    <w:multiLevelType w:val="hybridMultilevel"/>
    <w:tmpl w:val="4290ECEC"/>
    <w:lvl w:ilvl="0" w:tplc="3A620EEA">
      <w:numFmt w:val="bullet"/>
      <w:lvlText w:val="•"/>
      <w:lvlJc w:val="left"/>
      <w:pPr>
        <w:ind w:left="36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F8C6F28"/>
    <w:multiLevelType w:val="hybridMultilevel"/>
    <w:tmpl w:val="339085C6"/>
    <w:lvl w:ilvl="0" w:tplc="3A620EEA">
      <w:numFmt w:val="bullet"/>
      <w:lvlText w:val="•"/>
      <w:lvlJc w:val="left"/>
      <w:pPr>
        <w:ind w:left="0" w:hanging="360"/>
      </w:pPr>
      <w:rPr>
        <w:rFonts w:ascii="Calibri" w:eastAsia="Calibri" w:hAnsi="Calibri" w:cs="Calibri" w:hint="default"/>
        <w:b/>
        <w:color w:val="7F7F7F" w:themeColor="text1" w:themeTint="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0"/>
  </w:num>
  <w:num w:numId="3">
    <w:abstractNumId w:val="100"/>
  </w:num>
  <w:num w:numId="4">
    <w:abstractNumId w:val="61"/>
  </w:num>
  <w:num w:numId="5">
    <w:abstractNumId w:val="99"/>
  </w:num>
  <w:num w:numId="6">
    <w:abstractNumId w:val="110"/>
  </w:num>
  <w:num w:numId="7">
    <w:abstractNumId w:val="68"/>
  </w:num>
  <w:num w:numId="8">
    <w:abstractNumId w:val="12"/>
  </w:num>
  <w:num w:numId="9">
    <w:abstractNumId w:val="33"/>
  </w:num>
  <w:num w:numId="10">
    <w:abstractNumId w:val="71"/>
  </w:num>
  <w:num w:numId="11">
    <w:abstractNumId w:val="62"/>
  </w:num>
  <w:num w:numId="12">
    <w:abstractNumId w:val="112"/>
  </w:num>
  <w:num w:numId="13">
    <w:abstractNumId w:val="34"/>
  </w:num>
  <w:num w:numId="14">
    <w:abstractNumId w:val="70"/>
  </w:num>
  <w:num w:numId="15">
    <w:abstractNumId w:val="6"/>
  </w:num>
  <w:num w:numId="16">
    <w:abstractNumId w:val="80"/>
  </w:num>
  <w:num w:numId="17">
    <w:abstractNumId w:val="87"/>
  </w:num>
  <w:num w:numId="18">
    <w:abstractNumId w:val="75"/>
  </w:num>
  <w:num w:numId="19">
    <w:abstractNumId w:val="85"/>
  </w:num>
  <w:num w:numId="20">
    <w:abstractNumId w:val="90"/>
  </w:num>
  <w:num w:numId="21">
    <w:abstractNumId w:val="13"/>
  </w:num>
  <w:num w:numId="22">
    <w:abstractNumId w:val="98"/>
  </w:num>
  <w:num w:numId="23">
    <w:abstractNumId w:val="28"/>
  </w:num>
  <w:num w:numId="24">
    <w:abstractNumId w:val="25"/>
  </w:num>
  <w:num w:numId="25">
    <w:abstractNumId w:val="114"/>
  </w:num>
  <w:num w:numId="26">
    <w:abstractNumId w:val="97"/>
  </w:num>
  <w:num w:numId="27">
    <w:abstractNumId w:val="10"/>
  </w:num>
  <w:num w:numId="28">
    <w:abstractNumId w:val="96"/>
  </w:num>
  <w:num w:numId="29">
    <w:abstractNumId w:val="57"/>
  </w:num>
  <w:num w:numId="30">
    <w:abstractNumId w:val="30"/>
  </w:num>
  <w:num w:numId="31">
    <w:abstractNumId w:val="37"/>
  </w:num>
  <w:num w:numId="32">
    <w:abstractNumId w:val="93"/>
  </w:num>
  <w:num w:numId="33">
    <w:abstractNumId w:val="77"/>
  </w:num>
  <w:num w:numId="34">
    <w:abstractNumId w:val="36"/>
  </w:num>
  <w:num w:numId="35">
    <w:abstractNumId w:val="3"/>
  </w:num>
  <w:num w:numId="36">
    <w:abstractNumId w:val="29"/>
  </w:num>
  <w:num w:numId="37">
    <w:abstractNumId w:val="64"/>
  </w:num>
  <w:num w:numId="38">
    <w:abstractNumId w:val="22"/>
  </w:num>
  <w:num w:numId="39">
    <w:abstractNumId w:val="109"/>
  </w:num>
  <w:num w:numId="40">
    <w:abstractNumId w:val="111"/>
  </w:num>
  <w:num w:numId="41">
    <w:abstractNumId w:val="26"/>
  </w:num>
  <w:num w:numId="42">
    <w:abstractNumId w:val="39"/>
  </w:num>
  <w:num w:numId="43">
    <w:abstractNumId w:val="9"/>
  </w:num>
  <w:num w:numId="44">
    <w:abstractNumId w:val="11"/>
  </w:num>
  <w:num w:numId="45">
    <w:abstractNumId w:val="20"/>
  </w:num>
  <w:num w:numId="46">
    <w:abstractNumId w:val="2"/>
  </w:num>
  <w:num w:numId="47">
    <w:abstractNumId w:val="65"/>
  </w:num>
  <w:num w:numId="48">
    <w:abstractNumId w:val="45"/>
  </w:num>
  <w:num w:numId="49">
    <w:abstractNumId w:val="19"/>
  </w:num>
  <w:num w:numId="50">
    <w:abstractNumId w:val="78"/>
  </w:num>
  <w:num w:numId="51">
    <w:abstractNumId w:val="113"/>
  </w:num>
  <w:num w:numId="52">
    <w:abstractNumId w:val="67"/>
  </w:num>
  <w:num w:numId="53">
    <w:abstractNumId w:val="89"/>
  </w:num>
  <w:num w:numId="54">
    <w:abstractNumId w:val="16"/>
  </w:num>
  <w:num w:numId="55">
    <w:abstractNumId w:val="83"/>
  </w:num>
  <w:num w:numId="56">
    <w:abstractNumId w:val="4"/>
  </w:num>
  <w:num w:numId="57">
    <w:abstractNumId w:val="58"/>
  </w:num>
  <w:num w:numId="58">
    <w:abstractNumId w:val="47"/>
  </w:num>
  <w:num w:numId="59">
    <w:abstractNumId w:val="50"/>
  </w:num>
  <w:num w:numId="60">
    <w:abstractNumId w:val="105"/>
  </w:num>
  <w:num w:numId="61">
    <w:abstractNumId w:val="73"/>
  </w:num>
  <w:num w:numId="62">
    <w:abstractNumId w:val="27"/>
  </w:num>
  <w:num w:numId="63">
    <w:abstractNumId w:val="42"/>
  </w:num>
  <w:num w:numId="64">
    <w:abstractNumId w:val="107"/>
  </w:num>
  <w:num w:numId="65">
    <w:abstractNumId w:val="94"/>
  </w:num>
  <w:num w:numId="66">
    <w:abstractNumId w:val="106"/>
  </w:num>
  <w:num w:numId="67">
    <w:abstractNumId w:val="69"/>
  </w:num>
  <w:num w:numId="68">
    <w:abstractNumId w:val="41"/>
  </w:num>
  <w:num w:numId="69">
    <w:abstractNumId w:val="35"/>
  </w:num>
  <w:num w:numId="70">
    <w:abstractNumId w:val="103"/>
  </w:num>
  <w:num w:numId="71">
    <w:abstractNumId w:val="55"/>
  </w:num>
  <w:num w:numId="72">
    <w:abstractNumId w:val="7"/>
  </w:num>
  <w:num w:numId="73">
    <w:abstractNumId w:val="21"/>
  </w:num>
  <w:num w:numId="74">
    <w:abstractNumId w:val="40"/>
  </w:num>
  <w:num w:numId="75">
    <w:abstractNumId w:val="17"/>
  </w:num>
  <w:num w:numId="76">
    <w:abstractNumId w:val="15"/>
  </w:num>
  <w:num w:numId="77">
    <w:abstractNumId w:val="5"/>
  </w:num>
  <w:num w:numId="78">
    <w:abstractNumId w:val="38"/>
  </w:num>
  <w:num w:numId="79">
    <w:abstractNumId w:val="32"/>
  </w:num>
  <w:num w:numId="80">
    <w:abstractNumId w:val="60"/>
  </w:num>
  <w:num w:numId="81">
    <w:abstractNumId w:val="49"/>
  </w:num>
  <w:num w:numId="82">
    <w:abstractNumId w:val="8"/>
  </w:num>
  <w:num w:numId="83">
    <w:abstractNumId w:val="91"/>
  </w:num>
  <w:num w:numId="84">
    <w:abstractNumId w:val="31"/>
  </w:num>
  <w:num w:numId="85">
    <w:abstractNumId w:val="23"/>
  </w:num>
  <w:num w:numId="86">
    <w:abstractNumId w:val="102"/>
  </w:num>
  <w:num w:numId="87">
    <w:abstractNumId w:val="101"/>
  </w:num>
  <w:num w:numId="88">
    <w:abstractNumId w:val="54"/>
  </w:num>
  <w:num w:numId="89">
    <w:abstractNumId w:val="72"/>
  </w:num>
  <w:num w:numId="90">
    <w:abstractNumId w:val="52"/>
  </w:num>
  <w:num w:numId="91">
    <w:abstractNumId w:val="95"/>
  </w:num>
  <w:num w:numId="92">
    <w:abstractNumId w:val="104"/>
  </w:num>
  <w:num w:numId="93">
    <w:abstractNumId w:val="44"/>
  </w:num>
  <w:num w:numId="94">
    <w:abstractNumId w:val="46"/>
  </w:num>
  <w:num w:numId="95">
    <w:abstractNumId w:val="14"/>
  </w:num>
  <w:num w:numId="96">
    <w:abstractNumId w:val="79"/>
  </w:num>
  <w:num w:numId="97">
    <w:abstractNumId w:val="1"/>
  </w:num>
  <w:num w:numId="98">
    <w:abstractNumId w:val="53"/>
  </w:num>
  <w:num w:numId="99">
    <w:abstractNumId w:val="88"/>
  </w:num>
  <w:num w:numId="100">
    <w:abstractNumId w:val="76"/>
  </w:num>
  <w:num w:numId="101">
    <w:abstractNumId w:val="108"/>
  </w:num>
  <w:num w:numId="102">
    <w:abstractNumId w:val="84"/>
  </w:num>
  <w:num w:numId="103">
    <w:abstractNumId w:val="43"/>
  </w:num>
  <w:num w:numId="104">
    <w:abstractNumId w:val="63"/>
  </w:num>
  <w:num w:numId="105">
    <w:abstractNumId w:val="18"/>
  </w:num>
  <w:num w:numId="106">
    <w:abstractNumId w:val="81"/>
  </w:num>
  <w:num w:numId="107">
    <w:abstractNumId w:val="48"/>
  </w:num>
  <w:num w:numId="108">
    <w:abstractNumId w:val="59"/>
  </w:num>
  <w:num w:numId="109">
    <w:abstractNumId w:val="74"/>
  </w:num>
  <w:num w:numId="110">
    <w:abstractNumId w:val="86"/>
  </w:num>
  <w:num w:numId="111">
    <w:abstractNumId w:val="51"/>
  </w:num>
  <w:num w:numId="112">
    <w:abstractNumId w:val="92"/>
  </w:num>
  <w:num w:numId="113">
    <w:abstractNumId w:val="66"/>
  </w:num>
  <w:num w:numId="114">
    <w:abstractNumId w:val="82"/>
  </w:num>
  <w:num w:numId="115">
    <w:abstractNumId w:val="2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6AE"/>
    <w:rsid w:val="0000027B"/>
    <w:rsid w:val="000011D7"/>
    <w:rsid w:val="000041BD"/>
    <w:rsid w:val="000049B4"/>
    <w:rsid w:val="00004EAE"/>
    <w:rsid w:val="00006E5F"/>
    <w:rsid w:val="00010443"/>
    <w:rsid w:val="000105FC"/>
    <w:rsid w:val="0001267A"/>
    <w:rsid w:val="00012BC2"/>
    <w:rsid w:val="00013539"/>
    <w:rsid w:val="00013880"/>
    <w:rsid w:val="00014955"/>
    <w:rsid w:val="00014F32"/>
    <w:rsid w:val="00016232"/>
    <w:rsid w:val="000162B8"/>
    <w:rsid w:val="0001650F"/>
    <w:rsid w:val="00016908"/>
    <w:rsid w:val="00017A24"/>
    <w:rsid w:val="00020876"/>
    <w:rsid w:val="00021D3F"/>
    <w:rsid w:val="0002201F"/>
    <w:rsid w:val="00022810"/>
    <w:rsid w:val="00026B35"/>
    <w:rsid w:val="00026F6B"/>
    <w:rsid w:val="000275C9"/>
    <w:rsid w:val="000302D4"/>
    <w:rsid w:val="000310B5"/>
    <w:rsid w:val="00031475"/>
    <w:rsid w:val="00033607"/>
    <w:rsid w:val="00035BCC"/>
    <w:rsid w:val="00036CE3"/>
    <w:rsid w:val="000405DD"/>
    <w:rsid w:val="00042935"/>
    <w:rsid w:val="000433EF"/>
    <w:rsid w:val="00043B18"/>
    <w:rsid w:val="00043CE4"/>
    <w:rsid w:val="00045B79"/>
    <w:rsid w:val="00047888"/>
    <w:rsid w:val="000478F6"/>
    <w:rsid w:val="000508C1"/>
    <w:rsid w:val="0005108A"/>
    <w:rsid w:val="00051489"/>
    <w:rsid w:val="000515D0"/>
    <w:rsid w:val="00051EBC"/>
    <w:rsid w:val="00054C5D"/>
    <w:rsid w:val="00055E69"/>
    <w:rsid w:val="00057848"/>
    <w:rsid w:val="00057920"/>
    <w:rsid w:val="00057CD9"/>
    <w:rsid w:val="00063E61"/>
    <w:rsid w:val="000644B7"/>
    <w:rsid w:val="000652DC"/>
    <w:rsid w:val="00067649"/>
    <w:rsid w:val="00070D04"/>
    <w:rsid w:val="00073AB7"/>
    <w:rsid w:val="00073B2E"/>
    <w:rsid w:val="000758F5"/>
    <w:rsid w:val="00076528"/>
    <w:rsid w:val="000801AB"/>
    <w:rsid w:val="00081278"/>
    <w:rsid w:val="00082B0F"/>
    <w:rsid w:val="00083566"/>
    <w:rsid w:val="000836E5"/>
    <w:rsid w:val="00083FC4"/>
    <w:rsid w:val="00091EFB"/>
    <w:rsid w:val="00093A23"/>
    <w:rsid w:val="00096047"/>
    <w:rsid w:val="000962A6"/>
    <w:rsid w:val="0009799A"/>
    <w:rsid w:val="000A1E05"/>
    <w:rsid w:val="000A2F4B"/>
    <w:rsid w:val="000A3F78"/>
    <w:rsid w:val="000A481A"/>
    <w:rsid w:val="000A60D7"/>
    <w:rsid w:val="000B049F"/>
    <w:rsid w:val="000B17EC"/>
    <w:rsid w:val="000B21BD"/>
    <w:rsid w:val="000B532E"/>
    <w:rsid w:val="000C0822"/>
    <w:rsid w:val="000C1860"/>
    <w:rsid w:val="000C239A"/>
    <w:rsid w:val="000C40A1"/>
    <w:rsid w:val="000C4E52"/>
    <w:rsid w:val="000C5932"/>
    <w:rsid w:val="000D0BCD"/>
    <w:rsid w:val="000D2F6C"/>
    <w:rsid w:val="000D4E47"/>
    <w:rsid w:val="000D559D"/>
    <w:rsid w:val="000D59D8"/>
    <w:rsid w:val="000D7444"/>
    <w:rsid w:val="000E1513"/>
    <w:rsid w:val="000E2376"/>
    <w:rsid w:val="000E4093"/>
    <w:rsid w:val="000E4357"/>
    <w:rsid w:val="000E6710"/>
    <w:rsid w:val="000F37B6"/>
    <w:rsid w:val="000F64AE"/>
    <w:rsid w:val="000F6B7F"/>
    <w:rsid w:val="00100E40"/>
    <w:rsid w:val="00102585"/>
    <w:rsid w:val="00102B50"/>
    <w:rsid w:val="00103319"/>
    <w:rsid w:val="0010373F"/>
    <w:rsid w:val="00104CA1"/>
    <w:rsid w:val="00110579"/>
    <w:rsid w:val="00122511"/>
    <w:rsid w:val="001256D8"/>
    <w:rsid w:val="00125EDB"/>
    <w:rsid w:val="00126292"/>
    <w:rsid w:val="001305C6"/>
    <w:rsid w:val="001309E1"/>
    <w:rsid w:val="00132D6B"/>
    <w:rsid w:val="00133120"/>
    <w:rsid w:val="00133EE6"/>
    <w:rsid w:val="001341D7"/>
    <w:rsid w:val="00134654"/>
    <w:rsid w:val="00134E85"/>
    <w:rsid w:val="00135889"/>
    <w:rsid w:val="00135918"/>
    <w:rsid w:val="00140A04"/>
    <w:rsid w:val="00140C06"/>
    <w:rsid w:val="00140EC4"/>
    <w:rsid w:val="001416B5"/>
    <w:rsid w:val="0014210C"/>
    <w:rsid w:val="001421EA"/>
    <w:rsid w:val="001426BA"/>
    <w:rsid w:val="00142B25"/>
    <w:rsid w:val="00144CD8"/>
    <w:rsid w:val="00145DBB"/>
    <w:rsid w:val="001476B3"/>
    <w:rsid w:val="00152C4D"/>
    <w:rsid w:val="00152E58"/>
    <w:rsid w:val="00153B13"/>
    <w:rsid w:val="001545E6"/>
    <w:rsid w:val="00154D90"/>
    <w:rsid w:val="00155972"/>
    <w:rsid w:val="001561D3"/>
    <w:rsid w:val="00157CDB"/>
    <w:rsid w:val="00167AEF"/>
    <w:rsid w:val="00167EA3"/>
    <w:rsid w:val="00172A34"/>
    <w:rsid w:val="00172B99"/>
    <w:rsid w:val="00172FCB"/>
    <w:rsid w:val="00177CFF"/>
    <w:rsid w:val="00177FCD"/>
    <w:rsid w:val="00181023"/>
    <w:rsid w:val="0018116D"/>
    <w:rsid w:val="001812FD"/>
    <w:rsid w:val="00182520"/>
    <w:rsid w:val="00185682"/>
    <w:rsid w:val="00185E24"/>
    <w:rsid w:val="001910B3"/>
    <w:rsid w:val="00191332"/>
    <w:rsid w:val="001921C6"/>
    <w:rsid w:val="0019248C"/>
    <w:rsid w:val="0019428B"/>
    <w:rsid w:val="00194374"/>
    <w:rsid w:val="001A0434"/>
    <w:rsid w:val="001A1355"/>
    <w:rsid w:val="001A18F6"/>
    <w:rsid w:val="001A2302"/>
    <w:rsid w:val="001A43D5"/>
    <w:rsid w:val="001A5B20"/>
    <w:rsid w:val="001A6151"/>
    <w:rsid w:val="001A71E5"/>
    <w:rsid w:val="001A79C1"/>
    <w:rsid w:val="001B057C"/>
    <w:rsid w:val="001B55C6"/>
    <w:rsid w:val="001C126E"/>
    <w:rsid w:val="001C2E41"/>
    <w:rsid w:val="001C3C93"/>
    <w:rsid w:val="001C458B"/>
    <w:rsid w:val="001C56CC"/>
    <w:rsid w:val="001C6205"/>
    <w:rsid w:val="001C6869"/>
    <w:rsid w:val="001D033A"/>
    <w:rsid w:val="001D0D52"/>
    <w:rsid w:val="001D137B"/>
    <w:rsid w:val="001D2FA9"/>
    <w:rsid w:val="001D31E3"/>
    <w:rsid w:val="001D755B"/>
    <w:rsid w:val="001E1F06"/>
    <w:rsid w:val="001E3224"/>
    <w:rsid w:val="001E6E62"/>
    <w:rsid w:val="001F028A"/>
    <w:rsid w:val="001F2981"/>
    <w:rsid w:val="001F4AA6"/>
    <w:rsid w:val="001F6C22"/>
    <w:rsid w:val="002005AB"/>
    <w:rsid w:val="00200DE2"/>
    <w:rsid w:val="0020183C"/>
    <w:rsid w:val="00202C1D"/>
    <w:rsid w:val="002066EE"/>
    <w:rsid w:val="002106AE"/>
    <w:rsid w:val="00211230"/>
    <w:rsid w:val="0021425E"/>
    <w:rsid w:val="00225295"/>
    <w:rsid w:val="00226242"/>
    <w:rsid w:val="00230CC7"/>
    <w:rsid w:val="002311B2"/>
    <w:rsid w:val="00231370"/>
    <w:rsid w:val="002320BE"/>
    <w:rsid w:val="00233033"/>
    <w:rsid w:val="00233B31"/>
    <w:rsid w:val="00233CD1"/>
    <w:rsid w:val="00234286"/>
    <w:rsid w:val="002347E5"/>
    <w:rsid w:val="00235887"/>
    <w:rsid w:val="0024146D"/>
    <w:rsid w:val="00241C4A"/>
    <w:rsid w:val="00242A27"/>
    <w:rsid w:val="002439CC"/>
    <w:rsid w:val="00250073"/>
    <w:rsid w:val="00250796"/>
    <w:rsid w:val="00253338"/>
    <w:rsid w:val="002538DF"/>
    <w:rsid w:val="00253B57"/>
    <w:rsid w:val="00256EC1"/>
    <w:rsid w:val="00263487"/>
    <w:rsid w:val="00266719"/>
    <w:rsid w:val="002707BF"/>
    <w:rsid w:val="00271387"/>
    <w:rsid w:val="0027466F"/>
    <w:rsid w:val="00274FEF"/>
    <w:rsid w:val="00276B42"/>
    <w:rsid w:val="0028003D"/>
    <w:rsid w:val="00281F05"/>
    <w:rsid w:val="00283BC6"/>
    <w:rsid w:val="00285240"/>
    <w:rsid w:val="00287893"/>
    <w:rsid w:val="00290B11"/>
    <w:rsid w:val="00290D4E"/>
    <w:rsid w:val="002913C4"/>
    <w:rsid w:val="00291F2C"/>
    <w:rsid w:val="00292BD9"/>
    <w:rsid w:val="00293B36"/>
    <w:rsid w:val="00294B08"/>
    <w:rsid w:val="00294D32"/>
    <w:rsid w:val="00294FC0"/>
    <w:rsid w:val="00297B1A"/>
    <w:rsid w:val="002A1672"/>
    <w:rsid w:val="002A1774"/>
    <w:rsid w:val="002A4AD9"/>
    <w:rsid w:val="002A6F9A"/>
    <w:rsid w:val="002A76E1"/>
    <w:rsid w:val="002B2E6A"/>
    <w:rsid w:val="002B3BA2"/>
    <w:rsid w:val="002B489F"/>
    <w:rsid w:val="002B660B"/>
    <w:rsid w:val="002B7897"/>
    <w:rsid w:val="002C0E8D"/>
    <w:rsid w:val="002C1F92"/>
    <w:rsid w:val="002C2A99"/>
    <w:rsid w:val="002C38C3"/>
    <w:rsid w:val="002C4E62"/>
    <w:rsid w:val="002C54C2"/>
    <w:rsid w:val="002C57CC"/>
    <w:rsid w:val="002C5EB3"/>
    <w:rsid w:val="002C5F27"/>
    <w:rsid w:val="002D05F2"/>
    <w:rsid w:val="002D11F8"/>
    <w:rsid w:val="002D12C3"/>
    <w:rsid w:val="002D1D68"/>
    <w:rsid w:val="002D3072"/>
    <w:rsid w:val="002D3EBC"/>
    <w:rsid w:val="002D40F3"/>
    <w:rsid w:val="002D4B5A"/>
    <w:rsid w:val="002D5845"/>
    <w:rsid w:val="002D5893"/>
    <w:rsid w:val="002D5BE0"/>
    <w:rsid w:val="002D60B4"/>
    <w:rsid w:val="002D6155"/>
    <w:rsid w:val="002D6A44"/>
    <w:rsid w:val="002E1BC2"/>
    <w:rsid w:val="002E2C26"/>
    <w:rsid w:val="002E2E55"/>
    <w:rsid w:val="002E364A"/>
    <w:rsid w:val="002E39E2"/>
    <w:rsid w:val="002E4178"/>
    <w:rsid w:val="002E70AA"/>
    <w:rsid w:val="002F23C3"/>
    <w:rsid w:val="002F3601"/>
    <w:rsid w:val="002F5B41"/>
    <w:rsid w:val="00301B7D"/>
    <w:rsid w:val="003020C9"/>
    <w:rsid w:val="003025EC"/>
    <w:rsid w:val="00303905"/>
    <w:rsid w:val="00303CE2"/>
    <w:rsid w:val="00307690"/>
    <w:rsid w:val="00310C1A"/>
    <w:rsid w:val="00312E28"/>
    <w:rsid w:val="00312EB9"/>
    <w:rsid w:val="00316A8E"/>
    <w:rsid w:val="00317047"/>
    <w:rsid w:val="0032163F"/>
    <w:rsid w:val="003216D9"/>
    <w:rsid w:val="00321D78"/>
    <w:rsid w:val="00322AD9"/>
    <w:rsid w:val="00323513"/>
    <w:rsid w:val="00323C83"/>
    <w:rsid w:val="0032477F"/>
    <w:rsid w:val="00325946"/>
    <w:rsid w:val="003274CD"/>
    <w:rsid w:val="0033151A"/>
    <w:rsid w:val="003358D5"/>
    <w:rsid w:val="00335BF6"/>
    <w:rsid w:val="00337022"/>
    <w:rsid w:val="0033746E"/>
    <w:rsid w:val="00337F7D"/>
    <w:rsid w:val="003403CE"/>
    <w:rsid w:val="0034524A"/>
    <w:rsid w:val="0034531C"/>
    <w:rsid w:val="0035055B"/>
    <w:rsid w:val="0035087B"/>
    <w:rsid w:val="00355BAF"/>
    <w:rsid w:val="0035763E"/>
    <w:rsid w:val="00360E86"/>
    <w:rsid w:val="00364FFB"/>
    <w:rsid w:val="00366A45"/>
    <w:rsid w:val="003704BA"/>
    <w:rsid w:val="00370EE4"/>
    <w:rsid w:val="0037194B"/>
    <w:rsid w:val="00372A73"/>
    <w:rsid w:val="0037322A"/>
    <w:rsid w:val="0037380E"/>
    <w:rsid w:val="0037638E"/>
    <w:rsid w:val="0037656B"/>
    <w:rsid w:val="003767A5"/>
    <w:rsid w:val="0037728C"/>
    <w:rsid w:val="003801BE"/>
    <w:rsid w:val="00380ED2"/>
    <w:rsid w:val="00381DD7"/>
    <w:rsid w:val="00382AAA"/>
    <w:rsid w:val="00384098"/>
    <w:rsid w:val="003860FF"/>
    <w:rsid w:val="00390E39"/>
    <w:rsid w:val="00390EE5"/>
    <w:rsid w:val="00391409"/>
    <w:rsid w:val="00392159"/>
    <w:rsid w:val="00393CAC"/>
    <w:rsid w:val="003948FA"/>
    <w:rsid w:val="00395123"/>
    <w:rsid w:val="0039607A"/>
    <w:rsid w:val="00397DD9"/>
    <w:rsid w:val="00397E9F"/>
    <w:rsid w:val="003A25E7"/>
    <w:rsid w:val="003B4800"/>
    <w:rsid w:val="003B4A62"/>
    <w:rsid w:val="003B5B51"/>
    <w:rsid w:val="003B666C"/>
    <w:rsid w:val="003B6D6F"/>
    <w:rsid w:val="003B7837"/>
    <w:rsid w:val="003C14AF"/>
    <w:rsid w:val="003C1A63"/>
    <w:rsid w:val="003C2C13"/>
    <w:rsid w:val="003C4F71"/>
    <w:rsid w:val="003C5BD2"/>
    <w:rsid w:val="003C5D50"/>
    <w:rsid w:val="003D016B"/>
    <w:rsid w:val="003D0940"/>
    <w:rsid w:val="003D11F7"/>
    <w:rsid w:val="003D1E2E"/>
    <w:rsid w:val="003D39DF"/>
    <w:rsid w:val="003D4180"/>
    <w:rsid w:val="003D4293"/>
    <w:rsid w:val="003D6A6D"/>
    <w:rsid w:val="003D7406"/>
    <w:rsid w:val="003E15EB"/>
    <w:rsid w:val="003E2860"/>
    <w:rsid w:val="003E4281"/>
    <w:rsid w:val="003E7CDF"/>
    <w:rsid w:val="003F04A9"/>
    <w:rsid w:val="003F12D7"/>
    <w:rsid w:val="003F174A"/>
    <w:rsid w:val="003F242C"/>
    <w:rsid w:val="003F4524"/>
    <w:rsid w:val="003F66AF"/>
    <w:rsid w:val="003F69AE"/>
    <w:rsid w:val="003F6A71"/>
    <w:rsid w:val="003F73C8"/>
    <w:rsid w:val="003F7739"/>
    <w:rsid w:val="0040062D"/>
    <w:rsid w:val="00400737"/>
    <w:rsid w:val="00401FF4"/>
    <w:rsid w:val="004022CB"/>
    <w:rsid w:val="00411ADE"/>
    <w:rsid w:val="00412CE5"/>
    <w:rsid w:val="0041313A"/>
    <w:rsid w:val="0041354B"/>
    <w:rsid w:val="00413884"/>
    <w:rsid w:val="00414405"/>
    <w:rsid w:val="004210C0"/>
    <w:rsid w:val="00421F76"/>
    <w:rsid w:val="00422BAE"/>
    <w:rsid w:val="00424378"/>
    <w:rsid w:val="004247F1"/>
    <w:rsid w:val="0042634A"/>
    <w:rsid w:val="004268EC"/>
    <w:rsid w:val="0043007D"/>
    <w:rsid w:val="00430434"/>
    <w:rsid w:val="004305C1"/>
    <w:rsid w:val="00432508"/>
    <w:rsid w:val="004331EA"/>
    <w:rsid w:val="00437C94"/>
    <w:rsid w:val="00440B5F"/>
    <w:rsid w:val="00441A49"/>
    <w:rsid w:val="00442AED"/>
    <w:rsid w:val="00442F13"/>
    <w:rsid w:val="00442F43"/>
    <w:rsid w:val="00444442"/>
    <w:rsid w:val="0045005F"/>
    <w:rsid w:val="00456392"/>
    <w:rsid w:val="0045645E"/>
    <w:rsid w:val="00457326"/>
    <w:rsid w:val="00457E3E"/>
    <w:rsid w:val="00460DBC"/>
    <w:rsid w:val="00461C5F"/>
    <w:rsid w:val="00462169"/>
    <w:rsid w:val="0046310A"/>
    <w:rsid w:val="00467BCA"/>
    <w:rsid w:val="00467C53"/>
    <w:rsid w:val="00467D84"/>
    <w:rsid w:val="004706F7"/>
    <w:rsid w:val="00470F15"/>
    <w:rsid w:val="0047350A"/>
    <w:rsid w:val="00473EA3"/>
    <w:rsid w:val="00474498"/>
    <w:rsid w:val="00475D5F"/>
    <w:rsid w:val="00475E64"/>
    <w:rsid w:val="00476D13"/>
    <w:rsid w:val="00476EB4"/>
    <w:rsid w:val="0048288C"/>
    <w:rsid w:val="00482A3E"/>
    <w:rsid w:val="00482F4B"/>
    <w:rsid w:val="0048653A"/>
    <w:rsid w:val="00491279"/>
    <w:rsid w:val="004914DE"/>
    <w:rsid w:val="00492386"/>
    <w:rsid w:val="00492A8E"/>
    <w:rsid w:val="00493784"/>
    <w:rsid w:val="004940BB"/>
    <w:rsid w:val="0049676B"/>
    <w:rsid w:val="00496F30"/>
    <w:rsid w:val="0049797C"/>
    <w:rsid w:val="004A2219"/>
    <w:rsid w:val="004A30D8"/>
    <w:rsid w:val="004A3AD2"/>
    <w:rsid w:val="004A3B06"/>
    <w:rsid w:val="004A42C0"/>
    <w:rsid w:val="004A5F22"/>
    <w:rsid w:val="004B003E"/>
    <w:rsid w:val="004B08B1"/>
    <w:rsid w:val="004B0B85"/>
    <w:rsid w:val="004B3F1C"/>
    <w:rsid w:val="004B40F6"/>
    <w:rsid w:val="004B449F"/>
    <w:rsid w:val="004B4656"/>
    <w:rsid w:val="004B48B9"/>
    <w:rsid w:val="004B73F4"/>
    <w:rsid w:val="004B742F"/>
    <w:rsid w:val="004C15F9"/>
    <w:rsid w:val="004C2A44"/>
    <w:rsid w:val="004C5BE3"/>
    <w:rsid w:val="004C5D55"/>
    <w:rsid w:val="004C6662"/>
    <w:rsid w:val="004C75DE"/>
    <w:rsid w:val="004D0CCA"/>
    <w:rsid w:val="004D21E4"/>
    <w:rsid w:val="004D4446"/>
    <w:rsid w:val="004D544E"/>
    <w:rsid w:val="004D5A75"/>
    <w:rsid w:val="004D696B"/>
    <w:rsid w:val="004E0604"/>
    <w:rsid w:val="004E4272"/>
    <w:rsid w:val="004E49CD"/>
    <w:rsid w:val="004E564F"/>
    <w:rsid w:val="004E6148"/>
    <w:rsid w:val="004E70AB"/>
    <w:rsid w:val="004E75D0"/>
    <w:rsid w:val="004E799E"/>
    <w:rsid w:val="004F32C4"/>
    <w:rsid w:val="004F43BE"/>
    <w:rsid w:val="004F4438"/>
    <w:rsid w:val="004F541B"/>
    <w:rsid w:val="005022F5"/>
    <w:rsid w:val="0050235A"/>
    <w:rsid w:val="00503936"/>
    <w:rsid w:val="00503F36"/>
    <w:rsid w:val="00504020"/>
    <w:rsid w:val="005042A8"/>
    <w:rsid w:val="005048B5"/>
    <w:rsid w:val="00506B39"/>
    <w:rsid w:val="00510BFC"/>
    <w:rsid w:val="00510E44"/>
    <w:rsid w:val="00510F1D"/>
    <w:rsid w:val="005110B0"/>
    <w:rsid w:val="00511BC8"/>
    <w:rsid w:val="00512CEE"/>
    <w:rsid w:val="0051346A"/>
    <w:rsid w:val="00514B94"/>
    <w:rsid w:val="00520EB3"/>
    <w:rsid w:val="005219EC"/>
    <w:rsid w:val="00521CBD"/>
    <w:rsid w:val="00521F3F"/>
    <w:rsid w:val="00522BAC"/>
    <w:rsid w:val="00523355"/>
    <w:rsid w:val="00523E63"/>
    <w:rsid w:val="00524E41"/>
    <w:rsid w:val="00525FB9"/>
    <w:rsid w:val="00532851"/>
    <w:rsid w:val="005345FB"/>
    <w:rsid w:val="0053527E"/>
    <w:rsid w:val="00536BDE"/>
    <w:rsid w:val="0054066F"/>
    <w:rsid w:val="00546E08"/>
    <w:rsid w:val="005503DE"/>
    <w:rsid w:val="005518BD"/>
    <w:rsid w:val="005605B3"/>
    <w:rsid w:val="00560DED"/>
    <w:rsid w:val="00561A52"/>
    <w:rsid w:val="00561B2A"/>
    <w:rsid w:val="0056210A"/>
    <w:rsid w:val="00562ADC"/>
    <w:rsid w:val="00564A5E"/>
    <w:rsid w:val="00564F37"/>
    <w:rsid w:val="00565D3C"/>
    <w:rsid w:val="00566371"/>
    <w:rsid w:val="0056637C"/>
    <w:rsid w:val="00567216"/>
    <w:rsid w:val="00567483"/>
    <w:rsid w:val="00567A3F"/>
    <w:rsid w:val="00567EA8"/>
    <w:rsid w:val="00571A24"/>
    <w:rsid w:val="00572B21"/>
    <w:rsid w:val="005739CD"/>
    <w:rsid w:val="0057471E"/>
    <w:rsid w:val="0057499F"/>
    <w:rsid w:val="00581C5E"/>
    <w:rsid w:val="00584F31"/>
    <w:rsid w:val="005941C4"/>
    <w:rsid w:val="005944E3"/>
    <w:rsid w:val="005964E3"/>
    <w:rsid w:val="005A19E9"/>
    <w:rsid w:val="005A4739"/>
    <w:rsid w:val="005A53A3"/>
    <w:rsid w:val="005B0E43"/>
    <w:rsid w:val="005B1268"/>
    <w:rsid w:val="005B25EB"/>
    <w:rsid w:val="005B33A6"/>
    <w:rsid w:val="005B3898"/>
    <w:rsid w:val="005B38FF"/>
    <w:rsid w:val="005C0523"/>
    <w:rsid w:val="005C0D14"/>
    <w:rsid w:val="005C2286"/>
    <w:rsid w:val="005C2ACD"/>
    <w:rsid w:val="005C2DE0"/>
    <w:rsid w:val="005C388C"/>
    <w:rsid w:val="005D08AD"/>
    <w:rsid w:val="005D0A50"/>
    <w:rsid w:val="005D2E89"/>
    <w:rsid w:val="005D3E8D"/>
    <w:rsid w:val="005D41B6"/>
    <w:rsid w:val="005D4D60"/>
    <w:rsid w:val="005D625E"/>
    <w:rsid w:val="005E457F"/>
    <w:rsid w:val="005E4D78"/>
    <w:rsid w:val="005E4DC4"/>
    <w:rsid w:val="005E545C"/>
    <w:rsid w:val="005E743D"/>
    <w:rsid w:val="005F0C0A"/>
    <w:rsid w:val="005F2142"/>
    <w:rsid w:val="005F27A5"/>
    <w:rsid w:val="005F3BF7"/>
    <w:rsid w:val="006052B1"/>
    <w:rsid w:val="006102D2"/>
    <w:rsid w:val="00610E20"/>
    <w:rsid w:val="006118F6"/>
    <w:rsid w:val="00612496"/>
    <w:rsid w:val="00612A49"/>
    <w:rsid w:val="00614287"/>
    <w:rsid w:val="00614477"/>
    <w:rsid w:val="006148EC"/>
    <w:rsid w:val="00615794"/>
    <w:rsid w:val="00616305"/>
    <w:rsid w:val="00617C14"/>
    <w:rsid w:val="0062124C"/>
    <w:rsid w:val="00621729"/>
    <w:rsid w:val="00621F7C"/>
    <w:rsid w:val="00622483"/>
    <w:rsid w:val="00622AFF"/>
    <w:rsid w:val="0062516A"/>
    <w:rsid w:val="00625756"/>
    <w:rsid w:val="0063284F"/>
    <w:rsid w:val="006336FD"/>
    <w:rsid w:val="006361B8"/>
    <w:rsid w:val="00640640"/>
    <w:rsid w:val="00640D71"/>
    <w:rsid w:val="006428A8"/>
    <w:rsid w:val="006455BC"/>
    <w:rsid w:val="00645F59"/>
    <w:rsid w:val="006462AB"/>
    <w:rsid w:val="00646532"/>
    <w:rsid w:val="00646EFC"/>
    <w:rsid w:val="00647E89"/>
    <w:rsid w:val="006504CC"/>
    <w:rsid w:val="006509E5"/>
    <w:rsid w:val="006511CA"/>
    <w:rsid w:val="0065169C"/>
    <w:rsid w:val="00651A19"/>
    <w:rsid w:val="00653E5F"/>
    <w:rsid w:val="00654C18"/>
    <w:rsid w:val="00655BCE"/>
    <w:rsid w:val="0065624E"/>
    <w:rsid w:val="0065696D"/>
    <w:rsid w:val="00657A4D"/>
    <w:rsid w:val="006618D4"/>
    <w:rsid w:val="00664E42"/>
    <w:rsid w:val="0066715F"/>
    <w:rsid w:val="00667BBF"/>
    <w:rsid w:val="00667FBD"/>
    <w:rsid w:val="00670C0B"/>
    <w:rsid w:val="00672232"/>
    <w:rsid w:val="00672EA1"/>
    <w:rsid w:val="00676D8F"/>
    <w:rsid w:val="00677C9D"/>
    <w:rsid w:val="006808EA"/>
    <w:rsid w:val="00681636"/>
    <w:rsid w:val="00681E8F"/>
    <w:rsid w:val="00683F81"/>
    <w:rsid w:val="00684638"/>
    <w:rsid w:val="00684A1D"/>
    <w:rsid w:val="00686861"/>
    <w:rsid w:val="006871AF"/>
    <w:rsid w:val="006908A5"/>
    <w:rsid w:val="0069178C"/>
    <w:rsid w:val="0069257F"/>
    <w:rsid w:val="006939FA"/>
    <w:rsid w:val="00694132"/>
    <w:rsid w:val="006948DB"/>
    <w:rsid w:val="0069534D"/>
    <w:rsid w:val="006970C3"/>
    <w:rsid w:val="006974A6"/>
    <w:rsid w:val="006A537B"/>
    <w:rsid w:val="006A5B13"/>
    <w:rsid w:val="006A5D59"/>
    <w:rsid w:val="006A7A0D"/>
    <w:rsid w:val="006B17BD"/>
    <w:rsid w:val="006B4EFF"/>
    <w:rsid w:val="006B55DB"/>
    <w:rsid w:val="006B5D83"/>
    <w:rsid w:val="006C0C87"/>
    <w:rsid w:val="006C4408"/>
    <w:rsid w:val="006C6853"/>
    <w:rsid w:val="006C7D40"/>
    <w:rsid w:val="006D004F"/>
    <w:rsid w:val="006D0653"/>
    <w:rsid w:val="006D2069"/>
    <w:rsid w:val="006D41F8"/>
    <w:rsid w:val="006D5339"/>
    <w:rsid w:val="006E0E30"/>
    <w:rsid w:val="006E3382"/>
    <w:rsid w:val="006E4EBF"/>
    <w:rsid w:val="006E612B"/>
    <w:rsid w:val="006E6370"/>
    <w:rsid w:val="006F2B62"/>
    <w:rsid w:val="006F2BD2"/>
    <w:rsid w:val="006F2F9F"/>
    <w:rsid w:val="006F3383"/>
    <w:rsid w:val="006F420D"/>
    <w:rsid w:val="006F4EA1"/>
    <w:rsid w:val="006F5F0B"/>
    <w:rsid w:val="0070057B"/>
    <w:rsid w:val="00704C01"/>
    <w:rsid w:val="00707C69"/>
    <w:rsid w:val="0071346C"/>
    <w:rsid w:val="00714290"/>
    <w:rsid w:val="007142B0"/>
    <w:rsid w:val="0071521B"/>
    <w:rsid w:val="007171F6"/>
    <w:rsid w:val="00717BC5"/>
    <w:rsid w:val="00717C95"/>
    <w:rsid w:val="00717F82"/>
    <w:rsid w:val="00721299"/>
    <w:rsid w:val="00723F78"/>
    <w:rsid w:val="007245DA"/>
    <w:rsid w:val="00726ADF"/>
    <w:rsid w:val="007307B3"/>
    <w:rsid w:val="0073585B"/>
    <w:rsid w:val="00736C99"/>
    <w:rsid w:val="00737653"/>
    <w:rsid w:val="00740224"/>
    <w:rsid w:val="00741211"/>
    <w:rsid w:val="0074152C"/>
    <w:rsid w:val="00741CDC"/>
    <w:rsid w:val="007446E4"/>
    <w:rsid w:val="00747695"/>
    <w:rsid w:val="00747B60"/>
    <w:rsid w:val="0075058C"/>
    <w:rsid w:val="00752BB5"/>
    <w:rsid w:val="00753BD7"/>
    <w:rsid w:val="00754BA7"/>
    <w:rsid w:val="00756269"/>
    <w:rsid w:val="00756960"/>
    <w:rsid w:val="00757947"/>
    <w:rsid w:val="007606EE"/>
    <w:rsid w:val="00762394"/>
    <w:rsid w:val="00763EDE"/>
    <w:rsid w:val="00765736"/>
    <w:rsid w:val="00765896"/>
    <w:rsid w:val="007672C5"/>
    <w:rsid w:val="00770351"/>
    <w:rsid w:val="00770502"/>
    <w:rsid w:val="00770E65"/>
    <w:rsid w:val="007729C6"/>
    <w:rsid w:val="00772F7D"/>
    <w:rsid w:val="0077660E"/>
    <w:rsid w:val="00781E2F"/>
    <w:rsid w:val="00782CA0"/>
    <w:rsid w:val="007830E9"/>
    <w:rsid w:val="0078429E"/>
    <w:rsid w:val="00784880"/>
    <w:rsid w:val="00784CD6"/>
    <w:rsid w:val="00785C9D"/>
    <w:rsid w:val="007869CD"/>
    <w:rsid w:val="0079067D"/>
    <w:rsid w:val="00791097"/>
    <w:rsid w:val="00791790"/>
    <w:rsid w:val="00791C6A"/>
    <w:rsid w:val="00792492"/>
    <w:rsid w:val="00793B66"/>
    <w:rsid w:val="00795E33"/>
    <w:rsid w:val="0079685F"/>
    <w:rsid w:val="00797476"/>
    <w:rsid w:val="007A1A17"/>
    <w:rsid w:val="007A483C"/>
    <w:rsid w:val="007A4C3C"/>
    <w:rsid w:val="007A4E8B"/>
    <w:rsid w:val="007A7657"/>
    <w:rsid w:val="007B2135"/>
    <w:rsid w:val="007B5F42"/>
    <w:rsid w:val="007C0B09"/>
    <w:rsid w:val="007C0B2F"/>
    <w:rsid w:val="007C0D41"/>
    <w:rsid w:val="007C17C6"/>
    <w:rsid w:val="007C24BA"/>
    <w:rsid w:val="007C4039"/>
    <w:rsid w:val="007C7DDA"/>
    <w:rsid w:val="007D2923"/>
    <w:rsid w:val="007D3CD2"/>
    <w:rsid w:val="007D46F2"/>
    <w:rsid w:val="007D47C4"/>
    <w:rsid w:val="007D575C"/>
    <w:rsid w:val="007D5ADF"/>
    <w:rsid w:val="007D6A5E"/>
    <w:rsid w:val="007D7299"/>
    <w:rsid w:val="007E02B2"/>
    <w:rsid w:val="007E0B24"/>
    <w:rsid w:val="007E18A8"/>
    <w:rsid w:val="007E228E"/>
    <w:rsid w:val="007E45CD"/>
    <w:rsid w:val="007E5EFF"/>
    <w:rsid w:val="007E6092"/>
    <w:rsid w:val="007E70FA"/>
    <w:rsid w:val="007F0310"/>
    <w:rsid w:val="007F0AE8"/>
    <w:rsid w:val="007F2D56"/>
    <w:rsid w:val="007F3090"/>
    <w:rsid w:val="007F3193"/>
    <w:rsid w:val="007F4D34"/>
    <w:rsid w:val="007F4DE7"/>
    <w:rsid w:val="007F500A"/>
    <w:rsid w:val="007F7993"/>
    <w:rsid w:val="007F7B1A"/>
    <w:rsid w:val="008004AD"/>
    <w:rsid w:val="00801B26"/>
    <w:rsid w:val="0080388F"/>
    <w:rsid w:val="00804DBD"/>
    <w:rsid w:val="008063E8"/>
    <w:rsid w:val="00807438"/>
    <w:rsid w:val="0081019F"/>
    <w:rsid w:val="00810842"/>
    <w:rsid w:val="00810942"/>
    <w:rsid w:val="0081159B"/>
    <w:rsid w:val="00814A74"/>
    <w:rsid w:val="008159E7"/>
    <w:rsid w:val="00821058"/>
    <w:rsid w:val="0082153B"/>
    <w:rsid w:val="00821BB1"/>
    <w:rsid w:val="00822830"/>
    <w:rsid w:val="0082295C"/>
    <w:rsid w:val="00822A22"/>
    <w:rsid w:val="0082408F"/>
    <w:rsid w:val="00824593"/>
    <w:rsid w:val="008258F8"/>
    <w:rsid w:val="008260F4"/>
    <w:rsid w:val="00826321"/>
    <w:rsid w:val="00830D58"/>
    <w:rsid w:val="00833509"/>
    <w:rsid w:val="008336E4"/>
    <w:rsid w:val="00840DF6"/>
    <w:rsid w:val="0084129F"/>
    <w:rsid w:val="008416BF"/>
    <w:rsid w:val="00841F74"/>
    <w:rsid w:val="00843E58"/>
    <w:rsid w:val="0084498B"/>
    <w:rsid w:val="00845BCE"/>
    <w:rsid w:val="00847241"/>
    <w:rsid w:val="00847398"/>
    <w:rsid w:val="00847C2D"/>
    <w:rsid w:val="00850AA6"/>
    <w:rsid w:val="00851334"/>
    <w:rsid w:val="00852235"/>
    <w:rsid w:val="00853AE3"/>
    <w:rsid w:val="0085435D"/>
    <w:rsid w:val="00857F6A"/>
    <w:rsid w:val="008613B3"/>
    <w:rsid w:val="0086772B"/>
    <w:rsid w:val="00867F5B"/>
    <w:rsid w:val="008706E2"/>
    <w:rsid w:val="00874593"/>
    <w:rsid w:val="008751FF"/>
    <w:rsid w:val="00875E43"/>
    <w:rsid w:val="00877D67"/>
    <w:rsid w:val="00877E1C"/>
    <w:rsid w:val="00881495"/>
    <w:rsid w:val="008815EB"/>
    <w:rsid w:val="00881F92"/>
    <w:rsid w:val="00882A80"/>
    <w:rsid w:val="00883306"/>
    <w:rsid w:val="00886497"/>
    <w:rsid w:val="00893796"/>
    <w:rsid w:val="0089662D"/>
    <w:rsid w:val="00896CAC"/>
    <w:rsid w:val="008A10C4"/>
    <w:rsid w:val="008A1984"/>
    <w:rsid w:val="008A2D16"/>
    <w:rsid w:val="008A3B4E"/>
    <w:rsid w:val="008A3CEE"/>
    <w:rsid w:val="008A576F"/>
    <w:rsid w:val="008B021A"/>
    <w:rsid w:val="008B0D2C"/>
    <w:rsid w:val="008B17F9"/>
    <w:rsid w:val="008B1921"/>
    <w:rsid w:val="008B4995"/>
    <w:rsid w:val="008B6E37"/>
    <w:rsid w:val="008B6EFB"/>
    <w:rsid w:val="008C0A79"/>
    <w:rsid w:val="008C0DE6"/>
    <w:rsid w:val="008C1CF3"/>
    <w:rsid w:val="008C56F4"/>
    <w:rsid w:val="008C6C23"/>
    <w:rsid w:val="008C7677"/>
    <w:rsid w:val="008C7A4A"/>
    <w:rsid w:val="008C7B1F"/>
    <w:rsid w:val="008D5029"/>
    <w:rsid w:val="008D58E0"/>
    <w:rsid w:val="008D6A55"/>
    <w:rsid w:val="008E0208"/>
    <w:rsid w:val="008E331B"/>
    <w:rsid w:val="008E362F"/>
    <w:rsid w:val="008E4D02"/>
    <w:rsid w:val="008E6FBF"/>
    <w:rsid w:val="008E7440"/>
    <w:rsid w:val="008E74BE"/>
    <w:rsid w:val="008E74FC"/>
    <w:rsid w:val="008F023F"/>
    <w:rsid w:val="008F1205"/>
    <w:rsid w:val="008F2238"/>
    <w:rsid w:val="008F2EF3"/>
    <w:rsid w:val="008F3068"/>
    <w:rsid w:val="008F4C6A"/>
    <w:rsid w:val="008F52F6"/>
    <w:rsid w:val="008F5562"/>
    <w:rsid w:val="008F5AEB"/>
    <w:rsid w:val="008F78FF"/>
    <w:rsid w:val="00900654"/>
    <w:rsid w:val="00900C10"/>
    <w:rsid w:val="009021C4"/>
    <w:rsid w:val="00902B7D"/>
    <w:rsid w:val="00902E9B"/>
    <w:rsid w:val="00903178"/>
    <w:rsid w:val="00905164"/>
    <w:rsid w:val="00905BA6"/>
    <w:rsid w:val="00905C83"/>
    <w:rsid w:val="00907597"/>
    <w:rsid w:val="00907C85"/>
    <w:rsid w:val="00911D24"/>
    <w:rsid w:val="009121E7"/>
    <w:rsid w:val="00914AA7"/>
    <w:rsid w:val="0091607D"/>
    <w:rsid w:val="00921583"/>
    <w:rsid w:val="00923816"/>
    <w:rsid w:val="00923A26"/>
    <w:rsid w:val="0092420B"/>
    <w:rsid w:val="00927945"/>
    <w:rsid w:val="009327AE"/>
    <w:rsid w:val="00932E96"/>
    <w:rsid w:val="009336C5"/>
    <w:rsid w:val="0093476B"/>
    <w:rsid w:val="0093531F"/>
    <w:rsid w:val="00936EBE"/>
    <w:rsid w:val="009417CF"/>
    <w:rsid w:val="00941F9D"/>
    <w:rsid w:val="00944D58"/>
    <w:rsid w:val="00945B74"/>
    <w:rsid w:val="00945BFF"/>
    <w:rsid w:val="00946247"/>
    <w:rsid w:val="00946616"/>
    <w:rsid w:val="00947D8D"/>
    <w:rsid w:val="00950B8F"/>
    <w:rsid w:val="0095223F"/>
    <w:rsid w:val="009535A4"/>
    <w:rsid w:val="0095369A"/>
    <w:rsid w:val="00953BE1"/>
    <w:rsid w:val="009549A1"/>
    <w:rsid w:val="0095575A"/>
    <w:rsid w:val="00956A0B"/>
    <w:rsid w:val="00956A0F"/>
    <w:rsid w:val="00957B4C"/>
    <w:rsid w:val="00960635"/>
    <w:rsid w:val="00960E33"/>
    <w:rsid w:val="00961268"/>
    <w:rsid w:val="00962958"/>
    <w:rsid w:val="00963D47"/>
    <w:rsid w:val="00965E72"/>
    <w:rsid w:val="00970888"/>
    <w:rsid w:val="00970B4D"/>
    <w:rsid w:val="009713FA"/>
    <w:rsid w:val="00971908"/>
    <w:rsid w:val="00972C73"/>
    <w:rsid w:val="00973192"/>
    <w:rsid w:val="00974F08"/>
    <w:rsid w:val="00975B2A"/>
    <w:rsid w:val="00982266"/>
    <w:rsid w:val="009828E7"/>
    <w:rsid w:val="0098317A"/>
    <w:rsid w:val="00984343"/>
    <w:rsid w:val="0098449C"/>
    <w:rsid w:val="00985187"/>
    <w:rsid w:val="00985619"/>
    <w:rsid w:val="009862EC"/>
    <w:rsid w:val="00986C4C"/>
    <w:rsid w:val="00991BAB"/>
    <w:rsid w:val="00992961"/>
    <w:rsid w:val="00993181"/>
    <w:rsid w:val="009938B5"/>
    <w:rsid w:val="0099415E"/>
    <w:rsid w:val="00994FE9"/>
    <w:rsid w:val="00995AF2"/>
    <w:rsid w:val="00995E43"/>
    <w:rsid w:val="009A35FC"/>
    <w:rsid w:val="009A525B"/>
    <w:rsid w:val="009A5C6D"/>
    <w:rsid w:val="009A6AF3"/>
    <w:rsid w:val="009A7C13"/>
    <w:rsid w:val="009B0903"/>
    <w:rsid w:val="009B0AA8"/>
    <w:rsid w:val="009B19A1"/>
    <w:rsid w:val="009B2396"/>
    <w:rsid w:val="009B6895"/>
    <w:rsid w:val="009B7D7D"/>
    <w:rsid w:val="009C2AB3"/>
    <w:rsid w:val="009C3EC3"/>
    <w:rsid w:val="009C4A69"/>
    <w:rsid w:val="009C4F5E"/>
    <w:rsid w:val="009C5299"/>
    <w:rsid w:val="009C5BA7"/>
    <w:rsid w:val="009C6EC5"/>
    <w:rsid w:val="009C741E"/>
    <w:rsid w:val="009C7D1C"/>
    <w:rsid w:val="009D04D0"/>
    <w:rsid w:val="009D060F"/>
    <w:rsid w:val="009D0BE0"/>
    <w:rsid w:val="009D137F"/>
    <w:rsid w:val="009D2A74"/>
    <w:rsid w:val="009D2D99"/>
    <w:rsid w:val="009D2E3E"/>
    <w:rsid w:val="009D54F7"/>
    <w:rsid w:val="009D5F5C"/>
    <w:rsid w:val="009D6FC6"/>
    <w:rsid w:val="009E2F2A"/>
    <w:rsid w:val="009E3078"/>
    <w:rsid w:val="009E3933"/>
    <w:rsid w:val="009E62BE"/>
    <w:rsid w:val="009E6EB7"/>
    <w:rsid w:val="009F2CD5"/>
    <w:rsid w:val="009F3890"/>
    <w:rsid w:val="009F3A8A"/>
    <w:rsid w:val="009F41E7"/>
    <w:rsid w:val="009F7260"/>
    <w:rsid w:val="00A00142"/>
    <w:rsid w:val="00A00399"/>
    <w:rsid w:val="00A004DF"/>
    <w:rsid w:val="00A00627"/>
    <w:rsid w:val="00A0484D"/>
    <w:rsid w:val="00A05B93"/>
    <w:rsid w:val="00A05F88"/>
    <w:rsid w:val="00A066E0"/>
    <w:rsid w:val="00A0707C"/>
    <w:rsid w:val="00A13468"/>
    <w:rsid w:val="00A14D41"/>
    <w:rsid w:val="00A15B66"/>
    <w:rsid w:val="00A15BC2"/>
    <w:rsid w:val="00A15CD9"/>
    <w:rsid w:val="00A16686"/>
    <w:rsid w:val="00A1681D"/>
    <w:rsid w:val="00A20A20"/>
    <w:rsid w:val="00A20B35"/>
    <w:rsid w:val="00A22106"/>
    <w:rsid w:val="00A22ED7"/>
    <w:rsid w:val="00A25167"/>
    <w:rsid w:val="00A26C3B"/>
    <w:rsid w:val="00A271B3"/>
    <w:rsid w:val="00A31A8A"/>
    <w:rsid w:val="00A32042"/>
    <w:rsid w:val="00A345CA"/>
    <w:rsid w:val="00A36120"/>
    <w:rsid w:val="00A36DE0"/>
    <w:rsid w:val="00A37338"/>
    <w:rsid w:val="00A402B8"/>
    <w:rsid w:val="00A406C7"/>
    <w:rsid w:val="00A422CE"/>
    <w:rsid w:val="00A426C9"/>
    <w:rsid w:val="00A4292D"/>
    <w:rsid w:val="00A434B2"/>
    <w:rsid w:val="00A44875"/>
    <w:rsid w:val="00A451A9"/>
    <w:rsid w:val="00A4619E"/>
    <w:rsid w:val="00A46DA9"/>
    <w:rsid w:val="00A50B61"/>
    <w:rsid w:val="00A5211D"/>
    <w:rsid w:val="00A52B9C"/>
    <w:rsid w:val="00A54005"/>
    <w:rsid w:val="00A541C7"/>
    <w:rsid w:val="00A5425E"/>
    <w:rsid w:val="00A55369"/>
    <w:rsid w:val="00A5573D"/>
    <w:rsid w:val="00A566F5"/>
    <w:rsid w:val="00A57449"/>
    <w:rsid w:val="00A605EA"/>
    <w:rsid w:val="00A61BAD"/>
    <w:rsid w:val="00A6268A"/>
    <w:rsid w:val="00A662E2"/>
    <w:rsid w:val="00A673E3"/>
    <w:rsid w:val="00A70730"/>
    <w:rsid w:val="00A709EE"/>
    <w:rsid w:val="00A732E0"/>
    <w:rsid w:val="00A736C8"/>
    <w:rsid w:val="00A74E2C"/>
    <w:rsid w:val="00A75818"/>
    <w:rsid w:val="00A763C0"/>
    <w:rsid w:val="00A766E6"/>
    <w:rsid w:val="00A81872"/>
    <w:rsid w:val="00A82212"/>
    <w:rsid w:val="00A824B3"/>
    <w:rsid w:val="00A83053"/>
    <w:rsid w:val="00A840AA"/>
    <w:rsid w:val="00A84227"/>
    <w:rsid w:val="00A84884"/>
    <w:rsid w:val="00A8619F"/>
    <w:rsid w:val="00A87097"/>
    <w:rsid w:val="00A87FE9"/>
    <w:rsid w:val="00A9024C"/>
    <w:rsid w:val="00A95E2F"/>
    <w:rsid w:val="00A9683E"/>
    <w:rsid w:val="00A97F42"/>
    <w:rsid w:val="00AA0E1E"/>
    <w:rsid w:val="00AA13AC"/>
    <w:rsid w:val="00AA1647"/>
    <w:rsid w:val="00AA2F25"/>
    <w:rsid w:val="00AA4141"/>
    <w:rsid w:val="00AA450B"/>
    <w:rsid w:val="00AA5035"/>
    <w:rsid w:val="00AA72D6"/>
    <w:rsid w:val="00AB19BB"/>
    <w:rsid w:val="00AB3130"/>
    <w:rsid w:val="00AB387D"/>
    <w:rsid w:val="00AB5643"/>
    <w:rsid w:val="00AC12E5"/>
    <w:rsid w:val="00AC1F2F"/>
    <w:rsid w:val="00AC2BC5"/>
    <w:rsid w:val="00AC46CF"/>
    <w:rsid w:val="00AC5758"/>
    <w:rsid w:val="00AC636F"/>
    <w:rsid w:val="00AC64B2"/>
    <w:rsid w:val="00AC6E57"/>
    <w:rsid w:val="00AC729C"/>
    <w:rsid w:val="00AD147D"/>
    <w:rsid w:val="00AD3932"/>
    <w:rsid w:val="00AD6833"/>
    <w:rsid w:val="00AE05C1"/>
    <w:rsid w:val="00AE08DF"/>
    <w:rsid w:val="00AE0FA2"/>
    <w:rsid w:val="00AE1D7F"/>
    <w:rsid w:val="00AE417C"/>
    <w:rsid w:val="00AE6328"/>
    <w:rsid w:val="00AE6810"/>
    <w:rsid w:val="00AE6C74"/>
    <w:rsid w:val="00AE734B"/>
    <w:rsid w:val="00AE7A9D"/>
    <w:rsid w:val="00AF20BF"/>
    <w:rsid w:val="00AF2B37"/>
    <w:rsid w:val="00AF41F7"/>
    <w:rsid w:val="00AF44CF"/>
    <w:rsid w:val="00AF49A2"/>
    <w:rsid w:val="00AF72FD"/>
    <w:rsid w:val="00AF77C8"/>
    <w:rsid w:val="00AF7A49"/>
    <w:rsid w:val="00B0130A"/>
    <w:rsid w:val="00B058B9"/>
    <w:rsid w:val="00B06022"/>
    <w:rsid w:val="00B06878"/>
    <w:rsid w:val="00B1054E"/>
    <w:rsid w:val="00B1194C"/>
    <w:rsid w:val="00B124B5"/>
    <w:rsid w:val="00B13D58"/>
    <w:rsid w:val="00B146D8"/>
    <w:rsid w:val="00B1745C"/>
    <w:rsid w:val="00B179C0"/>
    <w:rsid w:val="00B179EB"/>
    <w:rsid w:val="00B20039"/>
    <w:rsid w:val="00B2019A"/>
    <w:rsid w:val="00B20429"/>
    <w:rsid w:val="00B21A8A"/>
    <w:rsid w:val="00B22047"/>
    <w:rsid w:val="00B22A6F"/>
    <w:rsid w:val="00B23497"/>
    <w:rsid w:val="00B2408B"/>
    <w:rsid w:val="00B246DA"/>
    <w:rsid w:val="00B25081"/>
    <w:rsid w:val="00B25A33"/>
    <w:rsid w:val="00B26639"/>
    <w:rsid w:val="00B30396"/>
    <w:rsid w:val="00B3045D"/>
    <w:rsid w:val="00B30AED"/>
    <w:rsid w:val="00B31A84"/>
    <w:rsid w:val="00B32635"/>
    <w:rsid w:val="00B34C45"/>
    <w:rsid w:val="00B41921"/>
    <w:rsid w:val="00B431C6"/>
    <w:rsid w:val="00B43991"/>
    <w:rsid w:val="00B43A1F"/>
    <w:rsid w:val="00B441CE"/>
    <w:rsid w:val="00B443D0"/>
    <w:rsid w:val="00B4564C"/>
    <w:rsid w:val="00B46687"/>
    <w:rsid w:val="00B5230B"/>
    <w:rsid w:val="00B52A23"/>
    <w:rsid w:val="00B53166"/>
    <w:rsid w:val="00B54393"/>
    <w:rsid w:val="00B54607"/>
    <w:rsid w:val="00B551A3"/>
    <w:rsid w:val="00B618CD"/>
    <w:rsid w:val="00B677FF"/>
    <w:rsid w:val="00B7016A"/>
    <w:rsid w:val="00B7129B"/>
    <w:rsid w:val="00B712C3"/>
    <w:rsid w:val="00B7516A"/>
    <w:rsid w:val="00B75D34"/>
    <w:rsid w:val="00B76463"/>
    <w:rsid w:val="00B76E95"/>
    <w:rsid w:val="00B77305"/>
    <w:rsid w:val="00B84529"/>
    <w:rsid w:val="00B87BB7"/>
    <w:rsid w:val="00B928C2"/>
    <w:rsid w:val="00B92AB5"/>
    <w:rsid w:val="00B93E17"/>
    <w:rsid w:val="00B94634"/>
    <w:rsid w:val="00B96944"/>
    <w:rsid w:val="00BA0BFA"/>
    <w:rsid w:val="00BA105A"/>
    <w:rsid w:val="00BA239E"/>
    <w:rsid w:val="00BA560D"/>
    <w:rsid w:val="00BA58FE"/>
    <w:rsid w:val="00BB01FA"/>
    <w:rsid w:val="00BB2113"/>
    <w:rsid w:val="00BB52F5"/>
    <w:rsid w:val="00BB5809"/>
    <w:rsid w:val="00BB5A44"/>
    <w:rsid w:val="00BB63D9"/>
    <w:rsid w:val="00BC2239"/>
    <w:rsid w:val="00BC2DCF"/>
    <w:rsid w:val="00BC2E24"/>
    <w:rsid w:val="00BC5F5D"/>
    <w:rsid w:val="00BC64DC"/>
    <w:rsid w:val="00BC7ED8"/>
    <w:rsid w:val="00BD18E3"/>
    <w:rsid w:val="00BD3544"/>
    <w:rsid w:val="00BE24E1"/>
    <w:rsid w:val="00BE3B78"/>
    <w:rsid w:val="00BE4475"/>
    <w:rsid w:val="00BE5A6C"/>
    <w:rsid w:val="00BE6CF8"/>
    <w:rsid w:val="00BE7093"/>
    <w:rsid w:val="00BF16DF"/>
    <w:rsid w:val="00BF254A"/>
    <w:rsid w:val="00BF71D5"/>
    <w:rsid w:val="00BF73C7"/>
    <w:rsid w:val="00C048AC"/>
    <w:rsid w:val="00C051DF"/>
    <w:rsid w:val="00C1083F"/>
    <w:rsid w:val="00C10917"/>
    <w:rsid w:val="00C10A46"/>
    <w:rsid w:val="00C13D0B"/>
    <w:rsid w:val="00C13F7A"/>
    <w:rsid w:val="00C1581D"/>
    <w:rsid w:val="00C16015"/>
    <w:rsid w:val="00C203C5"/>
    <w:rsid w:val="00C211A7"/>
    <w:rsid w:val="00C2346E"/>
    <w:rsid w:val="00C23C07"/>
    <w:rsid w:val="00C252E2"/>
    <w:rsid w:val="00C30CF9"/>
    <w:rsid w:val="00C3148A"/>
    <w:rsid w:val="00C320AF"/>
    <w:rsid w:val="00C321C3"/>
    <w:rsid w:val="00C32D5E"/>
    <w:rsid w:val="00C334F5"/>
    <w:rsid w:val="00C34429"/>
    <w:rsid w:val="00C3480C"/>
    <w:rsid w:val="00C37F40"/>
    <w:rsid w:val="00C430F9"/>
    <w:rsid w:val="00C4419C"/>
    <w:rsid w:val="00C452C6"/>
    <w:rsid w:val="00C52625"/>
    <w:rsid w:val="00C530AB"/>
    <w:rsid w:val="00C54E46"/>
    <w:rsid w:val="00C55B4F"/>
    <w:rsid w:val="00C55EB2"/>
    <w:rsid w:val="00C55FED"/>
    <w:rsid w:val="00C60D1F"/>
    <w:rsid w:val="00C614DC"/>
    <w:rsid w:val="00C620AA"/>
    <w:rsid w:val="00C6213E"/>
    <w:rsid w:val="00C7102C"/>
    <w:rsid w:val="00C71B74"/>
    <w:rsid w:val="00C74C9F"/>
    <w:rsid w:val="00C75EDC"/>
    <w:rsid w:val="00C75F59"/>
    <w:rsid w:val="00C76D06"/>
    <w:rsid w:val="00C82225"/>
    <w:rsid w:val="00C83665"/>
    <w:rsid w:val="00C85D4D"/>
    <w:rsid w:val="00C865BE"/>
    <w:rsid w:val="00C87711"/>
    <w:rsid w:val="00C91B83"/>
    <w:rsid w:val="00C92810"/>
    <w:rsid w:val="00C93814"/>
    <w:rsid w:val="00C93B27"/>
    <w:rsid w:val="00C949B4"/>
    <w:rsid w:val="00C96336"/>
    <w:rsid w:val="00C96DBD"/>
    <w:rsid w:val="00C973AF"/>
    <w:rsid w:val="00CA340E"/>
    <w:rsid w:val="00CA3F52"/>
    <w:rsid w:val="00CA6E86"/>
    <w:rsid w:val="00CB034D"/>
    <w:rsid w:val="00CB2958"/>
    <w:rsid w:val="00CB2973"/>
    <w:rsid w:val="00CB4741"/>
    <w:rsid w:val="00CB50F3"/>
    <w:rsid w:val="00CB6652"/>
    <w:rsid w:val="00CC1A49"/>
    <w:rsid w:val="00CC329C"/>
    <w:rsid w:val="00CC3D2A"/>
    <w:rsid w:val="00CC4EF8"/>
    <w:rsid w:val="00CC7627"/>
    <w:rsid w:val="00CD0F2A"/>
    <w:rsid w:val="00CD17CD"/>
    <w:rsid w:val="00CD19EB"/>
    <w:rsid w:val="00CD1C04"/>
    <w:rsid w:val="00CE363E"/>
    <w:rsid w:val="00CE7E3C"/>
    <w:rsid w:val="00CF283D"/>
    <w:rsid w:val="00CF2976"/>
    <w:rsid w:val="00CF414F"/>
    <w:rsid w:val="00CF5CFB"/>
    <w:rsid w:val="00D00D6A"/>
    <w:rsid w:val="00D00F1F"/>
    <w:rsid w:val="00D01546"/>
    <w:rsid w:val="00D0240A"/>
    <w:rsid w:val="00D05C8C"/>
    <w:rsid w:val="00D079D5"/>
    <w:rsid w:val="00D07C78"/>
    <w:rsid w:val="00D07CD5"/>
    <w:rsid w:val="00D11463"/>
    <w:rsid w:val="00D121FC"/>
    <w:rsid w:val="00D139B7"/>
    <w:rsid w:val="00D14632"/>
    <w:rsid w:val="00D14757"/>
    <w:rsid w:val="00D15D0E"/>
    <w:rsid w:val="00D168A5"/>
    <w:rsid w:val="00D1701E"/>
    <w:rsid w:val="00D17221"/>
    <w:rsid w:val="00D17651"/>
    <w:rsid w:val="00D2051E"/>
    <w:rsid w:val="00D23F43"/>
    <w:rsid w:val="00D24821"/>
    <w:rsid w:val="00D268C3"/>
    <w:rsid w:val="00D30CA2"/>
    <w:rsid w:val="00D30FE9"/>
    <w:rsid w:val="00D32839"/>
    <w:rsid w:val="00D32EF6"/>
    <w:rsid w:val="00D345D9"/>
    <w:rsid w:val="00D36043"/>
    <w:rsid w:val="00D369DD"/>
    <w:rsid w:val="00D40CE8"/>
    <w:rsid w:val="00D4320B"/>
    <w:rsid w:val="00D43615"/>
    <w:rsid w:val="00D46131"/>
    <w:rsid w:val="00D50D2D"/>
    <w:rsid w:val="00D51FEF"/>
    <w:rsid w:val="00D5261C"/>
    <w:rsid w:val="00D527B4"/>
    <w:rsid w:val="00D5329B"/>
    <w:rsid w:val="00D54E0A"/>
    <w:rsid w:val="00D551F7"/>
    <w:rsid w:val="00D575FA"/>
    <w:rsid w:val="00D60C9E"/>
    <w:rsid w:val="00D61E45"/>
    <w:rsid w:val="00D6295E"/>
    <w:rsid w:val="00D63B77"/>
    <w:rsid w:val="00D63D76"/>
    <w:rsid w:val="00D67A0B"/>
    <w:rsid w:val="00D67CAA"/>
    <w:rsid w:val="00D71D30"/>
    <w:rsid w:val="00D7329B"/>
    <w:rsid w:val="00D7348A"/>
    <w:rsid w:val="00D73B34"/>
    <w:rsid w:val="00D77280"/>
    <w:rsid w:val="00D77772"/>
    <w:rsid w:val="00D808E5"/>
    <w:rsid w:val="00D82449"/>
    <w:rsid w:val="00D82CFA"/>
    <w:rsid w:val="00D830E7"/>
    <w:rsid w:val="00D83C8C"/>
    <w:rsid w:val="00D85D3A"/>
    <w:rsid w:val="00D868FC"/>
    <w:rsid w:val="00D869A8"/>
    <w:rsid w:val="00D87354"/>
    <w:rsid w:val="00D87B21"/>
    <w:rsid w:val="00D9125E"/>
    <w:rsid w:val="00D92929"/>
    <w:rsid w:val="00D929BF"/>
    <w:rsid w:val="00D92D7A"/>
    <w:rsid w:val="00D936CB"/>
    <w:rsid w:val="00D9635D"/>
    <w:rsid w:val="00D96F22"/>
    <w:rsid w:val="00D975C3"/>
    <w:rsid w:val="00DA0248"/>
    <w:rsid w:val="00DA139B"/>
    <w:rsid w:val="00DA40B9"/>
    <w:rsid w:val="00DA5254"/>
    <w:rsid w:val="00DA6FD0"/>
    <w:rsid w:val="00DA7D0C"/>
    <w:rsid w:val="00DB1833"/>
    <w:rsid w:val="00DB3486"/>
    <w:rsid w:val="00DB4C97"/>
    <w:rsid w:val="00DB6199"/>
    <w:rsid w:val="00DB7BED"/>
    <w:rsid w:val="00DC1795"/>
    <w:rsid w:val="00DC2DD5"/>
    <w:rsid w:val="00DC37FE"/>
    <w:rsid w:val="00DC3EC1"/>
    <w:rsid w:val="00DC5A7D"/>
    <w:rsid w:val="00DC5FFC"/>
    <w:rsid w:val="00DC7A6F"/>
    <w:rsid w:val="00DD2A30"/>
    <w:rsid w:val="00DD3068"/>
    <w:rsid w:val="00DD59F2"/>
    <w:rsid w:val="00DD5B16"/>
    <w:rsid w:val="00DD6107"/>
    <w:rsid w:val="00DD632B"/>
    <w:rsid w:val="00DD7E8B"/>
    <w:rsid w:val="00DE0644"/>
    <w:rsid w:val="00DE098A"/>
    <w:rsid w:val="00DE1275"/>
    <w:rsid w:val="00DE1BD2"/>
    <w:rsid w:val="00DE2BC7"/>
    <w:rsid w:val="00DE2E1E"/>
    <w:rsid w:val="00DE3314"/>
    <w:rsid w:val="00DE4D75"/>
    <w:rsid w:val="00DE5B51"/>
    <w:rsid w:val="00DE5F40"/>
    <w:rsid w:val="00DF0606"/>
    <w:rsid w:val="00DF1397"/>
    <w:rsid w:val="00DF2F34"/>
    <w:rsid w:val="00DF30BC"/>
    <w:rsid w:val="00DF69FB"/>
    <w:rsid w:val="00DF7412"/>
    <w:rsid w:val="00DF7B94"/>
    <w:rsid w:val="00E000F0"/>
    <w:rsid w:val="00E006C3"/>
    <w:rsid w:val="00E013AB"/>
    <w:rsid w:val="00E017CE"/>
    <w:rsid w:val="00E020ED"/>
    <w:rsid w:val="00E063E0"/>
    <w:rsid w:val="00E1047C"/>
    <w:rsid w:val="00E12A59"/>
    <w:rsid w:val="00E136DB"/>
    <w:rsid w:val="00E16BB0"/>
    <w:rsid w:val="00E17201"/>
    <w:rsid w:val="00E17A10"/>
    <w:rsid w:val="00E22719"/>
    <w:rsid w:val="00E22D61"/>
    <w:rsid w:val="00E23E63"/>
    <w:rsid w:val="00E249C7"/>
    <w:rsid w:val="00E27CE0"/>
    <w:rsid w:val="00E30699"/>
    <w:rsid w:val="00E3258B"/>
    <w:rsid w:val="00E33B31"/>
    <w:rsid w:val="00E33E78"/>
    <w:rsid w:val="00E35A96"/>
    <w:rsid w:val="00E35ECD"/>
    <w:rsid w:val="00E362F1"/>
    <w:rsid w:val="00E4091F"/>
    <w:rsid w:val="00E42389"/>
    <w:rsid w:val="00E444AC"/>
    <w:rsid w:val="00E5294F"/>
    <w:rsid w:val="00E530F1"/>
    <w:rsid w:val="00E536AC"/>
    <w:rsid w:val="00E53E72"/>
    <w:rsid w:val="00E5453F"/>
    <w:rsid w:val="00E56312"/>
    <w:rsid w:val="00E569A7"/>
    <w:rsid w:val="00E569EA"/>
    <w:rsid w:val="00E6298A"/>
    <w:rsid w:val="00E65C9B"/>
    <w:rsid w:val="00E6661E"/>
    <w:rsid w:val="00E7116B"/>
    <w:rsid w:val="00E7145D"/>
    <w:rsid w:val="00E714AB"/>
    <w:rsid w:val="00E73CFC"/>
    <w:rsid w:val="00E73DA9"/>
    <w:rsid w:val="00E75353"/>
    <w:rsid w:val="00E76CDC"/>
    <w:rsid w:val="00E774E4"/>
    <w:rsid w:val="00E776FA"/>
    <w:rsid w:val="00E81470"/>
    <w:rsid w:val="00E833DC"/>
    <w:rsid w:val="00E866CD"/>
    <w:rsid w:val="00E9040B"/>
    <w:rsid w:val="00E90BF7"/>
    <w:rsid w:val="00E9110E"/>
    <w:rsid w:val="00EA1AD7"/>
    <w:rsid w:val="00EA2DB5"/>
    <w:rsid w:val="00EA3594"/>
    <w:rsid w:val="00EA3EC8"/>
    <w:rsid w:val="00EA47AB"/>
    <w:rsid w:val="00EB1690"/>
    <w:rsid w:val="00EB31CB"/>
    <w:rsid w:val="00EB32C3"/>
    <w:rsid w:val="00EB3BBE"/>
    <w:rsid w:val="00EB5793"/>
    <w:rsid w:val="00EB61FF"/>
    <w:rsid w:val="00EC2502"/>
    <w:rsid w:val="00EC375C"/>
    <w:rsid w:val="00ED01F5"/>
    <w:rsid w:val="00ED0D14"/>
    <w:rsid w:val="00ED1211"/>
    <w:rsid w:val="00ED166B"/>
    <w:rsid w:val="00ED1933"/>
    <w:rsid w:val="00ED1C6B"/>
    <w:rsid w:val="00ED2960"/>
    <w:rsid w:val="00ED2F74"/>
    <w:rsid w:val="00ED30B7"/>
    <w:rsid w:val="00ED4BCD"/>
    <w:rsid w:val="00ED6F7F"/>
    <w:rsid w:val="00ED75DF"/>
    <w:rsid w:val="00ED7B9F"/>
    <w:rsid w:val="00EE04D2"/>
    <w:rsid w:val="00EE25D5"/>
    <w:rsid w:val="00EE3002"/>
    <w:rsid w:val="00EE3FBA"/>
    <w:rsid w:val="00EE4808"/>
    <w:rsid w:val="00EE53EC"/>
    <w:rsid w:val="00EE5507"/>
    <w:rsid w:val="00EE6159"/>
    <w:rsid w:val="00EE767B"/>
    <w:rsid w:val="00EE7E03"/>
    <w:rsid w:val="00EF1715"/>
    <w:rsid w:val="00EF323A"/>
    <w:rsid w:val="00EF32AE"/>
    <w:rsid w:val="00EF38FE"/>
    <w:rsid w:val="00EF43F5"/>
    <w:rsid w:val="00EF44EC"/>
    <w:rsid w:val="00EF4764"/>
    <w:rsid w:val="00EF50B1"/>
    <w:rsid w:val="00EF6459"/>
    <w:rsid w:val="00EF6B8F"/>
    <w:rsid w:val="00EF6FCF"/>
    <w:rsid w:val="00EF7F53"/>
    <w:rsid w:val="00F001E3"/>
    <w:rsid w:val="00F0224A"/>
    <w:rsid w:val="00F0257C"/>
    <w:rsid w:val="00F03580"/>
    <w:rsid w:val="00F03E27"/>
    <w:rsid w:val="00F07178"/>
    <w:rsid w:val="00F1007D"/>
    <w:rsid w:val="00F1170E"/>
    <w:rsid w:val="00F12B7E"/>
    <w:rsid w:val="00F13815"/>
    <w:rsid w:val="00F13FB2"/>
    <w:rsid w:val="00F1425F"/>
    <w:rsid w:val="00F157D8"/>
    <w:rsid w:val="00F24869"/>
    <w:rsid w:val="00F250F7"/>
    <w:rsid w:val="00F25336"/>
    <w:rsid w:val="00F304D0"/>
    <w:rsid w:val="00F31562"/>
    <w:rsid w:val="00F32699"/>
    <w:rsid w:val="00F33478"/>
    <w:rsid w:val="00F33A00"/>
    <w:rsid w:val="00F4047A"/>
    <w:rsid w:val="00F421B6"/>
    <w:rsid w:val="00F42217"/>
    <w:rsid w:val="00F425ED"/>
    <w:rsid w:val="00F43EC0"/>
    <w:rsid w:val="00F43F74"/>
    <w:rsid w:val="00F45F56"/>
    <w:rsid w:val="00F46604"/>
    <w:rsid w:val="00F52161"/>
    <w:rsid w:val="00F525F8"/>
    <w:rsid w:val="00F5331A"/>
    <w:rsid w:val="00F5457B"/>
    <w:rsid w:val="00F54A6D"/>
    <w:rsid w:val="00F556DC"/>
    <w:rsid w:val="00F56B06"/>
    <w:rsid w:val="00F56D57"/>
    <w:rsid w:val="00F57E50"/>
    <w:rsid w:val="00F60984"/>
    <w:rsid w:val="00F624BF"/>
    <w:rsid w:val="00F6580D"/>
    <w:rsid w:val="00F661D4"/>
    <w:rsid w:val="00F66317"/>
    <w:rsid w:val="00F66FF1"/>
    <w:rsid w:val="00F702B8"/>
    <w:rsid w:val="00F7080A"/>
    <w:rsid w:val="00F71C09"/>
    <w:rsid w:val="00F71E8E"/>
    <w:rsid w:val="00F73CE3"/>
    <w:rsid w:val="00F74331"/>
    <w:rsid w:val="00F75481"/>
    <w:rsid w:val="00F80E79"/>
    <w:rsid w:val="00F837DE"/>
    <w:rsid w:val="00F8467B"/>
    <w:rsid w:val="00F851D7"/>
    <w:rsid w:val="00F858C9"/>
    <w:rsid w:val="00F9063F"/>
    <w:rsid w:val="00F913F4"/>
    <w:rsid w:val="00F91D5E"/>
    <w:rsid w:val="00F92177"/>
    <w:rsid w:val="00F958C7"/>
    <w:rsid w:val="00F95A1A"/>
    <w:rsid w:val="00F962B8"/>
    <w:rsid w:val="00F967C3"/>
    <w:rsid w:val="00F9713B"/>
    <w:rsid w:val="00F97302"/>
    <w:rsid w:val="00F97CBE"/>
    <w:rsid w:val="00FA0A57"/>
    <w:rsid w:val="00FA48A9"/>
    <w:rsid w:val="00FA5732"/>
    <w:rsid w:val="00FB0BE8"/>
    <w:rsid w:val="00FB45F4"/>
    <w:rsid w:val="00FB51B2"/>
    <w:rsid w:val="00FB5EC7"/>
    <w:rsid w:val="00FC0938"/>
    <w:rsid w:val="00FC18D8"/>
    <w:rsid w:val="00FC2064"/>
    <w:rsid w:val="00FC236E"/>
    <w:rsid w:val="00FC2472"/>
    <w:rsid w:val="00FC3C2C"/>
    <w:rsid w:val="00FC45D0"/>
    <w:rsid w:val="00FC578F"/>
    <w:rsid w:val="00FC59E6"/>
    <w:rsid w:val="00FC75C1"/>
    <w:rsid w:val="00FC7BF1"/>
    <w:rsid w:val="00FD14DD"/>
    <w:rsid w:val="00FD1EE7"/>
    <w:rsid w:val="00FD405A"/>
    <w:rsid w:val="00FD5BEA"/>
    <w:rsid w:val="00FE1BD2"/>
    <w:rsid w:val="00FE3CDF"/>
    <w:rsid w:val="00FE4C2C"/>
    <w:rsid w:val="00FE66C8"/>
    <w:rsid w:val="00FE7A97"/>
    <w:rsid w:val="00FF12AA"/>
    <w:rsid w:val="00FF275B"/>
    <w:rsid w:val="00FF2780"/>
    <w:rsid w:val="00FF27E7"/>
    <w:rsid w:val="00FF37C6"/>
    <w:rsid w:val="00FF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CA03"/>
  <w15:chartTrackingRefBased/>
  <w15:docId w15:val="{EE12E359-3428-44E4-90E0-6716251A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4DF"/>
    <w:rPr>
      <w:rFonts w:eastAsiaTheme="minorEastAsia"/>
      <w:lang w:eastAsia="ko-KR"/>
    </w:rPr>
  </w:style>
  <w:style w:type="paragraph" w:styleId="Heading1">
    <w:name w:val="heading 1"/>
    <w:basedOn w:val="Normal"/>
    <w:next w:val="Normal"/>
    <w:link w:val="Heading1Char"/>
    <w:uiPriority w:val="9"/>
    <w:qFormat/>
    <w:rsid w:val="002106AE"/>
    <w:pPr>
      <w:spacing w:after="0"/>
      <w:ind w:left="288"/>
      <w:outlineLvl w:val="0"/>
    </w:pPr>
    <w:rPr>
      <w:rFonts w:eastAsiaTheme="minorHAnsi"/>
      <w:b/>
      <w:noProof/>
      <w:color w:val="44546A" w:themeColor="text2"/>
      <w:sz w:val="30"/>
      <w:szCs w:val="30"/>
      <w:lang w:eastAsia="en-US"/>
    </w:rPr>
  </w:style>
  <w:style w:type="paragraph" w:styleId="Heading2">
    <w:name w:val="heading 2"/>
    <w:basedOn w:val="Normal"/>
    <w:next w:val="Normal"/>
    <w:link w:val="Heading2Char"/>
    <w:uiPriority w:val="9"/>
    <w:unhideWhenUsed/>
    <w:qFormat/>
    <w:rsid w:val="00D532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66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9133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224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6AE"/>
    <w:rPr>
      <w:b/>
      <w:noProof/>
      <w:color w:val="44546A" w:themeColor="text2"/>
      <w:sz w:val="30"/>
      <w:szCs w:val="30"/>
    </w:rPr>
  </w:style>
  <w:style w:type="table" w:styleId="TableGrid">
    <w:name w:val="Table Grid"/>
    <w:basedOn w:val="TableNormal"/>
    <w:uiPriority w:val="39"/>
    <w:rsid w:val="002106AE"/>
    <w:pPr>
      <w:spacing w:after="0" w:line="240" w:lineRule="auto"/>
      <w:ind w:left="35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Normal"/>
    <w:link w:val="IntroductionChar"/>
    <w:uiPriority w:val="12"/>
    <w:qFormat/>
    <w:rsid w:val="002106AE"/>
    <w:pPr>
      <w:spacing w:after="600"/>
      <w:ind w:left="288"/>
    </w:pPr>
    <w:rPr>
      <w:rFonts w:eastAsiaTheme="minorHAnsi"/>
      <w:sz w:val="30"/>
      <w:szCs w:val="30"/>
      <w:lang w:eastAsia="en-US"/>
    </w:rPr>
  </w:style>
  <w:style w:type="character" w:customStyle="1" w:styleId="IntroductionChar">
    <w:name w:val="Introduction Char"/>
    <w:basedOn w:val="DefaultParagraphFont"/>
    <w:link w:val="Introduction"/>
    <w:uiPriority w:val="12"/>
    <w:rsid w:val="002106AE"/>
    <w:rPr>
      <w:sz w:val="30"/>
      <w:szCs w:val="30"/>
    </w:rPr>
  </w:style>
  <w:style w:type="paragraph" w:styleId="Quote">
    <w:name w:val="Quote"/>
    <w:basedOn w:val="Normal"/>
    <w:next w:val="Normal"/>
    <w:link w:val="QuoteChar"/>
    <w:uiPriority w:val="29"/>
    <w:qFormat/>
    <w:rsid w:val="00DD30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D3068"/>
    <w:rPr>
      <w:rFonts w:eastAsiaTheme="minorEastAsia"/>
      <w:i/>
      <w:iCs/>
      <w:color w:val="404040" w:themeColor="text1" w:themeTint="BF"/>
      <w:lang w:eastAsia="ko-KR"/>
    </w:rPr>
  </w:style>
  <w:style w:type="character" w:styleId="Strong">
    <w:name w:val="Strong"/>
    <w:basedOn w:val="DefaultParagraphFont"/>
    <w:uiPriority w:val="22"/>
    <w:qFormat/>
    <w:rsid w:val="00DD3068"/>
    <w:rPr>
      <w:b/>
      <w:bCs/>
    </w:rPr>
  </w:style>
  <w:style w:type="paragraph" w:styleId="ListParagraph">
    <w:name w:val="List Paragraph"/>
    <w:aliases w:val="Catch All,Bullet,Dot pt,F5 List Paragraph,List Paragraph Char Char Char,Indicator Text,Numbered Para 1,Bullet Points,List Paragraph2,MAIN CONTENT,Normal numbered,List Paragraph1,Colorful List - Accent 11,Issue Action POC,3,POCG Table Text"/>
    <w:basedOn w:val="Normal"/>
    <w:link w:val="ListParagraphChar"/>
    <w:uiPriority w:val="34"/>
    <w:qFormat/>
    <w:rsid w:val="0001267A"/>
    <w:pPr>
      <w:ind w:left="720"/>
      <w:contextualSpacing/>
    </w:pPr>
  </w:style>
  <w:style w:type="character" w:styleId="Hyperlink">
    <w:name w:val="Hyperlink"/>
    <w:basedOn w:val="DefaultParagraphFont"/>
    <w:uiPriority w:val="99"/>
    <w:unhideWhenUsed/>
    <w:rsid w:val="005B3898"/>
    <w:rPr>
      <w:color w:val="0000FF"/>
      <w:u w:val="single"/>
    </w:rPr>
  </w:style>
  <w:style w:type="character" w:styleId="UnresolvedMention">
    <w:name w:val="Unresolved Mention"/>
    <w:basedOn w:val="DefaultParagraphFont"/>
    <w:uiPriority w:val="99"/>
    <w:semiHidden/>
    <w:unhideWhenUsed/>
    <w:rsid w:val="005B3898"/>
    <w:rPr>
      <w:color w:val="605E5C"/>
      <w:shd w:val="clear" w:color="auto" w:fill="E1DFDD"/>
    </w:rPr>
  </w:style>
  <w:style w:type="character" w:styleId="FollowedHyperlink">
    <w:name w:val="FollowedHyperlink"/>
    <w:basedOn w:val="DefaultParagraphFont"/>
    <w:uiPriority w:val="99"/>
    <w:unhideWhenUsed/>
    <w:rsid w:val="00A004DF"/>
    <w:rPr>
      <w:color w:val="0000FF"/>
      <w:u w:val="single"/>
    </w:rPr>
  </w:style>
  <w:style w:type="character" w:customStyle="1" w:styleId="Heading3Char">
    <w:name w:val="Heading 3 Char"/>
    <w:basedOn w:val="DefaultParagraphFont"/>
    <w:link w:val="Heading3"/>
    <w:uiPriority w:val="9"/>
    <w:semiHidden/>
    <w:rsid w:val="0077660E"/>
    <w:rPr>
      <w:rFonts w:asciiTheme="majorHAnsi" w:eastAsiaTheme="majorEastAsia" w:hAnsiTheme="majorHAnsi" w:cstheme="majorBidi"/>
      <w:color w:val="1F3763" w:themeColor="accent1" w:themeShade="7F"/>
      <w:sz w:val="24"/>
      <w:szCs w:val="24"/>
      <w:lang w:eastAsia="ko-KR"/>
    </w:rPr>
  </w:style>
  <w:style w:type="character" w:customStyle="1" w:styleId="mc-toc-title">
    <w:name w:val="mc-toc-title"/>
    <w:basedOn w:val="DefaultParagraphFont"/>
    <w:rsid w:val="0077660E"/>
  </w:style>
  <w:style w:type="paragraph" w:styleId="Header">
    <w:name w:val="header"/>
    <w:basedOn w:val="Normal"/>
    <w:link w:val="HeaderChar"/>
    <w:uiPriority w:val="99"/>
    <w:unhideWhenUsed/>
    <w:rsid w:val="006808EA"/>
    <w:pPr>
      <w:tabs>
        <w:tab w:val="center" w:pos="4680"/>
        <w:tab w:val="right" w:pos="9360"/>
      </w:tabs>
      <w:spacing w:after="0"/>
    </w:pPr>
  </w:style>
  <w:style w:type="character" w:customStyle="1" w:styleId="HeaderChar">
    <w:name w:val="Header Char"/>
    <w:basedOn w:val="DefaultParagraphFont"/>
    <w:link w:val="Header"/>
    <w:uiPriority w:val="99"/>
    <w:rsid w:val="006808EA"/>
    <w:rPr>
      <w:rFonts w:eastAsiaTheme="minorEastAsia"/>
      <w:lang w:eastAsia="ko-KR"/>
    </w:rPr>
  </w:style>
  <w:style w:type="paragraph" w:styleId="Footer">
    <w:name w:val="footer"/>
    <w:basedOn w:val="Normal"/>
    <w:link w:val="FooterChar"/>
    <w:uiPriority w:val="99"/>
    <w:unhideWhenUsed/>
    <w:rsid w:val="006808EA"/>
    <w:pPr>
      <w:tabs>
        <w:tab w:val="center" w:pos="4680"/>
        <w:tab w:val="right" w:pos="9360"/>
      </w:tabs>
      <w:spacing w:after="0"/>
    </w:pPr>
  </w:style>
  <w:style w:type="character" w:customStyle="1" w:styleId="FooterChar">
    <w:name w:val="Footer Char"/>
    <w:basedOn w:val="DefaultParagraphFont"/>
    <w:link w:val="Footer"/>
    <w:uiPriority w:val="99"/>
    <w:rsid w:val="006808EA"/>
    <w:rPr>
      <w:rFonts w:eastAsiaTheme="minorEastAsia"/>
      <w:lang w:eastAsia="ko-KR"/>
    </w:rPr>
  </w:style>
  <w:style w:type="paragraph" w:styleId="BalloonText">
    <w:name w:val="Balloon Text"/>
    <w:basedOn w:val="Normal"/>
    <w:link w:val="BalloonTextChar"/>
    <w:uiPriority w:val="99"/>
    <w:semiHidden/>
    <w:unhideWhenUsed/>
    <w:rsid w:val="004A22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219"/>
    <w:rPr>
      <w:rFonts w:ascii="Segoe UI" w:eastAsiaTheme="minorEastAsia" w:hAnsi="Segoe UI" w:cs="Segoe UI"/>
      <w:sz w:val="18"/>
      <w:szCs w:val="18"/>
      <w:lang w:eastAsia="ko-KR"/>
    </w:rPr>
  </w:style>
  <w:style w:type="paragraph" w:customStyle="1" w:styleId="xmsonormal">
    <w:name w:val="x_msonormal"/>
    <w:basedOn w:val="Normal"/>
    <w:rsid w:val="00476D13"/>
    <w:pPr>
      <w:spacing w:after="0"/>
    </w:pPr>
    <w:rPr>
      <w:rFonts w:ascii="Calibri" w:eastAsiaTheme="minorHAnsi" w:hAnsi="Calibri" w:cs="Calibri"/>
      <w:lang w:eastAsia="en-US"/>
    </w:rPr>
  </w:style>
  <w:style w:type="character" w:styleId="Emphasis">
    <w:name w:val="Emphasis"/>
    <w:basedOn w:val="DefaultParagraphFont"/>
    <w:uiPriority w:val="20"/>
    <w:qFormat/>
    <w:rsid w:val="00476D13"/>
    <w:rPr>
      <w:i/>
      <w:iCs/>
    </w:rPr>
  </w:style>
  <w:style w:type="character" w:customStyle="1" w:styleId="Heading2Char">
    <w:name w:val="Heading 2 Char"/>
    <w:basedOn w:val="DefaultParagraphFont"/>
    <w:link w:val="Heading2"/>
    <w:uiPriority w:val="9"/>
    <w:rsid w:val="00D5329B"/>
    <w:rPr>
      <w:rFonts w:asciiTheme="majorHAnsi" w:eastAsiaTheme="majorEastAsia" w:hAnsiTheme="majorHAnsi" w:cstheme="majorBidi"/>
      <w:color w:val="2F5496" w:themeColor="accent1" w:themeShade="BF"/>
      <w:sz w:val="26"/>
      <w:szCs w:val="26"/>
      <w:lang w:eastAsia="ko-KR"/>
    </w:rPr>
  </w:style>
  <w:style w:type="paragraph" w:styleId="NormalWeb">
    <w:name w:val="Normal (Web)"/>
    <w:basedOn w:val="Normal"/>
    <w:uiPriority w:val="99"/>
    <w:unhideWhenUsed/>
    <w:rsid w:val="00D5329B"/>
    <w:pPr>
      <w:spacing w:before="100" w:beforeAutospacing="1" w:after="100" w:afterAutospacing="1"/>
    </w:pPr>
    <w:rPr>
      <w:rFonts w:ascii="Calibri" w:eastAsiaTheme="minorHAnsi" w:hAnsi="Calibri" w:cs="Calibri"/>
      <w:lang w:eastAsia="en-US"/>
    </w:rPr>
  </w:style>
  <w:style w:type="paragraph" w:customStyle="1" w:styleId="paragraph">
    <w:name w:val="paragraph"/>
    <w:basedOn w:val="Normal"/>
    <w:rsid w:val="00D139B7"/>
    <w:pPr>
      <w:spacing w:before="100" w:beforeAutospacing="1" w:after="100" w:afterAutospacing="1"/>
    </w:pPr>
    <w:rPr>
      <w:rFonts w:ascii="Calibri" w:eastAsiaTheme="minorHAnsi" w:hAnsi="Calibri" w:cs="Calibri"/>
      <w:lang w:eastAsia="en-US"/>
    </w:rPr>
  </w:style>
  <w:style w:type="character" w:customStyle="1" w:styleId="normaltextrun">
    <w:name w:val="normaltextrun"/>
    <w:basedOn w:val="DefaultParagraphFont"/>
    <w:rsid w:val="00D139B7"/>
  </w:style>
  <w:style w:type="character" w:customStyle="1" w:styleId="eop">
    <w:name w:val="eop"/>
    <w:basedOn w:val="DefaultParagraphFont"/>
    <w:rsid w:val="00D139B7"/>
  </w:style>
  <w:style w:type="paragraph" w:styleId="PlainText">
    <w:name w:val="Plain Text"/>
    <w:basedOn w:val="Normal"/>
    <w:link w:val="PlainTextChar"/>
    <w:uiPriority w:val="99"/>
    <w:unhideWhenUsed/>
    <w:rsid w:val="00EF6B8F"/>
    <w:pPr>
      <w:spacing w:after="0"/>
    </w:pPr>
    <w:rPr>
      <w:rFonts w:ascii="Ebrima" w:eastAsiaTheme="minorHAnsi" w:hAnsi="Ebrima"/>
      <w:szCs w:val="21"/>
      <w:lang w:eastAsia="en-US"/>
    </w:rPr>
  </w:style>
  <w:style w:type="character" w:customStyle="1" w:styleId="PlainTextChar">
    <w:name w:val="Plain Text Char"/>
    <w:basedOn w:val="DefaultParagraphFont"/>
    <w:link w:val="PlainText"/>
    <w:uiPriority w:val="99"/>
    <w:rsid w:val="00EF6B8F"/>
    <w:rPr>
      <w:rFonts w:ascii="Ebrima" w:hAnsi="Ebrima"/>
      <w:szCs w:val="21"/>
    </w:rPr>
  </w:style>
  <w:style w:type="character" w:customStyle="1" w:styleId="date1">
    <w:name w:val="date1"/>
    <w:basedOn w:val="DefaultParagraphFont"/>
    <w:rsid w:val="00A05B93"/>
    <w:rPr>
      <w:caps/>
      <w:color w:val="33938F"/>
    </w:rPr>
  </w:style>
  <w:style w:type="character" w:customStyle="1" w:styleId="month1">
    <w:name w:val="month1"/>
    <w:basedOn w:val="DefaultParagraphFont"/>
    <w:rsid w:val="00A05B93"/>
    <w:rPr>
      <w:caps/>
      <w:color w:val="FFFFFF"/>
      <w:sz w:val="17"/>
      <w:szCs w:val="17"/>
    </w:rPr>
  </w:style>
  <w:style w:type="character" w:customStyle="1" w:styleId="day1">
    <w:name w:val="day1"/>
    <w:basedOn w:val="DefaultParagraphFont"/>
    <w:rsid w:val="00A05B93"/>
    <w:rPr>
      <w:color w:val="FFFFFF"/>
      <w:sz w:val="27"/>
      <w:szCs w:val="27"/>
    </w:rPr>
  </w:style>
  <w:style w:type="character" w:customStyle="1" w:styleId="Heading5Char">
    <w:name w:val="Heading 5 Char"/>
    <w:basedOn w:val="DefaultParagraphFont"/>
    <w:link w:val="Heading5"/>
    <w:uiPriority w:val="9"/>
    <w:semiHidden/>
    <w:rsid w:val="00F0224A"/>
    <w:rPr>
      <w:rFonts w:asciiTheme="majorHAnsi" w:eastAsiaTheme="majorEastAsia" w:hAnsiTheme="majorHAnsi" w:cstheme="majorBidi"/>
      <w:color w:val="2F5496" w:themeColor="accent1" w:themeShade="BF"/>
      <w:lang w:eastAsia="ko-KR"/>
    </w:rPr>
  </w:style>
  <w:style w:type="paragraph" w:styleId="NoSpacing">
    <w:name w:val="No Spacing"/>
    <w:basedOn w:val="Normal"/>
    <w:uiPriority w:val="1"/>
    <w:qFormat/>
    <w:rsid w:val="00847398"/>
    <w:pPr>
      <w:spacing w:after="0"/>
    </w:pPr>
    <w:rPr>
      <w:rFonts w:ascii="Calibri" w:eastAsiaTheme="minorHAnsi" w:hAnsi="Calibri" w:cs="Calibri"/>
      <w:lang w:eastAsia="en-US"/>
    </w:rPr>
  </w:style>
  <w:style w:type="character" w:customStyle="1" w:styleId="ListParagraphChar">
    <w:name w:val="List Paragraph Char"/>
    <w:aliases w:val="Catch All Char,Bullet Char,Dot pt Char,F5 List Paragraph Char,List Paragraph Char Char Char Char,Indicator Text Char,Numbered Para 1 Char,Bullet Points Char,List Paragraph2 Char,MAIN CONTENT Char,Normal numbered Char,3 Char"/>
    <w:basedOn w:val="DefaultParagraphFont"/>
    <w:link w:val="ListParagraph"/>
    <w:uiPriority w:val="34"/>
    <w:locked/>
    <w:rsid w:val="00847398"/>
    <w:rPr>
      <w:rFonts w:eastAsiaTheme="minorEastAsia"/>
      <w:lang w:eastAsia="ko-KR"/>
    </w:rPr>
  </w:style>
  <w:style w:type="character" w:customStyle="1" w:styleId="ember-view">
    <w:name w:val="ember-view"/>
    <w:basedOn w:val="DefaultParagraphFont"/>
    <w:rsid w:val="00847398"/>
  </w:style>
  <w:style w:type="paragraph" w:customStyle="1" w:styleId="m5225902200347475857msonospacing">
    <w:name w:val="m_5225902200347475857msonospacing"/>
    <w:basedOn w:val="Normal"/>
    <w:rsid w:val="00E013AB"/>
    <w:pPr>
      <w:spacing w:before="100" w:beforeAutospacing="1" w:after="100" w:afterAutospacing="1"/>
    </w:pPr>
    <w:rPr>
      <w:rFonts w:ascii="Calibri" w:eastAsiaTheme="minorHAnsi" w:hAnsi="Calibri" w:cs="Times New Roman"/>
      <w:lang w:eastAsia="en-US"/>
    </w:rPr>
  </w:style>
  <w:style w:type="paragraph" w:customStyle="1" w:styleId="list-item">
    <w:name w:val="list-item"/>
    <w:basedOn w:val="Normal"/>
    <w:rsid w:val="008815EB"/>
    <w:pPr>
      <w:spacing w:before="100" w:beforeAutospacing="1" w:after="100" w:afterAutospacing="1"/>
    </w:pPr>
    <w:rPr>
      <w:rFonts w:ascii="Calibri" w:eastAsiaTheme="minorHAnsi" w:hAnsi="Calibri" w:cs="Calibri"/>
      <w:lang w:eastAsia="en-US"/>
    </w:rPr>
  </w:style>
  <w:style w:type="paragraph" w:customStyle="1" w:styleId="size-151">
    <w:name w:val="size-151"/>
    <w:basedOn w:val="Normal"/>
    <w:rsid w:val="004940BB"/>
    <w:pPr>
      <w:spacing w:before="100" w:beforeAutospacing="1" w:after="100" w:afterAutospacing="1" w:line="345" w:lineRule="atLeast"/>
    </w:pPr>
    <w:rPr>
      <w:rFonts w:ascii="Calibri" w:eastAsiaTheme="minorHAnsi" w:hAnsi="Calibri" w:cs="Calibri"/>
      <w:sz w:val="23"/>
      <w:szCs w:val="23"/>
      <w:lang w:eastAsia="en-US"/>
    </w:rPr>
  </w:style>
  <w:style w:type="paragraph" w:customStyle="1" w:styleId="size-161">
    <w:name w:val="size-161"/>
    <w:basedOn w:val="Normal"/>
    <w:rsid w:val="004940BB"/>
    <w:pPr>
      <w:spacing w:before="100" w:beforeAutospacing="1" w:after="100" w:afterAutospacing="1" w:line="360" w:lineRule="atLeast"/>
    </w:pPr>
    <w:rPr>
      <w:rFonts w:ascii="Calibri" w:eastAsiaTheme="minorHAnsi" w:hAnsi="Calibri" w:cs="Calibri"/>
      <w:sz w:val="24"/>
      <w:szCs w:val="24"/>
      <w:lang w:eastAsia="en-US"/>
    </w:rPr>
  </w:style>
  <w:style w:type="paragraph" w:customStyle="1" w:styleId="m7734422803980020474size-22">
    <w:name w:val="m_7734422803980020474size-22"/>
    <w:basedOn w:val="Normal"/>
    <w:rsid w:val="005042A8"/>
    <w:pPr>
      <w:spacing w:before="100" w:beforeAutospacing="1" w:after="100" w:afterAutospacing="1"/>
    </w:pPr>
    <w:rPr>
      <w:rFonts w:ascii="Calibri" w:eastAsiaTheme="minorHAnsi" w:hAnsi="Calibri" w:cs="Calibri"/>
      <w:lang w:eastAsia="en-US"/>
    </w:rPr>
  </w:style>
  <w:style w:type="paragraph" w:customStyle="1" w:styleId="m-6999121890958522173msonospacing">
    <w:name w:val="m_-6999121890958522173msonospacing"/>
    <w:basedOn w:val="Normal"/>
    <w:rsid w:val="00EB61FF"/>
    <w:pPr>
      <w:spacing w:before="100" w:beforeAutospacing="1" w:after="100" w:afterAutospacing="1"/>
    </w:pPr>
    <w:rPr>
      <w:rFonts w:ascii="Calibri" w:eastAsiaTheme="minorHAnsi" w:hAnsi="Calibri" w:cs="Calibri"/>
      <w:lang w:eastAsia="en-US"/>
    </w:rPr>
  </w:style>
  <w:style w:type="paragraph" w:customStyle="1" w:styleId="m-4750607756332201213msolistparagraph">
    <w:name w:val="m_-4750607756332201213msolistparagraph"/>
    <w:basedOn w:val="Normal"/>
    <w:rsid w:val="003C14AF"/>
    <w:pPr>
      <w:spacing w:before="100" w:beforeAutospacing="1" w:after="100" w:afterAutospacing="1"/>
    </w:pPr>
    <w:rPr>
      <w:rFonts w:ascii="Calibri" w:eastAsiaTheme="minorHAnsi" w:hAnsi="Calibri" w:cs="Calibri"/>
      <w:lang w:eastAsia="en-US"/>
    </w:rPr>
  </w:style>
  <w:style w:type="character" w:styleId="CommentReference">
    <w:name w:val="annotation reference"/>
    <w:basedOn w:val="DefaultParagraphFont"/>
    <w:uiPriority w:val="99"/>
    <w:semiHidden/>
    <w:unhideWhenUsed/>
    <w:rsid w:val="00AE05C1"/>
    <w:rPr>
      <w:sz w:val="16"/>
      <w:szCs w:val="16"/>
    </w:rPr>
  </w:style>
  <w:style w:type="paragraph" w:styleId="CommentText">
    <w:name w:val="annotation text"/>
    <w:basedOn w:val="Normal"/>
    <w:link w:val="CommentTextChar"/>
    <w:uiPriority w:val="99"/>
    <w:semiHidden/>
    <w:unhideWhenUsed/>
    <w:rsid w:val="00AE05C1"/>
    <w:rPr>
      <w:sz w:val="20"/>
      <w:szCs w:val="20"/>
    </w:rPr>
  </w:style>
  <w:style w:type="character" w:customStyle="1" w:styleId="CommentTextChar">
    <w:name w:val="Comment Text Char"/>
    <w:basedOn w:val="DefaultParagraphFont"/>
    <w:link w:val="CommentText"/>
    <w:uiPriority w:val="99"/>
    <w:semiHidden/>
    <w:rsid w:val="00AE05C1"/>
    <w:rPr>
      <w:rFonts w:eastAsiaTheme="minorEastAsia"/>
      <w:sz w:val="20"/>
      <w:szCs w:val="20"/>
      <w:lang w:eastAsia="ko-KR"/>
    </w:rPr>
  </w:style>
  <w:style w:type="paragraph" w:styleId="CommentSubject">
    <w:name w:val="annotation subject"/>
    <w:basedOn w:val="CommentText"/>
    <w:next w:val="CommentText"/>
    <w:link w:val="CommentSubjectChar"/>
    <w:uiPriority w:val="99"/>
    <w:semiHidden/>
    <w:unhideWhenUsed/>
    <w:rsid w:val="00AE05C1"/>
    <w:rPr>
      <w:b/>
      <w:bCs/>
    </w:rPr>
  </w:style>
  <w:style w:type="character" w:customStyle="1" w:styleId="CommentSubjectChar">
    <w:name w:val="Comment Subject Char"/>
    <w:basedOn w:val="CommentTextChar"/>
    <w:link w:val="CommentSubject"/>
    <w:uiPriority w:val="99"/>
    <w:semiHidden/>
    <w:rsid w:val="00AE05C1"/>
    <w:rPr>
      <w:rFonts w:eastAsiaTheme="minorEastAsia"/>
      <w:b/>
      <w:bCs/>
      <w:sz w:val="20"/>
      <w:szCs w:val="20"/>
      <w:lang w:eastAsia="ko-KR"/>
    </w:rPr>
  </w:style>
  <w:style w:type="paragraph" w:customStyle="1" w:styleId="size-201">
    <w:name w:val="size-201"/>
    <w:basedOn w:val="Normal"/>
    <w:rsid w:val="0032163F"/>
    <w:pPr>
      <w:spacing w:before="100" w:beforeAutospacing="1" w:after="100" w:afterAutospacing="1" w:line="420" w:lineRule="atLeast"/>
    </w:pPr>
    <w:rPr>
      <w:rFonts w:ascii="Calibri" w:eastAsiaTheme="minorHAnsi" w:hAnsi="Calibri" w:cs="Calibri"/>
      <w:sz w:val="30"/>
      <w:szCs w:val="30"/>
      <w:lang w:eastAsia="en-US"/>
    </w:rPr>
  </w:style>
  <w:style w:type="character" w:customStyle="1" w:styleId="Heading4Char">
    <w:name w:val="Heading 4 Char"/>
    <w:basedOn w:val="DefaultParagraphFont"/>
    <w:link w:val="Heading4"/>
    <w:uiPriority w:val="9"/>
    <w:rsid w:val="00191332"/>
    <w:rPr>
      <w:rFonts w:asciiTheme="majorHAnsi" w:eastAsiaTheme="majorEastAsia" w:hAnsiTheme="majorHAnsi" w:cstheme="majorBidi"/>
      <w:i/>
      <w:iCs/>
      <w:color w:val="2F5496" w:themeColor="accent1" w:themeShade="BF"/>
      <w:lang w:eastAsia="ko-KR"/>
    </w:rPr>
  </w:style>
  <w:style w:type="paragraph" w:customStyle="1" w:styleId="Default">
    <w:name w:val="Default"/>
    <w:rsid w:val="00D00D6A"/>
    <w:pPr>
      <w:autoSpaceDE w:val="0"/>
      <w:autoSpaceDN w:val="0"/>
      <w:adjustRightInd w:val="0"/>
      <w:spacing w:after="0" w:line="240" w:lineRule="auto"/>
    </w:pPr>
    <w:rPr>
      <w:rFonts w:ascii="Ebrima" w:hAnsi="Ebrima" w:cs="Ebrima"/>
      <w:color w:val="000000"/>
      <w:sz w:val="24"/>
      <w:szCs w:val="24"/>
    </w:rPr>
  </w:style>
  <w:style w:type="paragraph" w:customStyle="1" w:styleId="xmsoplaintext">
    <w:name w:val="x_msoplaintext"/>
    <w:basedOn w:val="Normal"/>
    <w:rsid w:val="00C82225"/>
    <w:pPr>
      <w:spacing w:after="0" w:line="240" w:lineRule="auto"/>
    </w:pPr>
    <w:rPr>
      <w:rFonts w:ascii="Calibri" w:eastAsiaTheme="minorHAnsi" w:hAnsi="Calibri" w:cs="Times New Roman"/>
      <w:lang w:eastAsia="en-US"/>
    </w:rPr>
  </w:style>
  <w:style w:type="character" w:customStyle="1" w:styleId="footer-column">
    <w:name w:val="footer-column"/>
    <w:basedOn w:val="DefaultParagraphFont"/>
    <w:rsid w:val="00D82449"/>
  </w:style>
  <w:style w:type="character" w:customStyle="1" w:styleId="footer-mobile-hidden">
    <w:name w:val="footer-mobile-hidden"/>
    <w:basedOn w:val="DefaultParagraphFont"/>
    <w:rsid w:val="00D82449"/>
  </w:style>
  <w:style w:type="character" w:customStyle="1" w:styleId="current">
    <w:name w:val="current"/>
    <w:basedOn w:val="DefaultParagraphFont"/>
    <w:rsid w:val="00FB0BE8"/>
  </w:style>
  <w:style w:type="character" w:customStyle="1" w:styleId="e2ma-style">
    <w:name w:val="e2ma-style"/>
    <w:basedOn w:val="DefaultParagraphFont"/>
    <w:rsid w:val="00850AA6"/>
  </w:style>
  <w:style w:type="character" w:customStyle="1" w:styleId="x3l3x">
    <w:name w:val="x_3l3x"/>
    <w:basedOn w:val="DefaultParagraphFont"/>
    <w:rsid w:val="00C34429"/>
  </w:style>
  <w:style w:type="paragraph" w:customStyle="1" w:styleId="size-141">
    <w:name w:val="size-141"/>
    <w:basedOn w:val="Normal"/>
    <w:rsid w:val="00125EDB"/>
    <w:pPr>
      <w:spacing w:before="100" w:beforeAutospacing="1" w:after="100" w:afterAutospacing="1" w:line="315" w:lineRule="atLeast"/>
    </w:pPr>
    <w:rPr>
      <w:rFonts w:ascii="Calibri" w:eastAsiaTheme="minorHAnsi" w:hAnsi="Calibri" w:cs="Calibr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894">
      <w:bodyDiv w:val="1"/>
      <w:marLeft w:val="0"/>
      <w:marRight w:val="0"/>
      <w:marTop w:val="0"/>
      <w:marBottom w:val="0"/>
      <w:divBdr>
        <w:top w:val="none" w:sz="0" w:space="0" w:color="auto"/>
        <w:left w:val="none" w:sz="0" w:space="0" w:color="auto"/>
        <w:bottom w:val="none" w:sz="0" w:space="0" w:color="auto"/>
        <w:right w:val="none" w:sz="0" w:space="0" w:color="auto"/>
      </w:divBdr>
    </w:div>
    <w:div w:id="17465278">
      <w:bodyDiv w:val="1"/>
      <w:marLeft w:val="0"/>
      <w:marRight w:val="0"/>
      <w:marTop w:val="0"/>
      <w:marBottom w:val="0"/>
      <w:divBdr>
        <w:top w:val="none" w:sz="0" w:space="0" w:color="auto"/>
        <w:left w:val="none" w:sz="0" w:space="0" w:color="auto"/>
        <w:bottom w:val="none" w:sz="0" w:space="0" w:color="auto"/>
        <w:right w:val="none" w:sz="0" w:space="0" w:color="auto"/>
      </w:divBdr>
      <w:divsChild>
        <w:div w:id="1885675333">
          <w:marLeft w:val="0"/>
          <w:marRight w:val="0"/>
          <w:marTop w:val="0"/>
          <w:marBottom w:val="0"/>
          <w:divBdr>
            <w:top w:val="none" w:sz="0" w:space="0" w:color="auto"/>
            <w:left w:val="none" w:sz="0" w:space="0" w:color="auto"/>
            <w:bottom w:val="none" w:sz="0" w:space="0" w:color="auto"/>
            <w:right w:val="none" w:sz="0" w:space="0" w:color="auto"/>
          </w:divBdr>
          <w:divsChild>
            <w:div w:id="2145807057">
              <w:marLeft w:val="0"/>
              <w:marRight w:val="0"/>
              <w:marTop w:val="0"/>
              <w:marBottom w:val="0"/>
              <w:divBdr>
                <w:top w:val="none" w:sz="0" w:space="0" w:color="auto"/>
                <w:left w:val="none" w:sz="0" w:space="0" w:color="auto"/>
                <w:bottom w:val="none" w:sz="0" w:space="0" w:color="auto"/>
                <w:right w:val="none" w:sz="0" w:space="0" w:color="auto"/>
              </w:divBdr>
            </w:div>
          </w:divsChild>
        </w:div>
        <w:div w:id="632830019">
          <w:marLeft w:val="0"/>
          <w:marRight w:val="0"/>
          <w:marTop w:val="375"/>
          <w:marBottom w:val="0"/>
          <w:divBdr>
            <w:top w:val="none" w:sz="0" w:space="0" w:color="auto"/>
            <w:left w:val="none" w:sz="0" w:space="0" w:color="auto"/>
            <w:bottom w:val="none" w:sz="0" w:space="0" w:color="auto"/>
            <w:right w:val="none" w:sz="0" w:space="0" w:color="auto"/>
          </w:divBdr>
        </w:div>
      </w:divsChild>
    </w:div>
    <w:div w:id="26763040">
      <w:bodyDiv w:val="1"/>
      <w:marLeft w:val="0"/>
      <w:marRight w:val="0"/>
      <w:marTop w:val="0"/>
      <w:marBottom w:val="0"/>
      <w:divBdr>
        <w:top w:val="none" w:sz="0" w:space="0" w:color="auto"/>
        <w:left w:val="none" w:sz="0" w:space="0" w:color="auto"/>
        <w:bottom w:val="none" w:sz="0" w:space="0" w:color="auto"/>
        <w:right w:val="none" w:sz="0" w:space="0" w:color="auto"/>
      </w:divBdr>
    </w:div>
    <w:div w:id="27031633">
      <w:bodyDiv w:val="1"/>
      <w:marLeft w:val="0"/>
      <w:marRight w:val="0"/>
      <w:marTop w:val="0"/>
      <w:marBottom w:val="0"/>
      <w:divBdr>
        <w:top w:val="none" w:sz="0" w:space="0" w:color="auto"/>
        <w:left w:val="none" w:sz="0" w:space="0" w:color="auto"/>
        <w:bottom w:val="none" w:sz="0" w:space="0" w:color="auto"/>
        <w:right w:val="none" w:sz="0" w:space="0" w:color="auto"/>
      </w:divBdr>
    </w:div>
    <w:div w:id="32923699">
      <w:bodyDiv w:val="1"/>
      <w:marLeft w:val="0"/>
      <w:marRight w:val="0"/>
      <w:marTop w:val="0"/>
      <w:marBottom w:val="0"/>
      <w:divBdr>
        <w:top w:val="none" w:sz="0" w:space="0" w:color="auto"/>
        <w:left w:val="none" w:sz="0" w:space="0" w:color="auto"/>
        <w:bottom w:val="none" w:sz="0" w:space="0" w:color="auto"/>
        <w:right w:val="none" w:sz="0" w:space="0" w:color="auto"/>
      </w:divBdr>
    </w:div>
    <w:div w:id="37897414">
      <w:bodyDiv w:val="1"/>
      <w:marLeft w:val="0"/>
      <w:marRight w:val="0"/>
      <w:marTop w:val="0"/>
      <w:marBottom w:val="0"/>
      <w:divBdr>
        <w:top w:val="none" w:sz="0" w:space="0" w:color="auto"/>
        <w:left w:val="none" w:sz="0" w:space="0" w:color="auto"/>
        <w:bottom w:val="none" w:sz="0" w:space="0" w:color="auto"/>
        <w:right w:val="none" w:sz="0" w:space="0" w:color="auto"/>
      </w:divBdr>
    </w:div>
    <w:div w:id="40593423">
      <w:bodyDiv w:val="1"/>
      <w:marLeft w:val="0"/>
      <w:marRight w:val="0"/>
      <w:marTop w:val="0"/>
      <w:marBottom w:val="0"/>
      <w:divBdr>
        <w:top w:val="none" w:sz="0" w:space="0" w:color="auto"/>
        <w:left w:val="none" w:sz="0" w:space="0" w:color="auto"/>
        <w:bottom w:val="none" w:sz="0" w:space="0" w:color="auto"/>
        <w:right w:val="none" w:sz="0" w:space="0" w:color="auto"/>
      </w:divBdr>
    </w:div>
    <w:div w:id="42339250">
      <w:bodyDiv w:val="1"/>
      <w:marLeft w:val="0"/>
      <w:marRight w:val="0"/>
      <w:marTop w:val="0"/>
      <w:marBottom w:val="0"/>
      <w:divBdr>
        <w:top w:val="none" w:sz="0" w:space="0" w:color="auto"/>
        <w:left w:val="none" w:sz="0" w:space="0" w:color="auto"/>
        <w:bottom w:val="none" w:sz="0" w:space="0" w:color="auto"/>
        <w:right w:val="none" w:sz="0" w:space="0" w:color="auto"/>
      </w:divBdr>
    </w:div>
    <w:div w:id="44178716">
      <w:bodyDiv w:val="1"/>
      <w:marLeft w:val="0"/>
      <w:marRight w:val="0"/>
      <w:marTop w:val="0"/>
      <w:marBottom w:val="0"/>
      <w:divBdr>
        <w:top w:val="none" w:sz="0" w:space="0" w:color="auto"/>
        <w:left w:val="none" w:sz="0" w:space="0" w:color="auto"/>
        <w:bottom w:val="none" w:sz="0" w:space="0" w:color="auto"/>
        <w:right w:val="none" w:sz="0" w:space="0" w:color="auto"/>
      </w:divBdr>
    </w:div>
    <w:div w:id="47996359">
      <w:bodyDiv w:val="1"/>
      <w:marLeft w:val="0"/>
      <w:marRight w:val="0"/>
      <w:marTop w:val="0"/>
      <w:marBottom w:val="0"/>
      <w:divBdr>
        <w:top w:val="none" w:sz="0" w:space="0" w:color="auto"/>
        <w:left w:val="none" w:sz="0" w:space="0" w:color="auto"/>
        <w:bottom w:val="none" w:sz="0" w:space="0" w:color="auto"/>
        <w:right w:val="none" w:sz="0" w:space="0" w:color="auto"/>
      </w:divBdr>
    </w:div>
    <w:div w:id="52777617">
      <w:bodyDiv w:val="1"/>
      <w:marLeft w:val="0"/>
      <w:marRight w:val="0"/>
      <w:marTop w:val="0"/>
      <w:marBottom w:val="0"/>
      <w:divBdr>
        <w:top w:val="none" w:sz="0" w:space="0" w:color="auto"/>
        <w:left w:val="none" w:sz="0" w:space="0" w:color="auto"/>
        <w:bottom w:val="none" w:sz="0" w:space="0" w:color="auto"/>
        <w:right w:val="none" w:sz="0" w:space="0" w:color="auto"/>
      </w:divBdr>
    </w:div>
    <w:div w:id="57242953">
      <w:bodyDiv w:val="1"/>
      <w:marLeft w:val="0"/>
      <w:marRight w:val="0"/>
      <w:marTop w:val="0"/>
      <w:marBottom w:val="0"/>
      <w:divBdr>
        <w:top w:val="none" w:sz="0" w:space="0" w:color="auto"/>
        <w:left w:val="none" w:sz="0" w:space="0" w:color="auto"/>
        <w:bottom w:val="none" w:sz="0" w:space="0" w:color="auto"/>
        <w:right w:val="none" w:sz="0" w:space="0" w:color="auto"/>
      </w:divBdr>
    </w:div>
    <w:div w:id="62876449">
      <w:bodyDiv w:val="1"/>
      <w:marLeft w:val="0"/>
      <w:marRight w:val="0"/>
      <w:marTop w:val="0"/>
      <w:marBottom w:val="0"/>
      <w:divBdr>
        <w:top w:val="none" w:sz="0" w:space="0" w:color="auto"/>
        <w:left w:val="none" w:sz="0" w:space="0" w:color="auto"/>
        <w:bottom w:val="none" w:sz="0" w:space="0" w:color="auto"/>
        <w:right w:val="none" w:sz="0" w:space="0" w:color="auto"/>
      </w:divBdr>
    </w:div>
    <w:div w:id="67311397">
      <w:bodyDiv w:val="1"/>
      <w:marLeft w:val="0"/>
      <w:marRight w:val="0"/>
      <w:marTop w:val="0"/>
      <w:marBottom w:val="0"/>
      <w:divBdr>
        <w:top w:val="none" w:sz="0" w:space="0" w:color="auto"/>
        <w:left w:val="none" w:sz="0" w:space="0" w:color="auto"/>
        <w:bottom w:val="none" w:sz="0" w:space="0" w:color="auto"/>
        <w:right w:val="none" w:sz="0" w:space="0" w:color="auto"/>
      </w:divBdr>
    </w:div>
    <w:div w:id="72317482">
      <w:bodyDiv w:val="1"/>
      <w:marLeft w:val="0"/>
      <w:marRight w:val="0"/>
      <w:marTop w:val="0"/>
      <w:marBottom w:val="0"/>
      <w:divBdr>
        <w:top w:val="none" w:sz="0" w:space="0" w:color="auto"/>
        <w:left w:val="none" w:sz="0" w:space="0" w:color="auto"/>
        <w:bottom w:val="none" w:sz="0" w:space="0" w:color="auto"/>
        <w:right w:val="none" w:sz="0" w:space="0" w:color="auto"/>
      </w:divBdr>
    </w:div>
    <w:div w:id="72746071">
      <w:bodyDiv w:val="1"/>
      <w:marLeft w:val="0"/>
      <w:marRight w:val="0"/>
      <w:marTop w:val="0"/>
      <w:marBottom w:val="0"/>
      <w:divBdr>
        <w:top w:val="none" w:sz="0" w:space="0" w:color="auto"/>
        <w:left w:val="none" w:sz="0" w:space="0" w:color="auto"/>
        <w:bottom w:val="none" w:sz="0" w:space="0" w:color="auto"/>
        <w:right w:val="none" w:sz="0" w:space="0" w:color="auto"/>
      </w:divBdr>
    </w:div>
    <w:div w:id="78450903">
      <w:bodyDiv w:val="1"/>
      <w:marLeft w:val="0"/>
      <w:marRight w:val="0"/>
      <w:marTop w:val="0"/>
      <w:marBottom w:val="0"/>
      <w:divBdr>
        <w:top w:val="none" w:sz="0" w:space="0" w:color="auto"/>
        <w:left w:val="none" w:sz="0" w:space="0" w:color="auto"/>
        <w:bottom w:val="none" w:sz="0" w:space="0" w:color="auto"/>
        <w:right w:val="none" w:sz="0" w:space="0" w:color="auto"/>
      </w:divBdr>
    </w:div>
    <w:div w:id="78915323">
      <w:bodyDiv w:val="1"/>
      <w:marLeft w:val="0"/>
      <w:marRight w:val="0"/>
      <w:marTop w:val="0"/>
      <w:marBottom w:val="0"/>
      <w:divBdr>
        <w:top w:val="none" w:sz="0" w:space="0" w:color="auto"/>
        <w:left w:val="none" w:sz="0" w:space="0" w:color="auto"/>
        <w:bottom w:val="none" w:sz="0" w:space="0" w:color="auto"/>
        <w:right w:val="none" w:sz="0" w:space="0" w:color="auto"/>
      </w:divBdr>
    </w:div>
    <w:div w:id="84155748">
      <w:bodyDiv w:val="1"/>
      <w:marLeft w:val="0"/>
      <w:marRight w:val="0"/>
      <w:marTop w:val="0"/>
      <w:marBottom w:val="0"/>
      <w:divBdr>
        <w:top w:val="none" w:sz="0" w:space="0" w:color="auto"/>
        <w:left w:val="none" w:sz="0" w:space="0" w:color="auto"/>
        <w:bottom w:val="none" w:sz="0" w:space="0" w:color="auto"/>
        <w:right w:val="none" w:sz="0" w:space="0" w:color="auto"/>
      </w:divBdr>
    </w:div>
    <w:div w:id="84572523">
      <w:bodyDiv w:val="1"/>
      <w:marLeft w:val="0"/>
      <w:marRight w:val="0"/>
      <w:marTop w:val="0"/>
      <w:marBottom w:val="0"/>
      <w:divBdr>
        <w:top w:val="none" w:sz="0" w:space="0" w:color="auto"/>
        <w:left w:val="none" w:sz="0" w:space="0" w:color="auto"/>
        <w:bottom w:val="none" w:sz="0" w:space="0" w:color="auto"/>
        <w:right w:val="none" w:sz="0" w:space="0" w:color="auto"/>
      </w:divBdr>
    </w:div>
    <w:div w:id="86925497">
      <w:bodyDiv w:val="1"/>
      <w:marLeft w:val="0"/>
      <w:marRight w:val="0"/>
      <w:marTop w:val="0"/>
      <w:marBottom w:val="0"/>
      <w:divBdr>
        <w:top w:val="none" w:sz="0" w:space="0" w:color="auto"/>
        <w:left w:val="none" w:sz="0" w:space="0" w:color="auto"/>
        <w:bottom w:val="none" w:sz="0" w:space="0" w:color="auto"/>
        <w:right w:val="none" w:sz="0" w:space="0" w:color="auto"/>
      </w:divBdr>
    </w:div>
    <w:div w:id="93866709">
      <w:bodyDiv w:val="1"/>
      <w:marLeft w:val="0"/>
      <w:marRight w:val="0"/>
      <w:marTop w:val="0"/>
      <w:marBottom w:val="0"/>
      <w:divBdr>
        <w:top w:val="none" w:sz="0" w:space="0" w:color="auto"/>
        <w:left w:val="none" w:sz="0" w:space="0" w:color="auto"/>
        <w:bottom w:val="none" w:sz="0" w:space="0" w:color="auto"/>
        <w:right w:val="none" w:sz="0" w:space="0" w:color="auto"/>
      </w:divBdr>
    </w:div>
    <w:div w:id="95567114">
      <w:bodyDiv w:val="1"/>
      <w:marLeft w:val="0"/>
      <w:marRight w:val="0"/>
      <w:marTop w:val="0"/>
      <w:marBottom w:val="0"/>
      <w:divBdr>
        <w:top w:val="none" w:sz="0" w:space="0" w:color="auto"/>
        <w:left w:val="none" w:sz="0" w:space="0" w:color="auto"/>
        <w:bottom w:val="none" w:sz="0" w:space="0" w:color="auto"/>
        <w:right w:val="none" w:sz="0" w:space="0" w:color="auto"/>
      </w:divBdr>
    </w:div>
    <w:div w:id="114372297">
      <w:bodyDiv w:val="1"/>
      <w:marLeft w:val="0"/>
      <w:marRight w:val="0"/>
      <w:marTop w:val="0"/>
      <w:marBottom w:val="0"/>
      <w:divBdr>
        <w:top w:val="none" w:sz="0" w:space="0" w:color="auto"/>
        <w:left w:val="none" w:sz="0" w:space="0" w:color="auto"/>
        <w:bottom w:val="none" w:sz="0" w:space="0" w:color="auto"/>
        <w:right w:val="none" w:sz="0" w:space="0" w:color="auto"/>
      </w:divBdr>
    </w:div>
    <w:div w:id="127170595">
      <w:bodyDiv w:val="1"/>
      <w:marLeft w:val="0"/>
      <w:marRight w:val="0"/>
      <w:marTop w:val="0"/>
      <w:marBottom w:val="0"/>
      <w:divBdr>
        <w:top w:val="none" w:sz="0" w:space="0" w:color="auto"/>
        <w:left w:val="none" w:sz="0" w:space="0" w:color="auto"/>
        <w:bottom w:val="none" w:sz="0" w:space="0" w:color="auto"/>
        <w:right w:val="none" w:sz="0" w:space="0" w:color="auto"/>
      </w:divBdr>
    </w:div>
    <w:div w:id="129171750">
      <w:bodyDiv w:val="1"/>
      <w:marLeft w:val="0"/>
      <w:marRight w:val="0"/>
      <w:marTop w:val="0"/>
      <w:marBottom w:val="0"/>
      <w:divBdr>
        <w:top w:val="none" w:sz="0" w:space="0" w:color="auto"/>
        <w:left w:val="none" w:sz="0" w:space="0" w:color="auto"/>
        <w:bottom w:val="none" w:sz="0" w:space="0" w:color="auto"/>
        <w:right w:val="none" w:sz="0" w:space="0" w:color="auto"/>
      </w:divBdr>
    </w:div>
    <w:div w:id="131409470">
      <w:bodyDiv w:val="1"/>
      <w:marLeft w:val="0"/>
      <w:marRight w:val="0"/>
      <w:marTop w:val="0"/>
      <w:marBottom w:val="0"/>
      <w:divBdr>
        <w:top w:val="none" w:sz="0" w:space="0" w:color="auto"/>
        <w:left w:val="none" w:sz="0" w:space="0" w:color="auto"/>
        <w:bottom w:val="none" w:sz="0" w:space="0" w:color="auto"/>
        <w:right w:val="none" w:sz="0" w:space="0" w:color="auto"/>
      </w:divBdr>
    </w:div>
    <w:div w:id="139855867">
      <w:bodyDiv w:val="1"/>
      <w:marLeft w:val="0"/>
      <w:marRight w:val="0"/>
      <w:marTop w:val="0"/>
      <w:marBottom w:val="0"/>
      <w:divBdr>
        <w:top w:val="none" w:sz="0" w:space="0" w:color="auto"/>
        <w:left w:val="none" w:sz="0" w:space="0" w:color="auto"/>
        <w:bottom w:val="none" w:sz="0" w:space="0" w:color="auto"/>
        <w:right w:val="none" w:sz="0" w:space="0" w:color="auto"/>
      </w:divBdr>
    </w:div>
    <w:div w:id="150634048">
      <w:bodyDiv w:val="1"/>
      <w:marLeft w:val="0"/>
      <w:marRight w:val="0"/>
      <w:marTop w:val="0"/>
      <w:marBottom w:val="0"/>
      <w:divBdr>
        <w:top w:val="none" w:sz="0" w:space="0" w:color="auto"/>
        <w:left w:val="none" w:sz="0" w:space="0" w:color="auto"/>
        <w:bottom w:val="none" w:sz="0" w:space="0" w:color="auto"/>
        <w:right w:val="none" w:sz="0" w:space="0" w:color="auto"/>
      </w:divBdr>
    </w:div>
    <w:div w:id="157811278">
      <w:bodyDiv w:val="1"/>
      <w:marLeft w:val="0"/>
      <w:marRight w:val="0"/>
      <w:marTop w:val="0"/>
      <w:marBottom w:val="0"/>
      <w:divBdr>
        <w:top w:val="none" w:sz="0" w:space="0" w:color="auto"/>
        <w:left w:val="none" w:sz="0" w:space="0" w:color="auto"/>
        <w:bottom w:val="none" w:sz="0" w:space="0" w:color="auto"/>
        <w:right w:val="none" w:sz="0" w:space="0" w:color="auto"/>
      </w:divBdr>
    </w:div>
    <w:div w:id="159347343">
      <w:bodyDiv w:val="1"/>
      <w:marLeft w:val="0"/>
      <w:marRight w:val="0"/>
      <w:marTop w:val="0"/>
      <w:marBottom w:val="0"/>
      <w:divBdr>
        <w:top w:val="none" w:sz="0" w:space="0" w:color="auto"/>
        <w:left w:val="none" w:sz="0" w:space="0" w:color="auto"/>
        <w:bottom w:val="none" w:sz="0" w:space="0" w:color="auto"/>
        <w:right w:val="none" w:sz="0" w:space="0" w:color="auto"/>
      </w:divBdr>
    </w:div>
    <w:div w:id="162283276">
      <w:bodyDiv w:val="1"/>
      <w:marLeft w:val="0"/>
      <w:marRight w:val="0"/>
      <w:marTop w:val="0"/>
      <w:marBottom w:val="0"/>
      <w:divBdr>
        <w:top w:val="none" w:sz="0" w:space="0" w:color="auto"/>
        <w:left w:val="none" w:sz="0" w:space="0" w:color="auto"/>
        <w:bottom w:val="none" w:sz="0" w:space="0" w:color="auto"/>
        <w:right w:val="none" w:sz="0" w:space="0" w:color="auto"/>
      </w:divBdr>
    </w:div>
    <w:div w:id="173229664">
      <w:bodyDiv w:val="1"/>
      <w:marLeft w:val="0"/>
      <w:marRight w:val="0"/>
      <w:marTop w:val="0"/>
      <w:marBottom w:val="0"/>
      <w:divBdr>
        <w:top w:val="none" w:sz="0" w:space="0" w:color="auto"/>
        <w:left w:val="none" w:sz="0" w:space="0" w:color="auto"/>
        <w:bottom w:val="none" w:sz="0" w:space="0" w:color="auto"/>
        <w:right w:val="none" w:sz="0" w:space="0" w:color="auto"/>
      </w:divBdr>
    </w:div>
    <w:div w:id="174148490">
      <w:bodyDiv w:val="1"/>
      <w:marLeft w:val="0"/>
      <w:marRight w:val="0"/>
      <w:marTop w:val="0"/>
      <w:marBottom w:val="0"/>
      <w:divBdr>
        <w:top w:val="none" w:sz="0" w:space="0" w:color="auto"/>
        <w:left w:val="none" w:sz="0" w:space="0" w:color="auto"/>
        <w:bottom w:val="none" w:sz="0" w:space="0" w:color="auto"/>
        <w:right w:val="none" w:sz="0" w:space="0" w:color="auto"/>
      </w:divBdr>
    </w:div>
    <w:div w:id="178131268">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92620841">
      <w:bodyDiv w:val="1"/>
      <w:marLeft w:val="0"/>
      <w:marRight w:val="0"/>
      <w:marTop w:val="0"/>
      <w:marBottom w:val="0"/>
      <w:divBdr>
        <w:top w:val="none" w:sz="0" w:space="0" w:color="auto"/>
        <w:left w:val="none" w:sz="0" w:space="0" w:color="auto"/>
        <w:bottom w:val="none" w:sz="0" w:space="0" w:color="auto"/>
        <w:right w:val="none" w:sz="0" w:space="0" w:color="auto"/>
      </w:divBdr>
    </w:div>
    <w:div w:id="203948701">
      <w:bodyDiv w:val="1"/>
      <w:marLeft w:val="0"/>
      <w:marRight w:val="0"/>
      <w:marTop w:val="0"/>
      <w:marBottom w:val="0"/>
      <w:divBdr>
        <w:top w:val="none" w:sz="0" w:space="0" w:color="auto"/>
        <w:left w:val="none" w:sz="0" w:space="0" w:color="auto"/>
        <w:bottom w:val="none" w:sz="0" w:space="0" w:color="auto"/>
        <w:right w:val="none" w:sz="0" w:space="0" w:color="auto"/>
      </w:divBdr>
    </w:div>
    <w:div w:id="204491496">
      <w:bodyDiv w:val="1"/>
      <w:marLeft w:val="0"/>
      <w:marRight w:val="0"/>
      <w:marTop w:val="0"/>
      <w:marBottom w:val="0"/>
      <w:divBdr>
        <w:top w:val="none" w:sz="0" w:space="0" w:color="auto"/>
        <w:left w:val="none" w:sz="0" w:space="0" w:color="auto"/>
        <w:bottom w:val="none" w:sz="0" w:space="0" w:color="auto"/>
        <w:right w:val="none" w:sz="0" w:space="0" w:color="auto"/>
      </w:divBdr>
    </w:div>
    <w:div w:id="204683087">
      <w:bodyDiv w:val="1"/>
      <w:marLeft w:val="0"/>
      <w:marRight w:val="0"/>
      <w:marTop w:val="0"/>
      <w:marBottom w:val="0"/>
      <w:divBdr>
        <w:top w:val="none" w:sz="0" w:space="0" w:color="auto"/>
        <w:left w:val="none" w:sz="0" w:space="0" w:color="auto"/>
        <w:bottom w:val="none" w:sz="0" w:space="0" w:color="auto"/>
        <w:right w:val="none" w:sz="0" w:space="0" w:color="auto"/>
      </w:divBdr>
    </w:div>
    <w:div w:id="206768349">
      <w:bodyDiv w:val="1"/>
      <w:marLeft w:val="0"/>
      <w:marRight w:val="0"/>
      <w:marTop w:val="0"/>
      <w:marBottom w:val="0"/>
      <w:divBdr>
        <w:top w:val="none" w:sz="0" w:space="0" w:color="auto"/>
        <w:left w:val="none" w:sz="0" w:space="0" w:color="auto"/>
        <w:bottom w:val="none" w:sz="0" w:space="0" w:color="auto"/>
        <w:right w:val="none" w:sz="0" w:space="0" w:color="auto"/>
      </w:divBdr>
    </w:div>
    <w:div w:id="216010008">
      <w:bodyDiv w:val="1"/>
      <w:marLeft w:val="0"/>
      <w:marRight w:val="0"/>
      <w:marTop w:val="0"/>
      <w:marBottom w:val="0"/>
      <w:divBdr>
        <w:top w:val="none" w:sz="0" w:space="0" w:color="auto"/>
        <w:left w:val="none" w:sz="0" w:space="0" w:color="auto"/>
        <w:bottom w:val="none" w:sz="0" w:space="0" w:color="auto"/>
        <w:right w:val="none" w:sz="0" w:space="0" w:color="auto"/>
      </w:divBdr>
    </w:div>
    <w:div w:id="227885351">
      <w:bodyDiv w:val="1"/>
      <w:marLeft w:val="0"/>
      <w:marRight w:val="0"/>
      <w:marTop w:val="0"/>
      <w:marBottom w:val="0"/>
      <w:divBdr>
        <w:top w:val="none" w:sz="0" w:space="0" w:color="auto"/>
        <w:left w:val="none" w:sz="0" w:space="0" w:color="auto"/>
        <w:bottom w:val="none" w:sz="0" w:space="0" w:color="auto"/>
        <w:right w:val="none" w:sz="0" w:space="0" w:color="auto"/>
      </w:divBdr>
    </w:div>
    <w:div w:id="229537001">
      <w:bodyDiv w:val="1"/>
      <w:marLeft w:val="0"/>
      <w:marRight w:val="0"/>
      <w:marTop w:val="0"/>
      <w:marBottom w:val="0"/>
      <w:divBdr>
        <w:top w:val="none" w:sz="0" w:space="0" w:color="auto"/>
        <w:left w:val="none" w:sz="0" w:space="0" w:color="auto"/>
        <w:bottom w:val="none" w:sz="0" w:space="0" w:color="auto"/>
        <w:right w:val="none" w:sz="0" w:space="0" w:color="auto"/>
      </w:divBdr>
      <w:divsChild>
        <w:div w:id="276719316">
          <w:marLeft w:val="0"/>
          <w:marRight w:val="0"/>
          <w:marTop w:val="0"/>
          <w:marBottom w:val="0"/>
          <w:divBdr>
            <w:top w:val="none" w:sz="0" w:space="0" w:color="auto"/>
            <w:left w:val="none" w:sz="0" w:space="0" w:color="auto"/>
            <w:bottom w:val="none" w:sz="0" w:space="0" w:color="auto"/>
            <w:right w:val="none" w:sz="0" w:space="0" w:color="auto"/>
          </w:divBdr>
        </w:div>
      </w:divsChild>
    </w:div>
    <w:div w:id="241837628">
      <w:bodyDiv w:val="1"/>
      <w:marLeft w:val="0"/>
      <w:marRight w:val="0"/>
      <w:marTop w:val="0"/>
      <w:marBottom w:val="0"/>
      <w:divBdr>
        <w:top w:val="none" w:sz="0" w:space="0" w:color="auto"/>
        <w:left w:val="none" w:sz="0" w:space="0" w:color="auto"/>
        <w:bottom w:val="none" w:sz="0" w:space="0" w:color="auto"/>
        <w:right w:val="none" w:sz="0" w:space="0" w:color="auto"/>
      </w:divBdr>
    </w:div>
    <w:div w:id="241913832">
      <w:bodyDiv w:val="1"/>
      <w:marLeft w:val="0"/>
      <w:marRight w:val="0"/>
      <w:marTop w:val="0"/>
      <w:marBottom w:val="0"/>
      <w:divBdr>
        <w:top w:val="none" w:sz="0" w:space="0" w:color="auto"/>
        <w:left w:val="none" w:sz="0" w:space="0" w:color="auto"/>
        <w:bottom w:val="none" w:sz="0" w:space="0" w:color="auto"/>
        <w:right w:val="none" w:sz="0" w:space="0" w:color="auto"/>
      </w:divBdr>
    </w:div>
    <w:div w:id="251206511">
      <w:bodyDiv w:val="1"/>
      <w:marLeft w:val="0"/>
      <w:marRight w:val="0"/>
      <w:marTop w:val="0"/>
      <w:marBottom w:val="0"/>
      <w:divBdr>
        <w:top w:val="none" w:sz="0" w:space="0" w:color="auto"/>
        <w:left w:val="none" w:sz="0" w:space="0" w:color="auto"/>
        <w:bottom w:val="none" w:sz="0" w:space="0" w:color="auto"/>
        <w:right w:val="none" w:sz="0" w:space="0" w:color="auto"/>
      </w:divBdr>
    </w:div>
    <w:div w:id="265428729">
      <w:bodyDiv w:val="1"/>
      <w:marLeft w:val="0"/>
      <w:marRight w:val="0"/>
      <w:marTop w:val="0"/>
      <w:marBottom w:val="0"/>
      <w:divBdr>
        <w:top w:val="none" w:sz="0" w:space="0" w:color="auto"/>
        <w:left w:val="none" w:sz="0" w:space="0" w:color="auto"/>
        <w:bottom w:val="none" w:sz="0" w:space="0" w:color="auto"/>
        <w:right w:val="none" w:sz="0" w:space="0" w:color="auto"/>
      </w:divBdr>
    </w:div>
    <w:div w:id="270475646">
      <w:bodyDiv w:val="1"/>
      <w:marLeft w:val="0"/>
      <w:marRight w:val="0"/>
      <w:marTop w:val="0"/>
      <w:marBottom w:val="0"/>
      <w:divBdr>
        <w:top w:val="none" w:sz="0" w:space="0" w:color="auto"/>
        <w:left w:val="none" w:sz="0" w:space="0" w:color="auto"/>
        <w:bottom w:val="none" w:sz="0" w:space="0" w:color="auto"/>
        <w:right w:val="none" w:sz="0" w:space="0" w:color="auto"/>
      </w:divBdr>
    </w:div>
    <w:div w:id="275870252">
      <w:bodyDiv w:val="1"/>
      <w:marLeft w:val="0"/>
      <w:marRight w:val="0"/>
      <w:marTop w:val="0"/>
      <w:marBottom w:val="0"/>
      <w:divBdr>
        <w:top w:val="none" w:sz="0" w:space="0" w:color="auto"/>
        <w:left w:val="none" w:sz="0" w:space="0" w:color="auto"/>
        <w:bottom w:val="none" w:sz="0" w:space="0" w:color="auto"/>
        <w:right w:val="none" w:sz="0" w:space="0" w:color="auto"/>
      </w:divBdr>
    </w:div>
    <w:div w:id="280919329">
      <w:bodyDiv w:val="1"/>
      <w:marLeft w:val="0"/>
      <w:marRight w:val="0"/>
      <w:marTop w:val="0"/>
      <w:marBottom w:val="0"/>
      <w:divBdr>
        <w:top w:val="none" w:sz="0" w:space="0" w:color="auto"/>
        <w:left w:val="none" w:sz="0" w:space="0" w:color="auto"/>
        <w:bottom w:val="none" w:sz="0" w:space="0" w:color="auto"/>
        <w:right w:val="none" w:sz="0" w:space="0" w:color="auto"/>
      </w:divBdr>
    </w:div>
    <w:div w:id="282032161">
      <w:bodyDiv w:val="1"/>
      <w:marLeft w:val="0"/>
      <w:marRight w:val="0"/>
      <w:marTop w:val="0"/>
      <w:marBottom w:val="0"/>
      <w:divBdr>
        <w:top w:val="none" w:sz="0" w:space="0" w:color="auto"/>
        <w:left w:val="none" w:sz="0" w:space="0" w:color="auto"/>
        <w:bottom w:val="none" w:sz="0" w:space="0" w:color="auto"/>
        <w:right w:val="none" w:sz="0" w:space="0" w:color="auto"/>
      </w:divBdr>
    </w:div>
    <w:div w:id="292104566">
      <w:bodyDiv w:val="1"/>
      <w:marLeft w:val="0"/>
      <w:marRight w:val="0"/>
      <w:marTop w:val="0"/>
      <w:marBottom w:val="0"/>
      <w:divBdr>
        <w:top w:val="none" w:sz="0" w:space="0" w:color="auto"/>
        <w:left w:val="none" w:sz="0" w:space="0" w:color="auto"/>
        <w:bottom w:val="none" w:sz="0" w:space="0" w:color="auto"/>
        <w:right w:val="none" w:sz="0" w:space="0" w:color="auto"/>
      </w:divBdr>
    </w:div>
    <w:div w:id="296300599">
      <w:bodyDiv w:val="1"/>
      <w:marLeft w:val="0"/>
      <w:marRight w:val="0"/>
      <w:marTop w:val="0"/>
      <w:marBottom w:val="0"/>
      <w:divBdr>
        <w:top w:val="none" w:sz="0" w:space="0" w:color="auto"/>
        <w:left w:val="none" w:sz="0" w:space="0" w:color="auto"/>
        <w:bottom w:val="none" w:sz="0" w:space="0" w:color="auto"/>
        <w:right w:val="none" w:sz="0" w:space="0" w:color="auto"/>
      </w:divBdr>
    </w:div>
    <w:div w:id="301807494">
      <w:bodyDiv w:val="1"/>
      <w:marLeft w:val="0"/>
      <w:marRight w:val="0"/>
      <w:marTop w:val="0"/>
      <w:marBottom w:val="0"/>
      <w:divBdr>
        <w:top w:val="none" w:sz="0" w:space="0" w:color="auto"/>
        <w:left w:val="none" w:sz="0" w:space="0" w:color="auto"/>
        <w:bottom w:val="none" w:sz="0" w:space="0" w:color="auto"/>
        <w:right w:val="none" w:sz="0" w:space="0" w:color="auto"/>
      </w:divBdr>
    </w:div>
    <w:div w:id="306014170">
      <w:bodyDiv w:val="1"/>
      <w:marLeft w:val="0"/>
      <w:marRight w:val="0"/>
      <w:marTop w:val="0"/>
      <w:marBottom w:val="0"/>
      <w:divBdr>
        <w:top w:val="none" w:sz="0" w:space="0" w:color="auto"/>
        <w:left w:val="none" w:sz="0" w:space="0" w:color="auto"/>
        <w:bottom w:val="none" w:sz="0" w:space="0" w:color="auto"/>
        <w:right w:val="none" w:sz="0" w:space="0" w:color="auto"/>
      </w:divBdr>
    </w:div>
    <w:div w:id="308022748">
      <w:bodyDiv w:val="1"/>
      <w:marLeft w:val="0"/>
      <w:marRight w:val="0"/>
      <w:marTop w:val="0"/>
      <w:marBottom w:val="0"/>
      <w:divBdr>
        <w:top w:val="none" w:sz="0" w:space="0" w:color="auto"/>
        <w:left w:val="none" w:sz="0" w:space="0" w:color="auto"/>
        <w:bottom w:val="none" w:sz="0" w:space="0" w:color="auto"/>
        <w:right w:val="none" w:sz="0" w:space="0" w:color="auto"/>
      </w:divBdr>
    </w:div>
    <w:div w:id="322050211">
      <w:bodyDiv w:val="1"/>
      <w:marLeft w:val="0"/>
      <w:marRight w:val="0"/>
      <w:marTop w:val="0"/>
      <w:marBottom w:val="0"/>
      <w:divBdr>
        <w:top w:val="none" w:sz="0" w:space="0" w:color="auto"/>
        <w:left w:val="none" w:sz="0" w:space="0" w:color="auto"/>
        <w:bottom w:val="none" w:sz="0" w:space="0" w:color="auto"/>
        <w:right w:val="none" w:sz="0" w:space="0" w:color="auto"/>
      </w:divBdr>
    </w:div>
    <w:div w:id="330448700">
      <w:bodyDiv w:val="1"/>
      <w:marLeft w:val="0"/>
      <w:marRight w:val="0"/>
      <w:marTop w:val="0"/>
      <w:marBottom w:val="0"/>
      <w:divBdr>
        <w:top w:val="none" w:sz="0" w:space="0" w:color="auto"/>
        <w:left w:val="none" w:sz="0" w:space="0" w:color="auto"/>
        <w:bottom w:val="none" w:sz="0" w:space="0" w:color="auto"/>
        <w:right w:val="none" w:sz="0" w:space="0" w:color="auto"/>
      </w:divBdr>
    </w:div>
    <w:div w:id="334311413">
      <w:bodyDiv w:val="1"/>
      <w:marLeft w:val="0"/>
      <w:marRight w:val="0"/>
      <w:marTop w:val="0"/>
      <w:marBottom w:val="0"/>
      <w:divBdr>
        <w:top w:val="none" w:sz="0" w:space="0" w:color="auto"/>
        <w:left w:val="none" w:sz="0" w:space="0" w:color="auto"/>
        <w:bottom w:val="none" w:sz="0" w:space="0" w:color="auto"/>
        <w:right w:val="none" w:sz="0" w:space="0" w:color="auto"/>
      </w:divBdr>
    </w:div>
    <w:div w:id="341444591">
      <w:bodyDiv w:val="1"/>
      <w:marLeft w:val="0"/>
      <w:marRight w:val="0"/>
      <w:marTop w:val="0"/>
      <w:marBottom w:val="0"/>
      <w:divBdr>
        <w:top w:val="none" w:sz="0" w:space="0" w:color="auto"/>
        <w:left w:val="none" w:sz="0" w:space="0" w:color="auto"/>
        <w:bottom w:val="none" w:sz="0" w:space="0" w:color="auto"/>
        <w:right w:val="none" w:sz="0" w:space="0" w:color="auto"/>
      </w:divBdr>
    </w:div>
    <w:div w:id="342899072">
      <w:bodyDiv w:val="1"/>
      <w:marLeft w:val="0"/>
      <w:marRight w:val="0"/>
      <w:marTop w:val="0"/>
      <w:marBottom w:val="0"/>
      <w:divBdr>
        <w:top w:val="none" w:sz="0" w:space="0" w:color="auto"/>
        <w:left w:val="none" w:sz="0" w:space="0" w:color="auto"/>
        <w:bottom w:val="none" w:sz="0" w:space="0" w:color="auto"/>
        <w:right w:val="none" w:sz="0" w:space="0" w:color="auto"/>
      </w:divBdr>
    </w:div>
    <w:div w:id="342899086">
      <w:bodyDiv w:val="1"/>
      <w:marLeft w:val="0"/>
      <w:marRight w:val="0"/>
      <w:marTop w:val="0"/>
      <w:marBottom w:val="0"/>
      <w:divBdr>
        <w:top w:val="none" w:sz="0" w:space="0" w:color="auto"/>
        <w:left w:val="none" w:sz="0" w:space="0" w:color="auto"/>
        <w:bottom w:val="none" w:sz="0" w:space="0" w:color="auto"/>
        <w:right w:val="none" w:sz="0" w:space="0" w:color="auto"/>
      </w:divBdr>
    </w:div>
    <w:div w:id="343168271">
      <w:bodyDiv w:val="1"/>
      <w:marLeft w:val="0"/>
      <w:marRight w:val="0"/>
      <w:marTop w:val="0"/>
      <w:marBottom w:val="0"/>
      <w:divBdr>
        <w:top w:val="none" w:sz="0" w:space="0" w:color="auto"/>
        <w:left w:val="none" w:sz="0" w:space="0" w:color="auto"/>
        <w:bottom w:val="none" w:sz="0" w:space="0" w:color="auto"/>
        <w:right w:val="none" w:sz="0" w:space="0" w:color="auto"/>
      </w:divBdr>
    </w:div>
    <w:div w:id="343942845">
      <w:bodyDiv w:val="1"/>
      <w:marLeft w:val="0"/>
      <w:marRight w:val="0"/>
      <w:marTop w:val="0"/>
      <w:marBottom w:val="0"/>
      <w:divBdr>
        <w:top w:val="none" w:sz="0" w:space="0" w:color="auto"/>
        <w:left w:val="none" w:sz="0" w:space="0" w:color="auto"/>
        <w:bottom w:val="none" w:sz="0" w:space="0" w:color="auto"/>
        <w:right w:val="none" w:sz="0" w:space="0" w:color="auto"/>
      </w:divBdr>
    </w:div>
    <w:div w:id="345059971">
      <w:bodyDiv w:val="1"/>
      <w:marLeft w:val="0"/>
      <w:marRight w:val="0"/>
      <w:marTop w:val="0"/>
      <w:marBottom w:val="0"/>
      <w:divBdr>
        <w:top w:val="none" w:sz="0" w:space="0" w:color="auto"/>
        <w:left w:val="none" w:sz="0" w:space="0" w:color="auto"/>
        <w:bottom w:val="none" w:sz="0" w:space="0" w:color="auto"/>
        <w:right w:val="none" w:sz="0" w:space="0" w:color="auto"/>
      </w:divBdr>
    </w:div>
    <w:div w:id="352926419">
      <w:bodyDiv w:val="1"/>
      <w:marLeft w:val="0"/>
      <w:marRight w:val="0"/>
      <w:marTop w:val="0"/>
      <w:marBottom w:val="0"/>
      <w:divBdr>
        <w:top w:val="none" w:sz="0" w:space="0" w:color="auto"/>
        <w:left w:val="none" w:sz="0" w:space="0" w:color="auto"/>
        <w:bottom w:val="none" w:sz="0" w:space="0" w:color="auto"/>
        <w:right w:val="none" w:sz="0" w:space="0" w:color="auto"/>
      </w:divBdr>
    </w:div>
    <w:div w:id="363942155">
      <w:bodyDiv w:val="1"/>
      <w:marLeft w:val="0"/>
      <w:marRight w:val="0"/>
      <w:marTop w:val="0"/>
      <w:marBottom w:val="0"/>
      <w:divBdr>
        <w:top w:val="none" w:sz="0" w:space="0" w:color="auto"/>
        <w:left w:val="none" w:sz="0" w:space="0" w:color="auto"/>
        <w:bottom w:val="none" w:sz="0" w:space="0" w:color="auto"/>
        <w:right w:val="none" w:sz="0" w:space="0" w:color="auto"/>
      </w:divBdr>
    </w:div>
    <w:div w:id="366686766">
      <w:bodyDiv w:val="1"/>
      <w:marLeft w:val="0"/>
      <w:marRight w:val="0"/>
      <w:marTop w:val="0"/>
      <w:marBottom w:val="0"/>
      <w:divBdr>
        <w:top w:val="none" w:sz="0" w:space="0" w:color="auto"/>
        <w:left w:val="none" w:sz="0" w:space="0" w:color="auto"/>
        <w:bottom w:val="none" w:sz="0" w:space="0" w:color="auto"/>
        <w:right w:val="none" w:sz="0" w:space="0" w:color="auto"/>
      </w:divBdr>
    </w:div>
    <w:div w:id="368651405">
      <w:bodyDiv w:val="1"/>
      <w:marLeft w:val="0"/>
      <w:marRight w:val="0"/>
      <w:marTop w:val="0"/>
      <w:marBottom w:val="0"/>
      <w:divBdr>
        <w:top w:val="none" w:sz="0" w:space="0" w:color="auto"/>
        <w:left w:val="none" w:sz="0" w:space="0" w:color="auto"/>
        <w:bottom w:val="none" w:sz="0" w:space="0" w:color="auto"/>
        <w:right w:val="none" w:sz="0" w:space="0" w:color="auto"/>
      </w:divBdr>
    </w:div>
    <w:div w:id="372510309">
      <w:bodyDiv w:val="1"/>
      <w:marLeft w:val="0"/>
      <w:marRight w:val="0"/>
      <w:marTop w:val="0"/>
      <w:marBottom w:val="0"/>
      <w:divBdr>
        <w:top w:val="none" w:sz="0" w:space="0" w:color="auto"/>
        <w:left w:val="none" w:sz="0" w:space="0" w:color="auto"/>
        <w:bottom w:val="none" w:sz="0" w:space="0" w:color="auto"/>
        <w:right w:val="none" w:sz="0" w:space="0" w:color="auto"/>
      </w:divBdr>
    </w:div>
    <w:div w:id="372585747">
      <w:bodyDiv w:val="1"/>
      <w:marLeft w:val="0"/>
      <w:marRight w:val="0"/>
      <w:marTop w:val="0"/>
      <w:marBottom w:val="0"/>
      <w:divBdr>
        <w:top w:val="none" w:sz="0" w:space="0" w:color="auto"/>
        <w:left w:val="none" w:sz="0" w:space="0" w:color="auto"/>
        <w:bottom w:val="none" w:sz="0" w:space="0" w:color="auto"/>
        <w:right w:val="none" w:sz="0" w:space="0" w:color="auto"/>
      </w:divBdr>
    </w:div>
    <w:div w:id="384722527">
      <w:bodyDiv w:val="1"/>
      <w:marLeft w:val="0"/>
      <w:marRight w:val="0"/>
      <w:marTop w:val="0"/>
      <w:marBottom w:val="0"/>
      <w:divBdr>
        <w:top w:val="none" w:sz="0" w:space="0" w:color="auto"/>
        <w:left w:val="none" w:sz="0" w:space="0" w:color="auto"/>
        <w:bottom w:val="none" w:sz="0" w:space="0" w:color="auto"/>
        <w:right w:val="none" w:sz="0" w:space="0" w:color="auto"/>
      </w:divBdr>
    </w:div>
    <w:div w:id="389109610">
      <w:bodyDiv w:val="1"/>
      <w:marLeft w:val="0"/>
      <w:marRight w:val="0"/>
      <w:marTop w:val="0"/>
      <w:marBottom w:val="0"/>
      <w:divBdr>
        <w:top w:val="none" w:sz="0" w:space="0" w:color="auto"/>
        <w:left w:val="none" w:sz="0" w:space="0" w:color="auto"/>
        <w:bottom w:val="none" w:sz="0" w:space="0" w:color="auto"/>
        <w:right w:val="none" w:sz="0" w:space="0" w:color="auto"/>
      </w:divBdr>
    </w:div>
    <w:div w:id="392654218">
      <w:bodyDiv w:val="1"/>
      <w:marLeft w:val="0"/>
      <w:marRight w:val="0"/>
      <w:marTop w:val="0"/>
      <w:marBottom w:val="0"/>
      <w:divBdr>
        <w:top w:val="none" w:sz="0" w:space="0" w:color="auto"/>
        <w:left w:val="none" w:sz="0" w:space="0" w:color="auto"/>
        <w:bottom w:val="none" w:sz="0" w:space="0" w:color="auto"/>
        <w:right w:val="none" w:sz="0" w:space="0" w:color="auto"/>
      </w:divBdr>
    </w:div>
    <w:div w:id="396052999">
      <w:bodyDiv w:val="1"/>
      <w:marLeft w:val="0"/>
      <w:marRight w:val="0"/>
      <w:marTop w:val="0"/>
      <w:marBottom w:val="0"/>
      <w:divBdr>
        <w:top w:val="none" w:sz="0" w:space="0" w:color="auto"/>
        <w:left w:val="none" w:sz="0" w:space="0" w:color="auto"/>
        <w:bottom w:val="none" w:sz="0" w:space="0" w:color="auto"/>
        <w:right w:val="none" w:sz="0" w:space="0" w:color="auto"/>
      </w:divBdr>
    </w:div>
    <w:div w:id="399519351">
      <w:bodyDiv w:val="1"/>
      <w:marLeft w:val="0"/>
      <w:marRight w:val="0"/>
      <w:marTop w:val="0"/>
      <w:marBottom w:val="0"/>
      <w:divBdr>
        <w:top w:val="none" w:sz="0" w:space="0" w:color="auto"/>
        <w:left w:val="none" w:sz="0" w:space="0" w:color="auto"/>
        <w:bottom w:val="none" w:sz="0" w:space="0" w:color="auto"/>
        <w:right w:val="none" w:sz="0" w:space="0" w:color="auto"/>
      </w:divBdr>
    </w:div>
    <w:div w:id="399641877">
      <w:bodyDiv w:val="1"/>
      <w:marLeft w:val="0"/>
      <w:marRight w:val="0"/>
      <w:marTop w:val="0"/>
      <w:marBottom w:val="0"/>
      <w:divBdr>
        <w:top w:val="none" w:sz="0" w:space="0" w:color="auto"/>
        <w:left w:val="none" w:sz="0" w:space="0" w:color="auto"/>
        <w:bottom w:val="none" w:sz="0" w:space="0" w:color="auto"/>
        <w:right w:val="none" w:sz="0" w:space="0" w:color="auto"/>
      </w:divBdr>
    </w:div>
    <w:div w:id="403838399">
      <w:bodyDiv w:val="1"/>
      <w:marLeft w:val="0"/>
      <w:marRight w:val="0"/>
      <w:marTop w:val="0"/>
      <w:marBottom w:val="0"/>
      <w:divBdr>
        <w:top w:val="none" w:sz="0" w:space="0" w:color="auto"/>
        <w:left w:val="none" w:sz="0" w:space="0" w:color="auto"/>
        <w:bottom w:val="none" w:sz="0" w:space="0" w:color="auto"/>
        <w:right w:val="none" w:sz="0" w:space="0" w:color="auto"/>
      </w:divBdr>
    </w:div>
    <w:div w:id="404882889">
      <w:bodyDiv w:val="1"/>
      <w:marLeft w:val="0"/>
      <w:marRight w:val="0"/>
      <w:marTop w:val="0"/>
      <w:marBottom w:val="0"/>
      <w:divBdr>
        <w:top w:val="none" w:sz="0" w:space="0" w:color="auto"/>
        <w:left w:val="none" w:sz="0" w:space="0" w:color="auto"/>
        <w:bottom w:val="none" w:sz="0" w:space="0" w:color="auto"/>
        <w:right w:val="none" w:sz="0" w:space="0" w:color="auto"/>
      </w:divBdr>
    </w:div>
    <w:div w:id="407113462">
      <w:bodyDiv w:val="1"/>
      <w:marLeft w:val="0"/>
      <w:marRight w:val="0"/>
      <w:marTop w:val="0"/>
      <w:marBottom w:val="0"/>
      <w:divBdr>
        <w:top w:val="none" w:sz="0" w:space="0" w:color="auto"/>
        <w:left w:val="none" w:sz="0" w:space="0" w:color="auto"/>
        <w:bottom w:val="none" w:sz="0" w:space="0" w:color="auto"/>
        <w:right w:val="none" w:sz="0" w:space="0" w:color="auto"/>
      </w:divBdr>
    </w:div>
    <w:div w:id="410128275">
      <w:bodyDiv w:val="1"/>
      <w:marLeft w:val="0"/>
      <w:marRight w:val="0"/>
      <w:marTop w:val="0"/>
      <w:marBottom w:val="0"/>
      <w:divBdr>
        <w:top w:val="none" w:sz="0" w:space="0" w:color="auto"/>
        <w:left w:val="none" w:sz="0" w:space="0" w:color="auto"/>
        <w:bottom w:val="none" w:sz="0" w:space="0" w:color="auto"/>
        <w:right w:val="none" w:sz="0" w:space="0" w:color="auto"/>
      </w:divBdr>
    </w:div>
    <w:div w:id="415057255">
      <w:bodyDiv w:val="1"/>
      <w:marLeft w:val="0"/>
      <w:marRight w:val="0"/>
      <w:marTop w:val="0"/>
      <w:marBottom w:val="0"/>
      <w:divBdr>
        <w:top w:val="none" w:sz="0" w:space="0" w:color="auto"/>
        <w:left w:val="none" w:sz="0" w:space="0" w:color="auto"/>
        <w:bottom w:val="none" w:sz="0" w:space="0" w:color="auto"/>
        <w:right w:val="none" w:sz="0" w:space="0" w:color="auto"/>
      </w:divBdr>
    </w:div>
    <w:div w:id="418907646">
      <w:bodyDiv w:val="1"/>
      <w:marLeft w:val="0"/>
      <w:marRight w:val="0"/>
      <w:marTop w:val="0"/>
      <w:marBottom w:val="0"/>
      <w:divBdr>
        <w:top w:val="none" w:sz="0" w:space="0" w:color="auto"/>
        <w:left w:val="none" w:sz="0" w:space="0" w:color="auto"/>
        <w:bottom w:val="none" w:sz="0" w:space="0" w:color="auto"/>
        <w:right w:val="none" w:sz="0" w:space="0" w:color="auto"/>
      </w:divBdr>
    </w:div>
    <w:div w:id="423570355">
      <w:bodyDiv w:val="1"/>
      <w:marLeft w:val="0"/>
      <w:marRight w:val="0"/>
      <w:marTop w:val="0"/>
      <w:marBottom w:val="0"/>
      <w:divBdr>
        <w:top w:val="none" w:sz="0" w:space="0" w:color="auto"/>
        <w:left w:val="none" w:sz="0" w:space="0" w:color="auto"/>
        <w:bottom w:val="none" w:sz="0" w:space="0" w:color="auto"/>
        <w:right w:val="none" w:sz="0" w:space="0" w:color="auto"/>
      </w:divBdr>
      <w:divsChild>
        <w:div w:id="15274907">
          <w:marLeft w:val="0"/>
          <w:marRight w:val="0"/>
          <w:marTop w:val="0"/>
          <w:marBottom w:val="150"/>
          <w:divBdr>
            <w:top w:val="none" w:sz="0" w:space="0" w:color="auto"/>
            <w:left w:val="none" w:sz="0" w:space="0" w:color="auto"/>
            <w:bottom w:val="single" w:sz="6" w:space="4" w:color="DDDDDD"/>
            <w:right w:val="none" w:sz="0" w:space="0" w:color="auto"/>
          </w:divBdr>
        </w:div>
        <w:div w:id="521285312">
          <w:marLeft w:val="0"/>
          <w:marRight w:val="0"/>
          <w:marTop w:val="0"/>
          <w:marBottom w:val="0"/>
          <w:divBdr>
            <w:top w:val="none" w:sz="0" w:space="0" w:color="auto"/>
            <w:left w:val="none" w:sz="0" w:space="0" w:color="auto"/>
            <w:bottom w:val="none" w:sz="0" w:space="0" w:color="auto"/>
            <w:right w:val="none" w:sz="0" w:space="0" w:color="auto"/>
          </w:divBdr>
        </w:div>
      </w:divsChild>
    </w:div>
    <w:div w:id="423654439">
      <w:bodyDiv w:val="1"/>
      <w:marLeft w:val="0"/>
      <w:marRight w:val="0"/>
      <w:marTop w:val="0"/>
      <w:marBottom w:val="0"/>
      <w:divBdr>
        <w:top w:val="none" w:sz="0" w:space="0" w:color="auto"/>
        <w:left w:val="none" w:sz="0" w:space="0" w:color="auto"/>
        <w:bottom w:val="none" w:sz="0" w:space="0" w:color="auto"/>
        <w:right w:val="none" w:sz="0" w:space="0" w:color="auto"/>
      </w:divBdr>
    </w:div>
    <w:div w:id="423914465">
      <w:bodyDiv w:val="1"/>
      <w:marLeft w:val="0"/>
      <w:marRight w:val="0"/>
      <w:marTop w:val="0"/>
      <w:marBottom w:val="0"/>
      <w:divBdr>
        <w:top w:val="none" w:sz="0" w:space="0" w:color="auto"/>
        <w:left w:val="none" w:sz="0" w:space="0" w:color="auto"/>
        <w:bottom w:val="none" w:sz="0" w:space="0" w:color="auto"/>
        <w:right w:val="none" w:sz="0" w:space="0" w:color="auto"/>
      </w:divBdr>
    </w:div>
    <w:div w:id="424156794">
      <w:bodyDiv w:val="1"/>
      <w:marLeft w:val="0"/>
      <w:marRight w:val="0"/>
      <w:marTop w:val="0"/>
      <w:marBottom w:val="0"/>
      <w:divBdr>
        <w:top w:val="none" w:sz="0" w:space="0" w:color="auto"/>
        <w:left w:val="none" w:sz="0" w:space="0" w:color="auto"/>
        <w:bottom w:val="none" w:sz="0" w:space="0" w:color="auto"/>
        <w:right w:val="none" w:sz="0" w:space="0" w:color="auto"/>
      </w:divBdr>
    </w:div>
    <w:div w:id="438262425">
      <w:bodyDiv w:val="1"/>
      <w:marLeft w:val="0"/>
      <w:marRight w:val="0"/>
      <w:marTop w:val="0"/>
      <w:marBottom w:val="0"/>
      <w:divBdr>
        <w:top w:val="none" w:sz="0" w:space="0" w:color="auto"/>
        <w:left w:val="none" w:sz="0" w:space="0" w:color="auto"/>
        <w:bottom w:val="none" w:sz="0" w:space="0" w:color="auto"/>
        <w:right w:val="none" w:sz="0" w:space="0" w:color="auto"/>
      </w:divBdr>
    </w:div>
    <w:div w:id="440761471">
      <w:bodyDiv w:val="1"/>
      <w:marLeft w:val="0"/>
      <w:marRight w:val="0"/>
      <w:marTop w:val="0"/>
      <w:marBottom w:val="0"/>
      <w:divBdr>
        <w:top w:val="none" w:sz="0" w:space="0" w:color="auto"/>
        <w:left w:val="none" w:sz="0" w:space="0" w:color="auto"/>
        <w:bottom w:val="none" w:sz="0" w:space="0" w:color="auto"/>
        <w:right w:val="none" w:sz="0" w:space="0" w:color="auto"/>
      </w:divBdr>
    </w:div>
    <w:div w:id="444006670">
      <w:bodyDiv w:val="1"/>
      <w:marLeft w:val="0"/>
      <w:marRight w:val="0"/>
      <w:marTop w:val="0"/>
      <w:marBottom w:val="0"/>
      <w:divBdr>
        <w:top w:val="none" w:sz="0" w:space="0" w:color="auto"/>
        <w:left w:val="none" w:sz="0" w:space="0" w:color="auto"/>
        <w:bottom w:val="none" w:sz="0" w:space="0" w:color="auto"/>
        <w:right w:val="none" w:sz="0" w:space="0" w:color="auto"/>
      </w:divBdr>
    </w:div>
    <w:div w:id="446433806">
      <w:bodyDiv w:val="1"/>
      <w:marLeft w:val="0"/>
      <w:marRight w:val="0"/>
      <w:marTop w:val="0"/>
      <w:marBottom w:val="0"/>
      <w:divBdr>
        <w:top w:val="none" w:sz="0" w:space="0" w:color="auto"/>
        <w:left w:val="none" w:sz="0" w:space="0" w:color="auto"/>
        <w:bottom w:val="none" w:sz="0" w:space="0" w:color="auto"/>
        <w:right w:val="none" w:sz="0" w:space="0" w:color="auto"/>
      </w:divBdr>
    </w:div>
    <w:div w:id="465196316">
      <w:bodyDiv w:val="1"/>
      <w:marLeft w:val="0"/>
      <w:marRight w:val="0"/>
      <w:marTop w:val="0"/>
      <w:marBottom w:val="0"/>
      <w:divBdr>
        <w:top w:val="none" w:sz="0" w:space="0" w:color="auto"/>
        <w:left w:val="none" w:sz="0" w:space="0" w:color="auto"/>
        <w:bottom w:val="none" w:sz="0" w:space="0" w:color="auto"/>
        <w:right w:val="none" w:sz="0" w:space="0" w:color="auto"/>
      </w:divBdr>
    </w:div>
    <w:div w:id="469249640">
      <w:bodyDiv w:val="1"/>
      <w:marLeft w:val="0"/>
      <w:marRight w:val="0"/>
      <w:marTop w:val="0"/>
      <w:marBottom w:val="0"/>
      <w:divBdr>
        <w:top w:val="none" w:sz="0" w:space="0" w:color="auto"/>
        <w:left w:val="none" w:sz="0" w:space="0" w:color="auto"/>
        <w:bottom w:val="none" w:sz="0" w:space="0" w:color="auto"/>
        <w:right w:val="none" w:sz="0" w:space="0" w:color="auto"/>
      </w:divBdr>
      <w:divsChild>
        <w:div w:id="351229763">
          <w:marLeft w:val="0"/>
          <w:marRight w:val="0"/>
          <w:marTop w:val="0"/>
          <w:marBottom w:val="150"/>
          <w:divBdr>
            <w:top w:val="none" w:sz="0" w:space="0" w:color="auto"/>
            <w:left w:val="none" w:sz="0" w:space="0" w:color="auto"/>
            <w:bottom w:val="single" w:sz="6" w:space="4" w:color="DDDDDD"/>
            <w:right w:val="none" w:sz="0" w:space="0" w:color="auto"/>
          </w:divBdr>
        </w:div>
        <w:div w:id="1452743823">
          <w:marLeft w:val="0"/>
          <w:marRight w:val="0"/>
          <w:marTop w:val="0"/>
          <w:marBottom w:val="0"/>
          <w:divBdr>
            <w:top w:val="none" w:sz="0" w:space="0" w:color="auto"/>
            <w:left w:val="none" w:sz="0" w:space="0" w:color="auto"/>
            <w:bottom w:val="none" w:sz="0" w:space="0" w:color="auto"/>
            <w:right w:val="none" w:sz="0" w:space="0" w:color="auto"/>
          </w:divBdr>
        </w:div>
      </w:divsChild>
    </w:div>
    <w:div w:id="469637415">
      <w:bodyDiv w:val="1"/>
      <w:marLeft w:val="0"/>
      <w:marRight w:val="0"/>
      <w:marTop w:val="0"/>
      <w:marBottom w:val="0"/>
      <w:divBdr>
        <w:top w:val="none" w:sz="0" w:space="0" w:color="auto"/>
        <w:left w:val="none" w:sz="0" w:space="0" w:color="auto"/>
        <w:bottom w:val="none" w:sz="0" w:space="0" w:color="auto"/>
        <w:right w:val="none" w:sz="0" w:space="0" w:color="auto"/>
      </w:divBdr>
    </w:div>
    <w:div w:id="473377634">
      <w:bodyDiv w:val="1"/>
      <w:marLeft w:val="0"/>
      <w:marRight w:val="0"/>
      <w:marTop w:val="0"/>
      <w:marBottom w:val="0"/>
      <w:divBdr>
        <w:top w:val="none" w:sz="0" w:space="0" w:color="auto"/>
        <w:left w:val="none" w:sz="0" w:space="0" w:color="auto"/>
        <w:bottom w:val="none" w:sz="0" w:space="0" w:color="auto"/>
        <w:right w:val="none" w:sz="0" w:space="0" w:color="auto"/>
      </w:divBdr>
    </w:div>
    <w:div w:id="489558972">
      <w:bodyDiv w:val="1"/>
      <w:marLeft w:val="0"/>
      <w:marRight w:val="0"/>
      <w:marTop w:val="0"/>
      <w:marBottom w:val="0"/>
      <w:divBdr>
        <w:top w:val="none" w:sz="0" w:space="0" w:color="auto"/>
        <w:left w:val="none" w:sz="0" w:space="0" w:color="auto"/>
        <w:bottom w:val="none" w:sz="0" w:space="0" w:color="auto"/>
        <w:right w:val="none" w:sz="0" w:space="0" w:color="auto"/>
      </w:divBdr>
    </w:div>
    <w:div w:id="500044012">
      <w:bodyDiv w:val="1"/>
      <w:marLeft w:val="0"/>
      <w:marRight w:val="0"/>
      <w:marTop w:val="0"/>
      <w:marBottom w:val="0"/>
      <w:divBdr>
        <w:top w:val="none" w:sz="0" w:space="0" w:color="auto"/>
        <w:left w:val="none" w:sz="0" w:space="0" w:color="auto"/>
        <w:bottom w:val="none" w:sz="0" w:space="0" w:color="auto"/>
        <w:right w:val="none" w:sz="0" w:space="0" w:color="auto"/>
      </w:divBdr>
    </w:div>
    <w:div w:id="502166062">
      <w:bodyDiv w:val="1"/>
      <w:marLeft w:val="0"/>
      <w:marRight w:val="0"/>
      <w:marTop w:val="0"/>
      <w:marBottom w:val="0"/>
      <w:divBdr>
        <w:top w:val="none" w:sz="0" w:space="0" w:color="auto"/>
        <w:left w:val="none" w:sz="0" w:space="0" w:color="auto"/>
        <w:bottom w:val="none" w:sz="0" w:space="0" w:color="auto"/>
        <w:right w:val="none" w:sz="0" w:space="0" w:color="auto"/>
      </w:divBdr>
    </w:div>
    <w:div w:id="502470685">
      <w:bodyDiv w:val="1"/>
      <w:marLeft w:val="0"/>
      <w:marRight w:val="0"/>
      <w:marTop w:val="0"/>
      <w:marBottom w:val="0"/>
      <w:divBdr>
        <w:top w:val="none" w:sz="0" w:space="0" w:color="auto"/>
        <w:left w:val="none" w:sz="0" w:space="0" w:color="auto"/>
        <w:bottom w:val="none" w:sz="0" w:space="0" w:color="auto"/>
        <w:right w:val="none" w:sz="0" w:space="0" w:color="auto"/>
      </w:divBdr>
    </w:div>
    <w:div w:id="503861050">
      <w:bodyDiv w:val="1"/>
      <w:marLeft w:val="0"/>
      <w:marRight w:val="0"/>
      <w:marTop w:val="0"/>
      <w:marBottom w:val="0"/>
      <w:divBdr>
        <w:top w:val="none" w:sz="0" w:space="0" w:color="auto"/>
        <w:left w:val="none" w:sz="0" w:space="0" w:color="auto"/>
        <w:bottom w:val="none" w:sz="0" w:space="0" w:color="auto"/>
        <w:right w:val="none" w:sz="0" w:space="0" w:color="auto"/>
      </w:divBdr>
    </w:div>
    <w:div w:id="504906958">
      <w:bodyDiv w:val="1"/>
      <w:marLeft w:val="0"/>
      <w:marRight w:val="0"/>
      <w:marTop w:val="0"/>
      <w:marBottom w:val="0"/>
      <w:divBdr>
        <w:top w:val="none" w:sz="0" w:space="0" w:color="auto"/>
        <w:left w:val="none" w:sz="0" w:space="0" w:color="auto"/>
        <w:bottom w:val="none" w:sz="0" w:space="0" w:color="auto"/>
        <w:right w:val="none" w:sz="0" w:space="0" w:color="auto"/>
      </w:divBdr>
    </w:div>
    <w:div w:id="505947188">
      <w:bodyDiv w:val="1"/>
      <w:marLeft w:val="0"/>
      <w:marRight w:val="0"/>
      <w:marTop w:val="0"/>
      <w:marBottom w:val="0"/>
      <w:divBdr>
        <w:top w:val="none" w:sz="0" w:space="0" w:color="auto"/>
        <w:left w:val="none" w:sz="0" w:space="0" w:color="auto"/>
        <w:bottom w:val="none" w:sz="0" w:space="0" w:color="auto"/>
        <w:right w:val="none" w:sz="0" w:space="0" w:color="auto"/>
      </w:divBdr>
    </w:div>
    <w:div w:id="513344106">
      <w:bodyDiv w:val="1"/>
      <w:marLeft w:val="0"/>
      <w:marRight w:val="0"/>
      <w:marTop w:val="0"/>
      <w:marBottom w:val="0"/>
      <w:divBdr>
        <w:top w:val="none" w:sz="0" w:space="0" w:color="auto"/>
        <w:left w:val="none" w:sz="0" w:space="0" w:color="auto"/>
        <w:bottom w:val="none" w:sz="0" w:space="0" w:color="auto"/>
        <w:right w:val="none" w:sz="0" w:space="0" w:color="auto"/>
      </w:divBdr>
    </w:div>
    <w:div w:id="523062074">
      <w:bodyDiv w:val="1"/>
      <w:marLeft w:val="0"/>
      <w:marRight w:val="0"/>
      <w:marTop w:val="0"/>
      <w:marBottom w:val="0"/>
      <w:divBdr>
        <w:top w:val="none" w:sz="0" w:space="0" w:color="auto"/>
        <w:left w:val="none" w:sz="0" w:space="0" w:color="auto"/>
        <w:bottom w:val="none" w:sz="0" w:space="0" w:color="auto"/>
        <w:right w:val="none" w:sz="0" w:space="0" w:color="auto"/>
      </w:divBdr>
    </w:div>
    <w:div w:id="528418670">
      <w:bodyDiv w:val="1"/>
      <w:marLeft w:val="0"/>
      <w:marRight w:val="0"/>
      <w:marTop w:val="0"/>
      <w:marBottom w:val="0"/>
      <w:divBdr>
        <w:top w:val="none" w:sz="0" w:space="0" w:color="auto"/>
        <w:left w:val="none" w:sz="0" w:space="0" w:color="auto"/>
        <w:bottom w:val="none" w:sz="0" w:space="0" w:color="auto"/>
        <w:right w:val="none" w:sz="0" w:space="0" w:color="auto"/>
      </w:divBdr>
    </w:div>
    <w:div w:id="535970757">
      <w:bodyDiv w:val="1"/>
      <w:marLeft w:val="0"/>
      <w:marRight w:val="0"/>
      <w:marTop w:val="0"/>
      <w:marBottom w:val="0"/>
      <w:divBdr>
        <w:top w:val="none" w:sz="0" w:space="0" w:color="auto"/>
        <w:left w:val="none" w:sz="0" w:space="0" w:color="auto"/>
        <w:bottom w:val="none" w:sz="0" w:space="0" w:color="auto"/>
        <w:right w:val="none" w:sz="0" w:space="0" w:color="auto"/>
      </w:divBdr>
    </w:div>
    <w:div w:id="536161007">
      <w:bodyDiv w:val="1"/>
      <w:marLeft w:val="0"/>
      <w:marRight w:val="0"/>
      <w:marTop w:val="0"/>
      <w:marBottom w:val="0"/>
      <w:divBdr>
        <w:top w:val="none" w:sz="0" w:space="0" w:color="auto"/>
        <w:left w:val="none" w:sz="0" w:space="0" w:color="auto"/>
        <w:bottom w:val="none" w:sz="0" w:space="0" w:color="auto"/>
        <w:right w:val="none" w:sz="0" w:space="0" w:color="auto"/>
      </w:divBdr>
    </w:div>
    <w:div w:id="538670441">
      <w:bodyDiv w:val="1"/>
      <w:marLeft w:val="0"/>
      <w:marRight w:val="0"/>
      <w:marTop w:val="0"/>
      <w:marBottom w:val="0"/>
      <w:divBdr>
        <w:top w:val="none" w:sz="0" w:space="0" w:color="auto"/>
        <w:left w:val="none" w:sz="0" w:space="0" w:color="auto"/>
        <w:bottom w:val="none" w:sz="0" w:space="0" w:color="auto"/>
        <w:right w:val="none" w:sz="0" w:space="0" w:color="auto"/>
      </w:divBdr>
    </w:div>
    <w:div w:id="544297069">
      <w:bodyDiv w:val="1"/>
      <w:marLeft w:val="0"/>
      <w:marRight w:val="0"/>
      <w:marTop w:val="0"/>
      <w:marBottom w:val="0"/>
      <w:divBdr>
        <w:top w:val="none" w:sz="0" w:space="0" w:color="auto"/>
        <w:left w:val="none" w:sz="0" w:space="0" w:color="auto"/>
        <w:bottom w:val="none" w:sz="0" w:space="0" w:color="auto"/>
        <w:right w:val="none" w:sz="0" w:space="0" w:color="auto"/>
      </w:divBdr>
    </w:div>
    <w:div w:id="551506267">
      <w:bodyDiv w:val="1"/>
      <w:marLeft w:val="0"/>
      <w:marRight w:val="0"/>
      <w:marTop w:val="0"/>
      <w:marBottom w:val="0"/>
      <w:divBdr>
        <w:top w:val="none" w:sz="0" w:space="0" w:color="auto"/>
        <w:left w:val="none" w:sz="0" w:space="0" w:color="auto"/>
        <w:bottom w:val="none" w:sz="0" w:space="0" w:color="auto"/>
        <w:right w:val="none" w:sz="0" w:space="0" w:color="auto"/>
      </w:divBdr>
    </w:div>
    <w:div w:id="551578957">
      <w:bodyDiv w:val="1"/>
      <w:marLeft w:val="0"/>
      <w:marRight w:val="0"/>
      <w:marTop w:val="0"/>
      <w:marBottom w:val="0"/>
      <w:divBdr>
        <w:top w:val="none" w:sz="0" w:space="0" w:color="auto"/>
        <w:left w:val="none" w:sz="0" w:space="0" w:color="auto"/>
        <w:bottom w:val="none" w:sz="0" w:space="0" w:color="auto"/>
        <w:right w:val="none" w:sz="0" w:space="0" w:color="auto"/>
      </w:divBdr>
    </w:div>
    <w:div w:id="556012152">
      <w:bodyDiv w:val="1"/>
      <w:marLeft w:val="0"/>
      <w:marRight w:val="0"/>
      <w:marTop w:val="0"/>
      <w:marBottom w:val="0"/>
      <w:divBdr>
        <w:top w:val="none" w:sz="0" w:space="0" w:color="auto"/>
        <w:left w:val="none" w:sz="0" w:space="0" w:color="auto"/>
        <w:bottom w:val="none" w:sz="0" w:space="0" w:color="auto"/>
        <w:right w:val="none" w:sz="0" w:space="0" w:color="auto"/>
      </w:divBdr>
    </w:div>
    <w:div w:id="558126675">
      <w:bodyDiv w:val="1"/>
      <w:marLeft w:val="0"/>
      <w:marRight w:val="0"/>
      <w:marTop w:val="0"/>
      <w:marBottom w:val="0"/>
      <w:divBdr>
        <w:top w:val="none" w:sz="0" w:space="0" w:color="auto"/>
        <w:left w:val="none" w:sz="0" w:space="0" w:color="auto"/>
        <w:bottom w:val="none" w:sz="0" w:space="0" w:color="auto"/>
        <w:right w:val="none" w:sz="0" w:space="0" w:color="auto"/>
      </w:divBdr>
    </w:div>
    <w:div w:id="563183267">
      <w:bodyDiv w:val="1"/>
      <w:marLeft w:val="0"/>
      <w:marRight w:val="0"/>
      <w:marTop w:val="0"/>
      <w:marBottom w:val="0"/>
      <w:divBdr>
        <w:top w:val="none" w:sz="0" w:space="0" w:color="auto"/>
        <w:left w:val="none" w:sz="0" w:space="0" w:color="auto"/>
        <w:bottom w:val="none" w:sz="0" w:space="0" w:color="auto"/>
        <w:right w:val="none" w:sz="0" w:space="0" w:color="auto"/>
      </w:divBdr>
    </w:div>
    <w:div w:id="565602389">
      <w:bodyDiv w:val="1"/>
      <w:marLeft w:val="0"/>
      <w:marRight w:val="0"/>
      <w:marTop w:val="0"/>
      <w:marBottom w:val="0"/>
      <w:divBdr>
        <w:top w:val="none" w:sz="0" w:space="0" w:color="auto"/>
        <w:left w:val="none" w:sz="0" w:space="0" w:color="auto"/>
        <w:bottom w:val="none" w:sz="0" w:space="0" w:color="auto"/>
        <w:right w:val="none" w:sz="0" w:space="0" w:color="auto"/>
      </w:divBdr>
    </w:div>
    <w:div w:id="566376823">
      <w:bodyDiv w:val="1"/>
      <w:marLeft w:val="0"/>
      <w:marRight w:val="0"/>
      <w:marTop w:val="0"/>
      <w:marBottom w:val="0"/>
      <w:divBdr>
        <w:top w:val="none" w:sz="0" w:space="0" w:color="auto"/>
        <w:left w:val="none" w:sz="0" w:space="0" w:color="auto"/>
        <w:bottom w:val="none" w:sz="0" w:space="0" w:color="auto"/>
        <w:right w:val="none" w:sz="0" w:space="0" w:color="auto"/>
      </w:divBdr>
    </w:div>
    <w:div w:id="567495440">
      <w:bodyDiv w:val="1"/>
      <w:marLeft w:val="0"/>
      <w:marRight w:val="0"/>
      <w:marTop w:val="0"/>
      <w:marBottom w:val="0"/>
      <w:divBdr>
        <w:top w:val="none" w:sz="0" w:space="0" w:color="auto"/>
        <w:left w:val="none" w:sz="0" w:space="0" w:color="auto"/>
        <w:bottom w:val="none" w:sz="0" w:space="0" w:color="auto"/>
        <w:right w:val="none" w:sz="0" w:space="0" w:color="auto"/>
      </w:divBdr>
    </w:div>
    <w:div w:id="570971013">
      <w:bodyDiv w:val="1"/>
      <w:marLeft w:val="0"/>
      <w:marRight w:val="0"/>
      <w:marTop w:val="0"/>
      <w:marBottom w:val="0"/>
      <w:divBdr>
        <w:top w:val="none" w:sz="0" w:space="0" w:color="auto"/>
        <w:left w:val="none" w:sz="0" w:space="0" w:color="auto"/>
        <w:bottom w:val="none" w:sz="0" w:space="0" w:color="auto"/>
        <w:right w:val="none" w:sz="0" w:space="0" w:color="auto"/>
      </w:divBdr>
    </w:div>
    <w:div w:id="579214091">
      <w:bodyDiv w:val="1"/>
      <w:marLeft w:val="0"/>
      <w:marRight w:val="0"/>
      <w:marTop w:val="0"/>
      <w:marBottom w:val="0"/>
      <w:divBdr>
        <w:top w:val="none" w:sz="0" w:space="0" w:color="auto"/>
        <w:left w:val="none" w:sz="0" w:space="0" w:color="auto"/>
        <w:bottom w:val="none" w:sz="0" w:space="0" w:color="auto"/>
        <w:right w:val="none" w:sz="0" w:space="0" w:color="auto"/>
      </w:divBdr>
    </w:div>
    <w:div w:id="579287878">
      <w:bodyDiv w:val="1"/>
      <w:marLeft w:val="0"/>
      <w:marRight w:val="0"/>
      <w:marTop w:val="0"/>
      <w:marBottom w:val="0"/>
      <w:divBdr>
        <w:top w:val="none" w:sz="0" w:space="0" w:color="auto"/>
        <w:left w:val="none" w:sz="0" w:space="0" w:color="auto"/>
        <w:bottom w:val="none" w:sz="0" w:space="0" w:color="auto"/>
        <w:right w:val="none" w:sz="0" w:space="0" w:color="auto"/>
      </w:divBdr>
    </w:div>
    <w:div w:id="581258721">
      <w:bodyDiv w:val="1"/>
      <w:marLeft w:val="0"/>
      <w:marRight w:val="0"/>
      <w:marTop w:val="0"/>
      <w:marBottom w:val="0"/>
      <w:divBdr>
        <w:top w:val="none" w:sz="0" w:space="0" w:color="auto"/>
        <w:left w:val="none" w:sz="0" w:space="0" w:color="auto"/>
        <w:bottom w:val="none" w:sz="0" w:space="0" w:color="auto"/>
        <w:right w:val="none" w:sz="0" w:space="0" w:color="auto"/>
      </w:divBdr>
    </w:div>
    <w:div w:id="584268265">
      <w:bodyDiv w:val="1"/>
      <w:marLeft w:val="0"/>
      <w:marRight w:val="0"/>
      <w:marTop w:val="0"/>
      <w:marBottom w:val="0"/>
      <w:divBdr>
        <w:top w:val="none" w:sz="0" w:space="0" w:color="auto"/>
        <w:left w:val="none" w:sz="0" w:space="0" w:color="auto"/>
        <w:bottom w:val="none" w:sz="0" w:space="0" w:color="auto"/>
        <w:right w:val="none" w:sz="0" w:space="0" w:color="auto"/>
      </w:divBdr>
    </w:div>
    <w:div w:id="585454701">
      <w:bodyDiv w:val="1"/>
      <w:marLeft w:val="0"/>
      <w:marRight w:val="0"/>
      <w:marTop w:val="0"/>
      <w:marBottom w:val="0"/>
      <w:divBdr>
        <w:top w:val="none" w:sz="0" w:space="0" w:color="auto"/>
        <w:left w:val="none" w:sz="0" w:space="0" w:color="auto"/>
        <w:bottom w:val="none" w:sz="0" w:space="0" w:color="auto"/>
        <w:right w:val="none" w:sz="0" w:space="0" w:color="auto"/>
      </w:divBdr>
    </w:div>
    <w:div w:id="585455824">
      <w:bodyDiv w:val="1"/>
      <w:marLeft w:val="0"/>
      <w:marRight w:val="0"/>
      <w:marTop w:val="0"/>
      <w:marBottom w:val="0"/>
      <w:divBdr>
        <w:top w:val="none" w:sz="0" w:space="0" w:color="auto"/>
        <w:left w:val="none" w:sz="0" w:space="0" w:color="auto"/>
        <w:bottom w:val="none" w:sz="0" w:space="0" w:color="auto"/>
        <w:right w:val="none" w:sz="0" w:space="0" w:color="auto"/>
      </w:divBdr>
    </w:div>
    <w:div w:id="600994120">
      <w:bodyDiv w:val="1"/>
      <w:marLeft w:val="0"/>
      <w:marRight w:val="0"/>
      <w:marTop w:val="0"/>
      <w:marBottom w:val="0"/>
      <w:divBdr>
        <w:top w:val="none" w:sz="0" w:space="0" w:color="auto"/>
        <w:left w:val="none" w:sz="0" w:space="0" w:color="auto"/>
        <w:bottom w:val="none" w:sz="0" w:space="0" w:color="auto"/>
        <w:right w:val="none" w:sz="0" w:space="0" w:color="auto"/>
      </w:divBdr>
    </w:div>
    <w:div w:id="606935362">
      <w:bodyDiv w:val="1"/>
      <w:marLeft w:val="0"/>
      <w:marRight w:val="0"/>
      <w:marTop w:val="0"/>
      <w:marBottom w:val="0"/>
      <w:divBdr>
        <w:top w:val="none" w:sz="0" w:space="0" w:color="auto"/>
        <w:left w:val="none" w:sz="0" w:space="0" w:color="auto"/>
        <w:bottom w:val="none" w:sz="0" w:space="0" w:color="auto"/>
        <w:right w:val="none" w:sz="0" w:space="0" w:color="auto"/>
      </w:divBdr>
    </w:div>
    <w:div w:id="620844978">
      <w:bodyDiv w:val="1"/>
      <w:marLeft w:val="0"/>
      <w:marRight w:val="0"/>
      <w:marTop w:val="0"/>
      <w:marBottom w:val="0"/>
      <w:divBdr>
        <w:top w:val="none" w:sz="0" w:space="0" w:color="auto"/>
        <w:left w:val="none" w:sz="0" w:space="0" w:color="auto"/>
        <w:bottom w:val="none" w:sz="0" w:space="0" w:color="auto"/>
        <w:right w:val="none" w:sz="0" w:space="0" w:color="auto"/>
      </w:divBdr>
    </w:div>
    <w:div w:id="623771813">
      <w:bodyDiv w:val="1"/>
      <w:marLeft w:val="0"/>
      <w:marRight w:val="0"/>
      <w:marTop w:val="0"/>
      <w:marBottom w:val="0"/>
      <w:divBdr>
        <w:top w:val="none" w:sz="0" w:space="0" w:color="auto"/>
        <w:left w:val="none" w:sz="0" w:space="0" w:color="auto"/>
        <w:bottom w:val="none" w:sz="0" w:space="0" w:color="auto"/>
        <w:right w:val="none" w:sz="0" w:space="0" w:color="auto"/>
      </w:divBdr>
    </w:div>
    <w:div w:id="628784173">
      <w:bodyDiv w:val="1"/>
      <w:marLeft w:val="0"/>
      <w:marRight w:val="0"/>
      <w:marTop w:val="0"/>
      <w:marBottom w:val="0"/>
      <w:divBdr>
        <w:top w:val="none" w:sz="0" w:space="0" w:color="auto"/>
        <w:left w:val="none" w:sz="0" w:space="0" w:color="auto"/>
        <w:bottom w:val="none" w:sz="0" w:space="0" w:color="auto"/>
        <w:right w:val="none" w:sz="0" w:space="0" w:color="auto"/>
      </w:divBdr>
    </w:div>
    <w:div w:id="632365533">
      <w:bodyDiv w:val="1"/>
      <w:marLeft w:val="0"/>
      <w:marRight w:val="0"/>
      <w:marTop w:val="0"/>
      <w:marBottom w:val="0"/>
      <w:divBdr>
        <w:top w:val="none" w:sz="0" w:space="0" w:color="auto"/>
        <w:left w:val="none" w:sz="0" w:space="0" w:color="auto"/>
        <w:bottom w:val="none" w:sz="0" w:space="0" w:color="auto"/>
        <w:right w:val="none" w:sz="0" w:space="0" w:color="auto"/>
      </w:divBdr>
    </w:div>
    <w:div w:id="640234124">
      <w:bodyDiv w:val="1"/>
      <w:marLeft w:val="0"/>
      <w:marRight w:val="0"/>
      <w:marTop w:val="0"/>
      <w:marBottom w:val="0"/>
      <w:divBdr>
        <w:top w:val="none" w:sz="0" w:space="0" w:color="auto"/>
        <w:left w:val="none" w:sz="0" w:space="0" w:color="auto"/>
        <w:bottom w:val="none" w:sz="0" w:space="0" w:color="auto"/>
        <w:right w:val="none" w:sz="0" w:space="0" w:color="auto"/>
      </w:divBdr>
    </w:div>
    <w:div w:id="644823513">
      <w:bodyDiv w:val="1"/>
      <w:marLeft w:val="0"/>
      <w:marRight w:val="0"/>
      <w:marTop w:val="0"/>
      <w:marBottom w:val="0"/>
      <w:divBdr>
        <w:top w:val="none" w:sz="0" w:space="0" w:color="auto"/>
        <w:left w:val="none" w:sz="0" w:space="0" w:color="auto"/>
        <w:bottom w:val="none" w:sz="0" w:space="0" w:color="auto"/>
        <w:right w:val="none" w:sz="0" w:space="0" w:color="auto"/>
      </w:divBdr>
    </w:div>
    <w:div w:id="645401792">
      <w:bodyDiv w:val="1"/>
      <w:marLeft w:val="0"/>
      <w:marRight w:val="0"/>
      <w:marTop w:val="0"/>
      <w:marBottom w:val="0"/>
      <w:divBdr>
        <w:top w:val="none" w:sz="0" w:space="0" w:color="auto"/>
        <w:left w:val="none" w:sz="0" w:space="0" w:color="auto"/>
        <w:bottom w:val="none" w:sz="0" w:space="0" w:color="auto"/>
        <w:right w:val="none" w:sz="0" w:space="0" w:color="auto"/>
      </w:divBdr>
    </w:div>
    <w:div w:id="649482945">
      <w:bodyDiv w:val="1"/>
      <w:marLeft w:val="0"/>
      <w:marRight w:val="0"/>
      <w:marTop w:val="0"/>
      <w:marBottom w:val="0"/>
      <w:divBdr>
        <w:top w:val="none" w:sz="0" w:space="0" w:color="auto"/>
        <w:left w:val="none" w:sz="0" w:space="0" w:color="auto"/>
        <w:bottom w:val="none" w:sz="0" w:space="0" w:color="auto"/>
        <w:right w:val="none" w:sz="0" w:space="0" w:color="auto"/>
      </w:divBdr>
    </w:div>
    <w:div w:id="651566993">
      <w:bodyDiv w:val="1"/>
      <w:marLeft w:val="0"/>
      <w:marRight w:val="0"/>
      <w:marTop w:val="0"/>
      <w:marBottom w:val="0"/>
      <w:divBdr>
        <w:top w:val="none" w:sz="0" w:space="0" w:color="auto"/>
        <w:left w:val="none" w:sz="0" w:space="0" w:color="auto"/>
        <w:bottom w:val="none" w:sz="0" w:space="0" w:color="auto"/>
        <w:right w:val="none" w:sz="0" w:space="0" w:color="auto"/>
      </w:divBdr>
    </w:div>
    <w:div w:id="655648333">
      <w:bodyDiv w:val="1"/>
      <w:marLeft w:val="0"/>
      <w:marRight w:val="0"/>
      <w:marTop w:val="0"/>
      <w:marBottom w:val="0"/>
      <w:divBdr>
        <w:top w:val="none" w:sz="0" w:space="0" w:color="auto"/>
        <w:left w:val="none" w:sz="0" w:space="0" w:color="auto"/>
        <w:bottom w:val="none" w:sz="0" w:space="0" w:color="auto"/>
        <w:right w:val="none" w:sz="0" w:space="0" w:color="auto"/>
      </w:divBdr>
    </w:div>
    <w:div w:id="657270982">
      <w:bodyDiv w:val="1"/>
      <w:marLeft w:val="0"/>
      <w:marRight w:val="0"/>
      <w:marTop w:val="0"/>
      <w:marBottom w:val="0"/>
      <w:divBdr>
        <w:top w:val="none" w:sz="0" w:space="0" w:color="auto"/>
        <w:left w:val="none" w:sz="0" w:space="0" w:color="auto"/>
        <w:bottom w:val="none" w:sz="0" w:space="0" w:color="auto"/>
        <w:right w:val="none" w:sz="0" w:space="0" w:color="auto"/>
      </w:divBdr>
      <w:divsChild>
        <w:div w:id="532501611">
          <w:marLeft w:val="0"/>
          <w:marRight w:val="0"/>
          <w:marTop w:val="540"/>
          <w:marBottom w:val="240"/>
          <w:divBdr>
            <w:top w:val="none" w:sz="0" w:space="0" w:color="auto"/>
            <w:left w:val="none" w:sz="0" w:space="0" w:color="auto"/>
            <w:bottom w:val="none" w:sz="0" w:space="0" w:color="auto"/>
            <w:right w:val="none" w:sz="0" w:space="0" w:color="auto"/>
          </w:divBdr>
          <w:divsChild>
            <w:div w:id="1996567713">
              <w:marLeft w:val="0"/>
              <w:marRight w:val="0"/>
              <w:marTop w:val="0"/>
              <w:marBottom w:val="0"/>
              <w:divBdr>
                <w:top w:val="none" w:sz="0" w:space="0" w:color="auto"/>
                <w:left w:val="none" w:sz="0" w:space="0" w:color="auto"/>
                <w:bottom w:val="none" w:sz="0" w:space="0" w:color="auto"/>
                <w:right w:val="none" w:sz="0" w:space="0" w:color="auto"/>
              </w:divBdr>
              <w:divsChild>
                <w:div w:id="606353608">
                  <w:marLeft w:val="0"/>
                  <w:marRight w:val="0"/>
                  <w:marTop w:val="0"/>
                  <w:marBottom w:val="0"/>
                  <w:divBdr>
                    <w:top w:val="none" w:sz="0" w:space="0" w:color="auto"/>
                    <w:left w:val="none" w:sz="0" w:space="0" w:color="auto"/>
                    <w:bottom w:val="none" w:sz="0" w:space="0" w:color="auto"/>
                    <w:right w:val="none" w:sz="0" w:space="0" w:color="auto"/>
                  </w:divBdr>
                  <w:divsChild>
                    <w:div w:id="2959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195635">
      <w:bodyDiv w:val="1"/>
      <w:marLeft w:val="0"/>
      <w:marRight w:val="0"/>
      <w:marTop w:val="0"/>
      <w:marBottom w:val="0"/>
      <w:divBdr>
        <w:top w:val="none" w:sz="0" w:space="0" w:color="auto"/>
        <w:left w:val="none" w:sz="0" w:space="0" w:color="auto"/>
        <w:bottom w:val="none" w:sz="0" w:space="0" w:color="auto"/>
        <w:right w:val="none" w:sz="0" w:space="0" w:color="auto"/>
      </w:divBdr>
    </w:div>
    <w:div w:id="665014723">
      <w:bodyDiv w:val="1"/>
      <w:marLeft w:val="0"/>
      <w:marRight w:val="0"/>
      <w:marTop w:val="0"/>
      <w:marBottom w:val="0"/>
      <w:divBdr>
        <w:top w:val="none" w:sz="0" w:space="0" w:color="auto"/>
        <w:left w:val="none" w:sz="0" w:space="0" w:color="auto"/>
        <w:bottom w:val="none" w:sz="0" w:space="0" w:color="auto"/>
        <w:right w:val="none" w:sz="0" w:space="0" w:color="auto"/>
      </w:divBdr>
    </w:div>
    <w:div w:id="678897226">
      <w:bodyDiv w:val="1"/>
      <w:marLeft w:val="0"/>
      <w:marRight w:val="0"/>
      <w:marTop w:val="0"/>
      <w:marBottom w:val="0"/>
      <w:divBdr>
        <w:top w:val="none" w:sz="0" w:space="0" w:color="auto"/>
        <w:left w:val="none" w:sz="0" w:space="0" w:color="auto"/>
        <w:bottom w:val="none" w:sz="0" w:space="0" w:color="auto"/>
        <w:right w:val="none" w:sz="0" w:space="0" w:color="auto"/>
      </w:divBdr>
    </w:div>
    <w:div w:id="680668078">
      <w:bodyDiv w:val="1"/>
      <w:marLeft w:val="0"/>
      <w:marRight w:val="0"/>
      <w:marTop w:val="0"/>
      <w:marBottom w:val="0"/>
      <w:divBdr>
        <w:top w:val="none" w:sz="0" w:space="0" w:color="auto"/>
        <w:left w:val="none" w:sz="0" w:space="0" w:color="auto"/>
        <w:bottom w:val="none" w:sz="0" w:space="0" w:color="auto"/>
        <w:right w:val="none" w:sz="0" w:space="0" w:color="auto"/>
      </w:divBdr>
    </w:div>
    <w:div w:id="682781696">
      <w:bodyDiv w:val="1"/>
      <w:marLeft w:val="0"/>
      <w:marRight w:val="0"/>
      <w:marTop w:val="0"/>
      <w:marBottom w:val="0"/>
      <w:divBdr>
        <w:top w:val="none" w:sz="0" w:space="0" w:color="auto"/>
        <w:left w:val="none" w:sz="0" w:space="0" w:color="auto"/>
        <w:bottom w:val="none" w:sz="0" w:space="0" w:color="auto"/>
        <w:right w:val="none" w:sz="0" w:space="0" w:color="auto"/>
      </w:divBdr>
    </w:div>
    <w:div w:id="684092187">
      <w:bodyDiv w:val="1"/>
      <w:marLeft w:val="0"/>
      <w:marRight w:val="0"/>
      <w:marTop w:val="0"/>
      <w:marBottom w:val="0"/>
      <w:divBdr>
        <w:top w:val="none" w:sz="0" w:space="0" w:color="auto"/>
        <w:left w:val="none" w:sz="0" w:space="0" w:color="auto"/>
        <w:bottom w:val="none" w:sz="0" w:space="0" w:color="auto"/>
        <w:right w:val="none" w:sz="0" w:space="0" w:color="auto"/>
      </w:divBdr>
    </w:div>
    <w:div w:id="684131011">
      <w:bodyDiv w:val="1"/>
      <w:marLeft w:val="0"/>
      <w:marRight w:val="0"/>
      <w:marTop w:val="0"/>
      <w:marBottom w:val="0"/>
      <w:divBdr>
        <w:top w:val="none" w:sz="0" w:space="0" w:color="auto"/>
        <w:left w:val="none" w:sz="0" w:space="0" w:color="auto"/>
        <w:bottom w:val="none" w:sz="0" w:space="0" w:color="auto"/>
        <w:right w:val="none" w:sz="0" w:space="0" w:color="auto"/>
      </w:divBdr>
    </w:div>
    <w:div w:id="692078808">
      <w:bodyDiv w:val="1"/>
      <w:marLeft w:val="0"/>
      <w:marRight w:val="0"/>
      <w:marTop w:val="0"/>
      <w:marBottom w:val="0"/>
      <w:divBdr>
        <w:top w:val="none" w:sz="0" w:space="0" w:color="auto"/>
        <w:left w:val="none" w:sz="0" w:space="0" w:color="auto"/>
        <w:bottom w:val="none" w:sz="0" w:space="0" w:color="auto"/>
        <w:right w:val="none" w:sz="0" w:space="0" w:color="auto"/>
      </w:divBdr>
    </w:div>
    <w:div w:id="694813830">
      <w:bodyDiv w:val="1"/>
      <w:marLeft w:val="0"/>
      <w:marRight w:val="0"/>
      <w:marTop w:val="0"/>
      <w:marBottom w:val="0"/>
      <w:divBdr>
        <w:top w:val="none" w:sz="0" w:space="0" w:color="auto"/>
        <w:left w:val="none" w:sz="0" w:space="0" w:color="auto"/>
        <w:bottom w:val="none" w:sz="0" w:space="0" w:color="auto"/>
        <w:right w:val="none" w:sz="0" w:space="0" w:color="auto"/>
      </w:divBdr>
    </w:div>
    <w:div w:id="694891947">
      <w:bodyDiv w:val="1"/>
      <w:marLeft w:val="0"/>
      <w:marRight w:val="0"/>
      <w:marTop w:val="0"/>
      <w:marBottom w:val="0"/>
      <w:divBdr>
        <w:top w:val="none" w:sz="0" w:space="0" w:color="auto"/>
        <w:left w:val="none" w:sz="0" w:space="0" w:color="auto"/>
        <w:bottom w:val="none" w:sz="0" w:space="0" w:color="auto"/>
        <w:right w:val="none" w:sz="0" w:space="0" w:color="auto"/>
      </w:divBdr>
    </w:div>
    <w:div w:id="701713780">
      <w:bodyDiv w:val="1"/>
      <w:marLeft w:val="0"/>
      <w:marRight w:val="0"/>
      <w:marTop w:val="0"/>
      <w:marBottom w:val="0"/>
      <w:divBdr>
        <w:top w:val="none" w:sz="0" w:space="0" w:color="auto"/>
        <w:left w:val="none" w:sz="0" w:space="0" w:color="auto"/>
        <w:bottom w:val="none" w:sz="0" w:space="0" w:color="auto"/>
        <w:right w:val="none" w:sz="0" w:space="0" w:color="auto"/>
      </w:divBdr>
    </w:div>
    <w:div w:id="704132896">
      <w:bodyDiv w:val="1"/>
      <w:marLeft w:val="0"/>
      <w:marRight w:val="0"/>
      <w:marTop w:val="0"/>
      <w:marBottom w:val="0"/>
      <w:divBdr>
        <w:top w:val="none" w:sz="0" w:space="0" w:color="auto"/>
        <w:left w:val="none" w:sz="0" w:space="0" w:color="auto"/>
        <w:bottom w:val="none" w:sz="0" w:space="0" w:color="auto"/>
        <w:right w:val="none" w:sz="0" w:space="0" w:color="auto"/>
      </w:divBdr>
    </w:div>
    <w:div w:id="711728600">
      <w:bodyDiv w:val="1"/>
      <w:marLeft w:val="0"/>
      <w:marRight w:val="0"/>
      <w:marTop w:val="0"/>
      <w:marBottom w:val="0"/>
      <w:divBdr>
        <w:top w:val="none" w:sz="0" w:space="0" w:color="auto"/>
        <w:left w:val="none" w:sz="0" w:space="0" w:color="auto"/>
        <w:bottom w:val="none" w:sz="0" w:space="0" w:color="auto"/>
        <w:right w:val="none" w:sz="0" w:space="0" w:color="auto"/>
      </w:divBdr>
    </w:div>
    <w:div w:id="714550512">
      <w:bodyDiv w:val="1"/>
      <w:marLeft w:val="0"/>
      <w:marRight w:val="0"/>
      <w:marTop w:val="0"/>
      <w:marBottom w:val="0"/>
      <w:divBdr>
        <w:top w:val="none" w:sz="0" w:space="0" w:color="auto"/>
        <w:left w:val="none" w:sz="0" w:space="0" w:color="auto"/>
        <w:bottom w:val="none" w:sz="0" w:space="0" w:color="auto"/>
        <w:right w:val="none" w:sz="0" w:space="0" w:color="auto"/>
      </w:divBdr>
    </w:div>
    <w:div w:id="717046874">
      <w:bodyDiv w:val="1"/>
      <w:marLeft w:val="0"/>
      <w:marRight w:val="0"/>
      <w:marTop w:val="0"/>
      <w:marBottom w:val="0"/>
      <w:divBdr>
        <w:top w:val="none" w:sz="0" w:space="0" w:color="auto"/>
        <w:left w:val="none" w:sz="0" w:space="0" w:color="auto"/>
        <w:bottom w:val="none" w:sz="0" w:space="0" w:color="auto"/>
        <w:right w:val="none" w:sz="0" w:space="0" w:color="auto"/>
      </w:divBdr>
    </w:div>
    <w:div w:id="723600806">
      <w:bodyDiv w:val="1"/>
      <w:marLeft w:val="0"/>
      <w:marRight w:val="0"/>
      <w:marTop w:val="0"/>
      <w:marBottom w:val="0"/>
      <w:divBdr>
        <w:top w:val="none" w:sz="0" w:space="0" w:color="auto"/>
        <w:left w:val="none" w:sz="0" w:space="0" w:color="auto"/>
        <w:bottom w:val="none" w:sz="0" w:space="0" w:color="auto"/>
        <w:right w:val="none" w:sz="0" w:space="0" w:color="auto"/>
      </w:divBdr>
    </w:div>
    <w:div w:id="725418745">
      <w:bodyDiv w:val="1"/>
      <w:marLeft w:val="0"/>
      <w:marRight w:val="0"/>
      <w:marTop w:val="0"/>
      <w:marBottom w:val="0"/>
      <w:divBdr>
        <w:top w:val="none" w:sz="0" w:space="0" w:color="auto"/>
        <w:left w:val="none" w:sz="0" w:space="0" w:color="auto"/>
        <w:bottom w:val="none" w:sz="0" w:space="0" w:color="auto"/>
        <w:right w:val="none" w:sz="0" w:space="0" w:color="auto"/>
      </w:divBdr>
      <w:divsChild>
        <w:div w:id="114371736">
          <w:marLeft w:val="0"/>
          <w:marRight w:val="0"/>
          <w:marTop w:val="0"/>
          <w:marBottom w:val="0"/>
          <w:divBdr>
            <w:top w:val="none" w:sz="0" w:space="0" w:color="auto"/>
            <w:left w:val="none" w:sz="0" w:space="0" w:color="auto"/>
            <w:bottom w:val="none" w:sz="0" w:space="0" w:color="auto"/>
            <w:right w:val="none" w:sz="0" w:space="0" w:color="auto"/>
          </w:divBdr>
          <w:divsChild>
            <w:div w:id="1937711790">
              <w:marLeft w:val="0"/>
              <w:marRight w:val="0"/>
              <w:marTop w:val="0"/>
              <w:marBottom w:val="0"/>
              <w:divBdr>
                <w:top w:val="none" w:sz="0" w:space="0" w:color="auto"/>
                <w:left w:val="none" w:sz="0" w:space="0" w:color="auto"/>
                <w:bottom w:val="none" w:sz="0" w:space="0" w:color="auto"/>
                <w:right w:val="none" w:sz="0" w:space="0" w:color="auto"/>
              </w:divBdr>
              <w:divsChild>
                <w:div w:id="1744718242">
                  <w:marLeft w:val="0"/>
                  <w:marRight w:val="0"/>
                  <w:marTop w:val="0"/>
                  <w:marBottom w:val="0"/>
                  <w:divBdr>
                    <w:top w:val="none" w:sz="0" w:space="0" w:color="auto"/>
                    <w:left w:val="none" w:sz="0" w:space="0" w:color="auto"/>
                    <w:bottom w:val="none" w:sz="0" w:space="0" w:color="auto"/>
                    <w:right w:val="none" w:sz="0" w:space="0" w:color="auto"/>
                  </w:divBdr>
                  <w:divsChild>
                    <w:div w:id="593710111">
                      <w:marLeft w:val="0"/>
                      <w:marRight w:val="0"/>
                      <w:marTop w:val="0"/>
                      <w:marBottom w:val="0"/>
                      <w:divBdr>
                        <w:top w:val="none" w:sz="0" w:space="0" w:color="auto"/>
                        <w:left w:val="none" w:sz="0" w:space="0" w:color="auto"/>
                        <w:bottom w:val="none" w:sz="0" w:space="0" w:color="auto"/>
                        <w:right w:val="none" w:sz="0" w:space="0" w:color="auto"/>
                      </w:divBdr>
                      <w:divsChild>
                        <w:div w:id="239869024">
                          <w:marLeft w:val="0"/>
                          <w:marRight w:val="0"/>
                          <w:marTop w:val="0"/>
                          <w:marBottom w:val="0"/>
                          <w:divBdr>
                            <w:top w:val="none" w:sz="0" w:space="0" w:color="auto"/>
                            <w:left w:val="none" w:sz="0" w:space="0" w:color="auto"/>
                            <w:bottom w:val="none" w:sz="0" w:space="0" w:color="auto"/>
                            <w:right w:val="none" w:sz="0" w:space="0" w:color="auto"/>
                          </w:divBdr>
                          <w:divsChild>
                            <w:div w:id="1550800809">
                              <w:marLeft w:val="0"/>
                              <w:marRight w:val="0"/>
                              <w:marTop w:val="0"/>
                              <w:marBottom w:val="300"/>
                              <w:divBdr>
                                <w:top w:val="none" w:sz="0" w:space="0" w:color="auto"/>
                                <w:left w:val="none" w:sz="0" w:space="0" w:color="auto"/>
                                <w:bottom w:val="none" w:sz="0" w:space="0" w:color="auto"/>
                                <w:right w:val="none" w:sz="0" w:space="0" w:color="auto"/>
                              </w:divBdr>
                              <w:divsChild>
                                <w:div w:id="17392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944619">
          <w:marLeft w:val="0"/>
          <w:marRight w:val="0"/>
          <w:marTop w:val="0"/>
          <w:marBottom w:val="0"/>
          <w:divBdr>
            <w:top w:val="none" w:sz="0" w:space="0" w:color="auto"/>
            <w:left w:val="none" w:sz="0" w:space="0" w:color="auto"/>
            <w:bottom w:val="none" w:sz="0" w:space="0" w:color="auto"/>
            <w:right w:val="none" w:sz="0" w:space="0" w:color="auto"/>
          </w:divBdr>
          <w:divsChild>
            <w:div w:id="1122844761">
              <w:marLeft w:val="0"/>
              <w:marRight w:val="0"/>
              <w:marTop w:val="0"/>
              <w:marBottom w:val="0"/>
              <w:divBdr>
                <w:top w:val="none" w:sz="0" w:space="0" w:color="auto"/>
                <w:left w:val="none" w:sz="0" w:space="0" w:color="auto"/>
                <w:bottom w:val="none" w:sz="0" w:space="0" w:color="auto"/>
                <w:right w:val="none" w:sz="0" w:space="0" w:color="auto"/>
              </w:divBdr>
              <w:divsChild>
                <w:div w:id="664864994">
                  <w:marLeft w:val="0"/>
                  <w:marRight w:val="0"/>
                  <w:marTop w:val="0"/>
                  <w:marBottom w:val="0"/>
                  <w:divBdr>
                    <w:top w:val="none" w:sz="0" w:space="0" w:color="auto"/>
                    <w:left w:val="none" w:sz="0" w:space="0" w:color="auto"/>
                    <w:bottom w:val="none" w:sz="0" w:space="0" w:color="auto"/>
                    <w:right w:val="none" w:sz="0" w:space="0" w:color="auto"/>
                  </w:divBdr>
                  <w:divsChild>
                    <w:div w:id="1415204290">
                      <w:marLeft w:val="0"/>
                      <w:marRight w:val="0"/>
                      <w:marTop w:val="0"/>
                      <w:marBottom w:val="0"/>
                      <w:divBdr>
                        <w:top w:val="none" w:sz="0" w:space="0" w:color="auto"/>
                        <w:left w:val="none" w:sz="0" w:space="0" w:color="auto"/>
                        <w:bottom w:val="none" w:sz="0" w:space="0" w:color="auto"/>
                        <w:right w:val="none" w:sz="0" w:space="0" w:color="auto"/>
                      </w:divBdr>
                      <w:divsChild>
                        <w:div w:id="1625309768">
                          <w:marLeft w:val="0"/>
                          <w:marRight w:val="0"/>
                          <w:marTop w:val="0"/>
                          <w:marBottom w:val="0"/>
                          <w:divBdr>
                            <w:top w:val="none" w:sz="0" w:space="0" w:color="auto"/>
                            <w:left w:val="none" w:sz="0" w:space="0" w:color="auto"/>
                            <w:bottom w:val="none" w:sz="0" w:space="0" w:color="auto"/>
                            <w:right w:val="none" w:sz="0" w:space="0" w:color="auto"/>
                          </w:divBdr>
                          <w:divsChild>
                            <w:div w:id="158430279">
                              <w:marLeft w:val="0"/>
                              <w:marRight w:val="0"/>
                              <w:marTop w:val="0"/>
                              <w:marBottom w:val="0"/>
                              <w:divBdr>
                                <w:top w:val="none" w:sz="0" w:space="0" w:color="auto"/>
                                <w:left w:val="none" w:sz="0" w:space="0" w:color="auto"/>
                                <w:bottom w:val="none" w:sz="0" w:space="0" w:color="auto"/>
                                <w:right w:val="none" w:sz="0" w:space="0" w:color="auto"/>
                              </w:divBdr>
                              <w:divsChild>
                                <w:div w:id="12202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009510">
          <w:marLeft w:val="0"/>
          <w:marRight w:val="0"/>
          <w:marTop w:val="0"/>
          <w:marBottom w:val="0"/>
          <w:divBdr>
            <w:top w:val="none" w:sz="0" w:space="0" w:color="auto"/>
            <w:left w:val="none" w:sz="0" w:space="0" w:color="auto"/>
            <w:bottom w:val="none" w:sz="0" w:space="0" w:color="auto"/>
            <w:right w:val="none" w:sz="0" w:space="0" w:color="auto"/>
          </w:divBdr>
          <w:divsChild>
            <w:div w:id="1236472781">
              <w:marLeft w:val="0"/>
              <w:marRight w:val="0"/>
              <w:marTop w:val="0"/>
              <w:marBottom w:val="0"/>
              <w:divBdr>
                <w:top w:val="none" w:sz="0" w:space="0" w:color="auto"/>
                <w:left w:val="none" w:sz="0" w:space="0" w:color="auto"/>
                <w:bottom w:val="none" w:sz="0" w:space="0" w:color="auto"/>
                <w:right w:val="none" w:sz="0" w:space="0" w:color="auto"/>
              </w:divBdr>
              <w:divsChild>
                <w:div w:id="567304965">
                  <w:marLeft w:val="0"/>
                  <w:marRight w:val="0"/>
                  <w:marTop w:val="0"/>
                  <w:marBottom w:val="0"/>
                  <w:divBdr>
                    <w:top w:val="none" w:sz="0" w:space="0" w:color="auto"/>
                    <w:left w:val="none" w:sz="0" w:space="0" w:color="auto"/>
                    <w:bottom w:val="none" w:sz="0" w:space="0" w:color="auto"/>
                    <w:right w:val="none" w:sz="0" w:space="0" w:color="auto"/>
                  </w:divBdr>
                  <w:divsChild>
                    <w:div w:id="1552230447">
                      <w:marLeft w:val="0"/>
                      <w:marRight w:val="0"/>
                      <w:marTop w:val="0"/>
                      <w:marBottom w:val="0"/>
                      <w:divBdr>
                        <w:top w:val="none" w:sz="0" w:space="0" w:color="auto"/>
                        <w:left w:val="none" w:sz="0" w:space="0" w:color="auto"/>
                        <w:bottom w:val="none" w:sz="0" w:space="0" w:color="auto"/>
                        <w:right w:val="none" w:sz="0" w:space="0" w:color="auto"/>
                      </w:divBdr>
                      <w:divsChild>
                        <w:div w:id="1276862033">
                          <w:marLeft w:val="0"/>
                          <w:marRight w:val="0"/>
                          <w:marTop w:val="0"/>
                          <w:marBottom w:val="0"/>
                          <w:divBdr>
                            <w:top w:val="none" w:sz="0" w:space="0" w:color="auto"/>
                            <w:left w:val="none" w:sz="0" w:space="0" w:color="auto"/>
                            <w:bottom w:val="none" w:sz="0" w:space="0" w:color="auto"/>
                            <w:right w:val="none" w:sz="0" w:space="0" w:color="auto"/>
                          </w:divBdr>
                          <w:divsChild>
                            <w:div w:id="1501970491">
                              <w:marLeft w:val="0"/>
                              <w:marRight w:val="0"/>
                              <w:marTop w:val="0"/>
                              <w:marBottom w:val="300"/>
                              <w:divBdr>
                                <w:top w:val="none" w:sz="0" w:space="0" w:color="auto"/>
                                <w:left w:val="none" w:sz="0" w:space="0" w:color="auto"/>
                                <w:bottom w:val="none" w:sz="0" w:space="0" w:color="auto"/>
                                <w:right w:val="none" w:sz="0" w:space="0" w:color="auto"/>
                              </w:divBdr>
                              <w:divsChild>
                                <w:div w:id="976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905484">
      <w:bodyDiv w:val="1"/>
      <w:marLeft w:val="0"/>
      <w:marRight w:val="0"/>
      <w:marTop w:val="0"/>
      <w:marBottom w:val="0"/>
      <w:divBdr>
        <w:top w:val="none" w:sz="0" w:space="0" w:color="auto"/>
        <w:left w:val="none" w:sz="0" w:space="0" w:color="auto"/>
        <w:bottom w:val="none" w:sz="0" w:space="0" w:color="auto"/>
        <w:right w:val="none" w:sz="0" w:space="0" w:color="auto"/>
      </w:divBdr>
    </w:div>
    <w:div w:id="741873989">
      <w:bodyDiv w:val="1"/>
      <w:marLeft w:val="0"/>
      <w:marRight w:val="0"/>
      <w:marTop w:val="0"/>
      <w:marBottom w:val="0"/>
      <w:divBdr>
        <w:top w:val="none" w:sz="0" w:space="0" w:color="auto"/>
        <w:left w:val="none" w:sz="0" w:space="0" w:color="auto"/>
        <w:bottom w:val="none" w:sz="0" w:space="0" w:color="auto"/>
        <w:right w:val="none" w:sz="0" w:space="0" w:color="auto"/>
      </w:divBdr>
    </w:div>
    <w:div w:id="742870252">
      <w:bodyDiv w:val="1"/>
      <w:marLeft w:val="0"/>
      <w:marRight w:val="0"/>
      <w:marTop w:val="0"/>
      <w:marBottom w:val="0"/>
      <w:divBdr>
        <w:top w:val="none" w:sz="0" w:space="0" w:color="auto"/>
        <w:left w:val="none" w:sz="0" w:space="0" w:color="auto"/>
        <w:bottom w:val="none" w:sz="0" w:space="0" w:color="auto"/>
        <w:right w:val="none" w:sz="0" w:space="0" w:color="auto"/>
      </w:divBdr>
    </w:div>
    <w:div w:id="745029751">
      <w:bodyDiv w:val="1"/>
      <w:marLeft w:val="0"/>
      <w:marRight w:val="0"/>
      <w:marTop w:val="0"/>
      <w:marBottom w:val="0"/>
      <w:divBdr>
        <w:top w:val="none" w:sz="0" w:space="0" w:color="auto"/>
        <w:left w:val="none" w:sz="0" w:space="0" w:color="auto"/>
        <w:bottom w:val="none" w:sz="0" w:space="0" w:color="auto"/>
        <w:right w:val="none" w:sz="0" w:space="0" w:color="auto"/>
      </w:divBdr>
    </w:div>
    <w:div w:id="752051803">
      <w:bodyDiv w:val="1"/>
      <w:marLeft w:val="0"/>
      <w:marRight w:val="0"/>
      <w:marTop w:val="0"/>
      <w:marBottom w:val="0"/>
      <w:divBdr>
        <w:top w:val="none" w:sz="0" w:space="0" w:color="auto"/>
        <w:left w:val="none" w:sz="0" w:space="0" w:color="auto"/>
        <w:bottom w:val="none" w:sz="0" w:space="0" w:color="auto"/>
        <w:right w:val="none" w:sz="0" w:space="0" w:color="auto"/>
      </w:divBdr>
    </w:div>
    <w:div w:id="758135357">
      <w:bodyDiv w:val="1"/>
      <w:marLeft w:val="0"/>
      <w:marRight w:val="0"/>
      <w:marTop w:val="0"/>
      <w:marBottom w:val="0"/>
      <w:divBdr>
        <w:top w:val="none" w:sz="0" w:space="0" w:color="auto"/>
        <w:left w:val="none" w:sz="0" w:space="0" w:color="auto"/>
        <w:bottom w:val="none" w:sz="0" w:space="0" w:color="auto"/>
        <w:right w:val="none" w:sz="0" w:space="0" w:color="auto"/>
      </w:divBdr>
    </w:div>
    <w:div w:id="758215454">
      <w:bodyDiv w:val="1"/>
      <w:marLeft w:val="0"/>
      <w:marRight w:val="0"/>
      <w:marTop w:val="0"/>
      <w:marBottom w:val="0"/>
      <w:divBdr>
        <w:top w:val="none" w:sz="0" w:space="0" w:color="auto"/>
        <w:left w:val="none" w:sz="0" w:space="0" w:color="auto"/>
        <w:bottom w:val="none" w:sz="0" w:space="0" w:color="auto"/>
        <w:right w:val="none" w:sz="0" w:space="0" w:color="auto"/>
      </w:divBdr>
    </w:div>
    <w:div w:id="763189777">
      <w:bodyDiv w:val="1"/>
      <w:marLeft w:val="0"/>
      <w:marRight w:val="0"/>
      <w:marTop w:val="0"/>
      <w:marBottom w:val="0"/>
      <w:divBdr>
        <w:top w:val="none" w:sz="0" w:space="0" w:color="auto"/>
        <w:left w:val="none" w:sz="0" w:space="0" w:color="auto"/>
        <w:bottom w:val="none" w:sz="0" w:space="0" w:color="auto"/>
        <w:right w:val="none" w:sz="0" w:space="0" w:color="auto"/>
      </w:divBdr>
    </w:div>
    <w:div w:id="769276602">
      <w:bodyDiv w:val="1"/>
      <w:marLeft w:val="0"/>
      <w:marRight w:val="0"/>
      <w:marTop w:val="0"/>
      <w:marBottom w:val="0"/>
      <w:divBdr>
        <w:top w:val="none" w:sz="0" w:space="0" w:color="auto"/>
        <w:left w:val="none" w:sz="0" w:space="0" w:color="auto"/>
        <w:bottom w:val="none" w:sz="0" w:space="0" w:color="auto"/>
        <w:right w:val="none" w:sz="0" w:space="0" w:color="auto"/>
      </w:divBdr>
    </w:div>
    <w:div w:id="774516444">
      <w:bodyDiv w:val="1"/>
      <w:marLeft w:val="0"/>
      <w:marRight w:val="0"/>
      <w:marTop w:val="0"/>
      <w:marBottom w:val="0"/>
      <w:divBdr>
        <w:top w:val="none" w:sz="0" w:space="0" w:color="auto"/>
        <w:left w:val="none" w:sz="0" w:space="0" w:color="auto"/>
        <w:bottom w:val="none" w:sz="0" w:space="0" w:color="auto"/>
        <w:right w:val="none" w:sz="0" w:space="0" w:color="auto"/>
      </w:divBdr>
    </w:div>
    <w:div w:id="775253370">
      <w:bodyDiv w:val="1"/>
      <w:marLeft w:val="0"/>
      <w:marRight w:val="0"/>
      <w:marTop w:val="0"/>
      <w:marBottom w:val="0"/>
      <w:divBdr>
        <w:top w:val="none" w:sz="0" w:space="0" w:color="auto"/>
        <w:left w:val="none" w:sz="0" w:space="0" w:color="auto"/>
        <w:bottom w:val="none" w:sz="0" w:space="0" w:color="auto"/>
        <w:right w:val="none" w:sz="0" w:space="0" w:color="auto"/>
      </w:divBdr>
    </w:div>
    <w:div w:id="775640218">
      <w:bodyDiv w:val="1"/>
      <w:marLeft w:val="0"/>
      <w:marRight w:val="0"/>
      <w:marTop w:val="0"/>
      <w:marBottom w:val="0"/>
      <w:divBdr>
        <w:top w:val="none" w:sz="0" w:space="0" w:color="auto"/>
        <w:left w:val="none" w:sz="0" w:space="0" w:color="auto"/>
        <w:bottom w:val="none" w:sz="0" w:space="0" w:color="auto"/>
        <w:right w:val="none" w:sz="0" w:space="0" w:color="auto"/>
      </w:divBdr>
    </w:div>
    <w:div w:id="777213141">
      <w:bodyDiv w:val="1"/>
      <w:marLeft w:val="0"/>
      <w:marRight w:val="0"/>
      <w:marTop w:val="0"/>
      <w:marBottom w:val="0"/>
      <w:divBdr>
        <w:top w:val="none" w:sz="0" w:space="0" w:color="auto"/>
        <w:left w:val="none" w:sz="0" w:space="0" w:color="auto"/>
        <w:bottom w:val="none" w:sz="0" w:space="0" w:color="auto"/>
        <w:right w:val="none" w:sz="0" w:space="0" w:color="auto"/>
      </w:divBdr>
    </w:div>
    <w:div w:id="782966480">
      <w:bodyDiv w:val="1"/>
      <w:marLeft w:val="0"/>
      <w:marRight w:val="0"/>
      <w:marTop w:val="0"/>
      <w:marBottom w:val="0"/>
      <w:divBdr>
        <w:top w:val="none" w:sz="0" w:space="0" w:color="auto"/>
        <w:left w:val="none" w:sz="0" w:space="0" w:color="auto"/>
        <w:bottom w:val="none" w:sz="0" w:space="0" w:color="auto"/>
        <w:right w:val="none" w:sz="0" w:space="0" w:color="auto"/>
      </w:divBdr>
    </w:div>
    <w:div w:id="786854024">
      <w:bodyDiv w:val="1"/>
      <w:marLeft w:val="0"/>
      <w:marRight w:val="0"/>
      <w:marTop w:val="0"/>
      <w:marBottom w:val="0"/>
      <w:divBdr>
        <w:top w:val="none" w:sz="0" w:space="0" w:color="auto"/>
        <w:left w:val="none" w:sz="0" w:space="0" w:color="auto"/>
        <w:bottom w:val="none" w:sz="0" w:space="0" w:color="auto"/>
        <w:right w:val="none" w:sz="0" w:space="0" w:color="auto"/>
      </w:divBdr>
    </w:div>
    <w:div w:id="796800883">
      <w:bodyDiv w:val="1"/>
      <w:marLeft w:val="0"/>
      <w:marRight w:val="0"/>
      <w:marTop w:val="0"/>
      <w:marBottom w:val="0"/>
      <w:divBdr>
        <w:top w:val="none" w:sz="0" w:space="0" w:color="auto"/>
        <w:left w:val="none" w:sz="0" w:space="0" w:color="auto"/>
        <w:bottom w:val="none" w:sz="0" w:space="0" w:color="auto"/>
        <w:right w:val="none" w:sz="0" w:space="0" w:color="auto"/>
      </w:divBdr>
    </w:div>
    <w:div w:id="796872824">
      <w:bodyDiv w:val="1"/>
      <w:marLeft w:val="0"/>
      <w:marRight w:val="0"/>
      <w:marTop w:val="0"/>
      <w:marBottom w:val="0"/>
      <w:divBdr>
        <w:top w:val="none" w:sz="0" w:space="0" w:color="auto"/>
        <w:left w:val="none" w:sz="0" w:space="0" w:color="auto"/>
        <w:bottom w:val="none" w:sz="0" w:space="0" w:color="auto"/>
        <w:right w:val="none" w:sz="0" w:space="0" w:color="auto"/>
      </w:divBdr>
    </w:div>
    <w:div w:id="815683426">
      <w:bodyDiv w:val="1"/>
      <w:marLeft w:val="0"/>
      <w:marRight w:val="0"/>
      <w:marTop w:val="0"/>
      <w:marBottom w:val="0"/>
      <w:divBdr>
        <w:top w:val="none" w:sz="0" w:space="0" w:color="auto"/>
        <w:left w:val="none" w:sz="0" w:space="0" w:color="auto"/>
        <w:bottom w:val="none" w:sz="0" w:space="0" w:color="auto"/>
        <w:right w:val="none" w:sz="0" w:space="0" w:color="auto"/>
      </w:divBdr>
    </w:div>
    <w:div w:id="824124850">
      <w:bodyDiv w:val="1"/>
      <w:marLeft w:val="0"/>
      <w:marRight w:val="0"/>
      <w:marTop w:val="0"/>
      <w:marBottom w:val="0"/>
      <w:divBdr>
        <w:top w:val="none" w:sz="0" w:space="0" w:color="auto"/>
        <w:left w:val="none" w:sz="0" w:space="0" w:color="auto"/>
        <w:bottom w:val="none" w:sz="0" w:space="0" w:color="auto"/>
        <w:right w:val="none" w:sz="0" w:space="0" w:color="auto"/>
      </w:divBdr>
    </w:div>
    <w:div w:id="827940454">
      <w:bodyDiv w:val="1"/>
      <w:marLeft w:val="0"/>
      <w:marRight w:val="0"/>
      <w:marTop w:val="0"/>
      <w:marBottom w:val="0"/>
      <w:divBdr>
        <w:top w:val="none" w:sz="0" w:space="0" w:color="auto"/>
        <w:left w:val="none" w:sz="0" w:space="0" w:color="auto"/>
        <w:bottom w:val="none" w:sz="0" w:space="0" w:color="auto"/>
        <w:right w:val="none" w:sz="0" w:space="0" w:color="auto"/>
      </w:divBdr>
    </w:div>
    <w:div w:id="829056794">
      <w:bodyDiv w:val="1"/>
      <w:marLeft w:val="0"/>
      <w:marRight w:val="0"/>
      <w:marTop w:val="0"/>
      <w:marBottom w:val="0"/>
      <w:divBdr>
        <w:top w:val="none" w:sz="0" w:space="0" w:color="auto"/>
        <w:left w:val="none" w:sz="0" w:space="0" w:color="auto"/>
        <w:bottom w:val="none" w:sz="0" w:space="0" w:color="auto"/>
        <w:right w:val="none" w:sz="0" w:space="0" w:color="auto"/>
      </w:divBdr>
    </w:div>
    <w:div w:id="836651097">
      <w:bodyDiv w:val="1"/>
      <w:marLeft w:val="0"/>
      <w:marRight w:val="0"/>
      <w:marTop w:val="0"/>
      <w:marBottom w:val="0"/>
      <w:divBdr>
        <w:top w:val="none" w:sz="0" w:space="0" w:color="auto"/>
        <w:left w:val="none" w:sz="0" w:space="0" w:color="auto"/>
        <w:bottom w:val="none" w:sz="0" w:space="0" w:color="auto"/>
        <w:right w:val="none" w:sz="0" w:space="0" w:color="auto"/>
      </w:divBdr>
    </w:div>
    <w:div w:id="840238174">
      <w:bodyDiv w:val="1"/>
      <w:marLeft w:val="0"/>
      <w:marRight w:val="0"/>
      <w:marTop w:val="0"/>
      <w:marBottom w:val="0"/>
      <w:divBdr>
        <w:top w:val="none" w:sz="0" w:space="0" w:color="auto"/>
        <w:left w:val="none" w:sz="0" w:space="0" w:color="auto"/>
        <w:bottom w:val="none" w:sz="0" w:space="0" w:color="auto"/>
        <w:right w:val="none" w:sz="0" w:space="0" w:color="auto"/>
      </w:divBdr>
    </w:div>
    <w:div w:id="847596335">
      <w:bodyDiv w:val="1"/>
      <w:marLeft w:val="0"/>
      <w:marRight w:val="0"/>
      <w:marTop w:val="0"/>
      <w:marBottom w:val="0"/>
      <w:divBdr>
        <w:top w:val="none" w:sz="0" w:space="0" w:color="auto"/>
        <w:left w:val="none" w:sz="0" w:space="0" w:color="auto"/>
        <w:bottom w:val="none" w:sz="0" w:space="0" w:color="auto"/>
        <w:right w:val="none" w:sz="0" w:space="0" w:color="auto"/>
      </w:divBdr>
    </w:div>
    <w:div w:id="854735576">
      <w:bodyDiv w:val="1"/>
      <w:marLeft w:val="0"/>
      <w:marRight w:val="0"/>
      <w:marTop w:val="0"/>
      <w:marBottom w:val="0"/>
      <w:divBdr>
        <w:top w:val="none" w:sz="0" w:space="0" w:color="auto"/>
        <w:left w:val="none" w:sz="0" w:space="0" w:color="auto"/>
        <w:bottom w:val="none" w:sz="0" w:space="0" w:color="auto"/>
        <w:right w:val="none" w:sz="0" w:space="0" w:color="auto"/>
      </w:divBdr>
    </w:div>
    <w:div w:id="856700457">
      <w:bodyDiv w:val="1"/>
      <w:marLeft w:val="0"/>
      <w:marRight w:val="0"/>
      <w:marTop w:val="0"/>
      <w:marBottom w:val="0"/>
      <w:divBdr>
        <w:top w:val="none" w:sz="0" w:space="0" w:color="auto"/>
        <w:left w:val="none" w:sz="0" w:space="0" w:color="auto"/>
        <w:bottom w:val="none" w:sz="0" w:space="0" w:color="auto"/>
        <w:right w:val="none" w:sz="0" w:space="0" w:color="auto"/>
      </w:divBdr>
    </w:div>
    <w:div w:id="864362754">
      <w:bodyDiv w:val="1"/>
      <w:marLeft w:val="0"/>
      <w:marRight w:val="0"/>
      <w:marTop w:val="0"/>
      <w:marBottom w:val="0"/>
      <w:divBdr>
        <w:top w:val="none" w:sz="0" w:space="0" w:color="auto"/>
        <w:left w:val="none" w:sz="0" w:space="0" w:color="auto"/>
        <w:bottom w:val="none" w:sz="0" w:space="0" w:color="auto"/>
        <w:right w:val="none" w:sz="0" w:space="0" w:color="auto"/>
      </w:divBdr>
    </w:div>
    <w:div w:id="879515278">
      <w:bodyDiv w:val="1"/>
      <w:marLeft w:val="0"/>
      <w:marRight w:val="0"/>
      <w:marTop w:val="0"/>
      <w:marBottom w:val="0"/>
      <w:divBdr>
        <w:top w:val="none" w:sz="0" w:space="0" w:color="auto"/>
        <w:left w:val="none" w:sz="0" w:space="0" w:color="auto"/>
        <w:bottom w:val="none" w:sz="0" w:space="0" w:color="auto"/>
        <w:right w:val="none" w:sz="0" w:space="0" w:color="auto"/>
      </w:divBdr>
    </w:div>
    <w:div w:id="882639748">
      <w:bodyDiv w:val="1"/>
      <w:marLeft w:val="0"/>
      <w:marRight w:val="0"/>
      <w:marTop w:val="0"/>
      <w:marBottom w:val="0"/>
      <w:divBdr>
        <w:top w:val="none" w:sz="0" w:space="0" w:color="auto"/>
        <w:left w:val="none" w:sz="0" w:space="0" w:color="auto"/>
        <w:bottom w:val="none" w:sz="0" w:space="0" w:color="auto"/>
        <w:right w:val="none" w:sz="0" w:space="0" w:color="auto"/>
      </w:divBdr>
    </w:div>
    <w:div w:id="886650404">
      <w:bodyDiv w:val="1"/>
      <w:marLeft w:val="0"/>
      <w:marRight w:val="0"/>
      <w:marTop w:val="0"/>
      <w:marBottom w:val="0"/>
      <w:divBdr>
        <w:top w:val="none" w:sz="0" w:space="0" w:color="auto"/>
        <w:left w:val="none" w:sz="0" w:space="0" w:color="auto"/>
        <w:bottom w:val="none" w:sz="0" w:space="0" w:color="auto"/>
        <w:right w:val="none" w:sz="0" w:space="0" w:color="auto"/>
      </w:divBdr>
    </w:div>
    <w:div w:id="889223753">
      <w:bodyDiv w:val="1"/>
      <w:marLeft w:val="0"/>
      <w:marRight w:val="0"/>
      <w:marTop w:val="0"/>
      <w:marBottom w:val="0"/>
      <w:divBdr>
        <w:top w:val="none" w:sz="0" w:space="0" w:color="auto"/>
        <w:left w:val="none" w:sz="0" w:space="0" w:color="auto"/>
        <w:bottom w:val="none" w:sz="0" w:space="0" w:color="auto"/>
        <w:right w:val="none" w:sz="0" w:space="0" w:color="auto"/>
      </w:divBdr>
    </w:div>
    <w:div w:id="905458721">
      <w:bodyDiv w:val="1"/>
      <w:marLeft w:val="0"/>
      <w:marRight w:val="0"/>
      <w:marTop w:val="0"/>
      <w:marBottom w:val="0"/>
      <w:divBdr>
        <w:top w:val="none" w:sz="0" w:space="0" w:color="auto"/>
        <w:left w:val="none" w:sz="0" w:space="0" w:color="auto"/>
        <w:bottom w:val="none" w:sz="0" w:space="0" w:color="auto"/>
        <w:right w:val="none" w:sz="0" w:space="0" w:color="auto"/>
      </w:divBdr>
    </w:div>
    <w:div w:id="911085006">
      <w:bodyDiv w:val="1"/>
      <w:marLeft w:val="0"/>
      <w:marRight w:val="0"/>
      <w:marTop w:val="0"/>
      <w:marBottom w:val="0"/>
      <w:divBdr>
        <w:top w:val="none" w:sz="0" w:space="0" w:color="auto"/>
        <w:left w:val="none" w:sz="0" w:space="0" w:color="auto"/>
        <w:bottom w:val="none" w:sz="0" w:space="0" w:color="auto"/>
        <w:right w:val="none" w:sz="0" w:space="0" w:color="auto"/>
      </w:divBdr>
    </w:div>
    <w:div w:id="911505969">
      <w:bodyDiv w:val="1"/>
      <w:marLeft w:val="0"/>
      <w:marRight w:val="0"/>
      <w:marTop w:val="0"/>
      <w:marBottom w:val="0"/>
      <w:divBdr>
        <w:top w:val="none" w:sz="0" w:space="0" w:color="auto"/>
        <w:left w:val="none" w:sz="0" w:space="0" w:color="auto"/>
        <w:bottom w:val="none" w:sz="0" w:space="0" w:color="auto"/>
        <w:right w:val="none" w:sz="0" w:space="0" w:color="auto"/>
      </w:divBdr>
    </w:div>
    <w:div w:id="912618672">
      <w:bodyDiv w:val="1"/>
      <w:marLeft w:val="0"/>
      <w:marRight w:val="0"/>
      <w:marTop w:val="0"/>
      <w:marBottom w:val="0"/>
      <w:divBdr>
        <w:top w:val="none" w:sz="0" w:space="0" w:color="auto"/>
        <w:left w:val="none" w:sz="0" w:space="0" w:color="auto"/>
        <w:bottom w:val="none" w:sz="0" w:space="0" w:color="auto"/>
        <w:right w:val="none" w:sz="0" w:space="0" w:color="auto"/>
      </w:divBdr>
    </w:div>
    <w:div w:id="926308334">
      <w:bodyDiv w:val="1"/>
      <w:marLeft w:val="0"/>
      <w:marRight w:val="0"/>
      <w:marTop w:val="0"/>
      <w:marBottom w:val="0"/>
      <w:divBdr>
        <w:top w:val="none" w:sz="0" w:space="0" w:color="auto"/>
        <w:left w:val="none" w:sz="0" w:space="0" w:color="auto"/>
        <w:bottom w:val="none" w:sz="0" w:space="0" w:color="auto"/>
        <w:right w:val="none" w:sz="0" w:space="0" w:color="auto"/>
      </w:divBdr>
    </w:div>
    <w:div w:id="927150668">
      <w:bodyDiv w:val="1"/>
      <w:marLeft w:val="0"/>
      <w:marRight w:val="0"/>
      <w:marTop w:val="0"/>
      <w:marBottom w:val="0"/>
      <w:divBdr>
        <w:top w:val="none" w:sz="0" w:space="0" w:color="auto"/>
        <w:left w:val="none" w:sz="0" w:space="0" w:color="auto"/>
        <w:bottom w:val="none" w:sz="0" w:space="0" w:color="auto"/>
        <w:right w:val="none" w:sz="0" w:space="0" w:color="auto"/>
      </w:divBdr>
    </w:div>
    <w:div w:id="943345466">
      <w:bodyDiv w:val="1"/>
      <w:marLeft w:val="0"/>
      <w:marRight w:val="0"/>
      <w:marTop w:val="0"/>
      <w:marBottom w:val="0"/>
      <w:divBdr>
        <w:top w:val="none" w:sz="0" w:space="0" w:color="auto"/>
        <w:left w:val="none" w:sz="0" w:space="0" w:color="auto"/>
        <w:bottom w:val="none" w:sz="0" w:space="0" w:color="auto"/>
        <w:right w:val="none" w:sz="0" w:space="0" w:color="auto"/>
      </w:divBdr>
    </w:div>
    <w:div w:id="958797245">
      <w:bodyDiv w:val="1"/>
      <w:marLeft w:val="0"/>
      <w:marRight w:val="0"/>
      <w:marTop w:val="0"/>
      <w:marBottom w:val="0"/>
      <w:divBdr>
        <w:top w:val="none" w:sz="0" w:space="0" w:color="auto"/>
        <w:left w:val="none" w:sz="0" w:space="0" w:color="auto"/>
        <w:bottom w:val="none" w:sz="0" w:space="0" w:color="auto"/>
        <w:right w:val="none" w:sz="0" w:space="0" w:color="auto"/>
      </w:divBdr>
    </w:div>
    <w:div w:id="961031645">
      <w:bodyDiv w:val="1"/>
      <w:marLeft w:val="0"/>
      <w:marRight w:val="0"/>
      <w:marTop w:val="0"/>
      <w:marBottom w:val="0"/>
      <w:divBdr>
        <w:top w:val="none" w:sz="0" w:space="0" w:color="auto"/>
        <w:left w:val="none" w:sz="0" w:space="0" w:color="auto"/>
        <w:bottom w:val="none" w:sz="0" w:space="0" w:color="auto"/>
        <w:right w:val="none" w:sz="0" w:space="0" w:color="auto"/>
      </w:divBdr>
    </w:div>
    <w:div w:id="963657410">
      <w:bodyDiv w:val="1"/>
      <w:marLeft w:val="0"/>
      <w:marRight w:val="0"/>
      <w:marTop w:val="0"/>
      <w:marBottom w:val="0"/>
      <w:divBdr>
        <w:top w:val="none" w:sz="0" w:space="0" w:color="auto"/>
        <w:left w:val="none" w:sz="0" w:space="0" w:color="auto"/>
        <w:bottom w:val="none" w:sz="0" w:space="0" w:color="auto"/>
        <w:right w:val="none" w:sz="0" w:space="0" w:color="auto"/>
      </w:divBdr>
    </w:div>
    <w:div w:id="968047487">
      <w:bodyDiv w:val="1"/>
      <w:marLeft w:val="0"/>
      <w:marRight w:val="0"/>
      <w:marTop w:val="0"/>
      <w:marBottom w:val="0"/>
      <w:divBdr>
        <w:top w:val="none" w:sz="0" w:space="0" w:color="auto"/>
        <w:left w:val="none" w:sz="0" w:space="0" w:color="auto"/>
        <w:bottom w:val="none" w:sz="0" w:space="0" w:color="auto"/>
        <w:right w:val="none" w:sz="0" w:space="0" w:color="auto"/>
      </w:divBdr>
    </w:div>
    <w:div w:id="969747840">
      <w:bodyDiv w:val="1"/>
      <w:marLeft w:val="0"/>
      <w:marRight w:val="0"/>
      <w:marTop w:val="0"/>
      <w:marBottom w:val="0"/>
      <w:divBdr>
        <w:top w:val="none" w:sz="0" w:space="0" w:color="auto"/>
        <w:left w:val="none" w:sz="0" w:space="0" w:color="auto"/>
        <w:bottom w:val="none" w:sz="0" w:space="0" w:color="auto"/>
        <w:right w:val="none" w:sz="0" w:space="0" w:color="auto"/>
      </w:divBdr>
    </w:div>
    <w:div w:id="973565142">
      <w:bodyDiv w:val="1"/>
      <w:marLeft w:val="0"/>
      <w:marRight w:val="0"/>
      <w:marTop w:val="0"/>
      <w:marBottom w:val="0"/>
      <w:divBdr>
        <w:top w:val="none" w:sz="0" w:space="0" w:color="auto"/>
        <w:left w:val="none" w:sz="0" w:space="0" w:color="auto"/>
        <w:bottom w:val="none" w:sz="0" w:space="0" w:color="auto"/>
        <w:right w:val="none" w:sz="0" w:space="0" w:color="auto"/>
      </w:divBdr>
    </w:div>
    <w:div w:id="976421099">
      <w:bodyDiv w:val="1"/>
      <w:marLeft w:val="0"/>
      <w:marRight w:val="0"/>
      <w:marTop w:val="0"/>
      <w:marBottom w:val="0"/>
      <w:divBdr>
        <w:top w:val="none" w:sz="0" w:space="0" w:color="auto"/>
        <w:left w:val="none" w:sz="0" w:space="0" w:color="auto"/>
        <w:bottom w:val="none" w:sz="0" w:space="0" w:color="auto"/>
        <w:right w:val="none" w:sz="0" w:space="0" w:color="auto"/>
      </w:divBdr>
    </w:div>
    <w:div w:id="979193750">
      <w:bodyDiv w:val="1"/>
      <w:marLeft w:val="0"/>
      <w:marRight w:val="0"/>
      <w:marTop w:val="0"/>
      <w:marBottom w:val="0"/>
      <w:divBdr>
        <w:top w:val="none" w:sz="0" w:space="0" w:color="auto"/>
        <w:left w:val="none" w:sz="0" w:space="0" w:color="auto"/>
        <w:bottom w:val="none" w:sz="0" w:space="0" w:color="auto"/>
        <w:right w:val="none" w:sz="0" w:space="0" w:color="auto"/>
      </w:divBdr>
    </w:div>
    <w:div w:id="980889099">
      <w:bodyDiv w:val="1"/>
      <w:marLeft w:val="0"/>
      <w:marRight w:val="0"/>
      <w:marTop w:val="0"/>
      <w:marBottom w:val="0"/>
      <w:divBdr>
        <w:top w:val="none" w:sz="0" w:space="0" w:color="auto"/>
        <w:left w:val="none" w:sz="0" w:space="0" w:color="auto"/>
        <w:bottom w:val="none" w:sz="0" w:space="0" w:color="auto"/>
        <w:right w:val="none" w:sz="0" w:space="0" w:color="auto"/>
      </w:divBdr>
    </w:div>
    <w:div w:id="983969699">
      <w:bodyDiv w:val="1"/>
      <w:marLeft w:val="0"/>
      <w:marRight w:val="0"/>
      <w:marTop w:val="0"/>
      <w:marBottom w:val="0"/>
      <w:divBdr>
        <w:top w:val="none" w:sz="0" w:space="0" w:color="auto"/>
        <w:left w:val="none" w:sz="0" w:space="0" w:color="auto"/>
        <w:bottom w:val="none" w:sz="0" w:space="0" w:color="auto"/>
        <w:right w:val="none" w:sz="0" w:space="0" w:color="auto"/>
      </w:divBdr>
    </w:div>
    <w:div w:id="986085472">
      <w:bodyDiv w:val="1"/>
      <w:marLeft w:val="0"/>
      <w:marRight w:val="0"/>
      <w:marTop w:val="0"/>
      <w:marBottom w:val="0"/>
      <w:divBdr>
        <w:top w:val="none" w:sz="0" w:space="0" w:color="auto"/>
        <w:left w:val="none" w:sz="0" w:space="0" w:color="auto"/>
        <w:bottom w:val="none" w:sz="0" w:space="0" w:color="auto"/>
        <w:right w:val="none" w:sz="0" w:space="0" w:color="auto"/>
      </w:divBdr>
    </w:div>
    <w:div w:id="993995338">
      <w:bodyDiv w:val="1"/>
      <w:marLeft w:val="0"/>
      <w:marRight w:val="0"/>
      <w:marTop w:val="0"/>
      <w:marBottom w:val="0"/>
      <w:divBdr>
        <w:top w:val="none" w:sz="0" w:space="0" w:color="auto"/>
        <w:left w:val="none" w:sz="0" w:space="0" w:color="auto"/>
        <w:bottom w:val="none" w:sz="0" w:space="0" w:color="auto"/>
        <w:right w:val="none" w:sz="0" w:space="0" w:color="auto"/>
      </w:divBdr>
    </w:div>
    <w:div w:id="997927176">
      <w:bodyDiv w:val="1"/>
      <w:marLeft w:val="0"/>
      <w:marRight w:val="0"/>
      <w:marTop w:val="0"/>
      <w:marBottom w:val="0"/>
      <w:divBdr>
        <w:top w:val="none" w:sz="0" w:space="0" w:color="auto"/>
        <w:left w:val="none" w:sz="0" w:space="0" w:color="auto"/>
        <w:bottom w:val="none" w:sz="0" w:space="0" w:color="auto"/>
        <w:right w:val="none" w:sz="0" w:space="0" w:color="auto"/>
      </w:divBdr>
    </w:div>
    <w:div w:id="998462990">
      <w:bodyDiv w:val="1"/>
      <w:marLeft w:val="0"/>
      <w:marRight w:val="0"/>
      <w:marTop w:val="0"/>
      <w:marBottom w:val="0"/>
      <w:divBdr>
        <w:top w:val="none" w:sz="0" w:space="0" w:color="auto"/>
        <w:left w:val="none" w:sz="0" w:space="0" w:color="auto"/>
        <w:bottom w:val="none" w:sz="0" w:space="0" w:color="auto"/>
        <w:right w:val="none" w:sz="0" w:space="0" w:color="auto"/>
      </w:divBdr>
    </w:div>
    <w:div w:id="1001663647">
      <w:bodyDiv w:val="1"/>
      <w:marLeft w:val="0"/>
      <w:marRight w:val="0"/>
      <w:marTop w:val="0"/>
      <w:marBottom w:val="0"/>
      <w:divBdr>
        <w:top w:val="none" w:sz="0" w:space="0" w:color="auto"/>
        <w:left w:val="none" w:sz="0" w:space="0" w:color="auto"/>
        <w:bottom w:val="none" w:sz="0" w:space="0" w:color="auto"/>
        <w:right w:val="none" w:sz="0" w:space="0" w:color="auto"/>
      </w:divBdr>
    </w:div>
    <w:div w:id="1005786455">
      <w:bodyDiv w:val="1"/>
      <w:marLeft w:val="0"/>
      <w:marRight w:val="0"/>
      <w:marTop w:val="0"/>
      <w:marBottom w:val="0"/>
      <w:divBdr>
        <w:top w:val="none" w:sz="0" w:space="0" w:color="auto"/>
        <w:left w:val="none" w:sz="0" w:space="0" w:color="auto"/>
        <w:bottom w:val="none" w:sz="0" w:space="0" w:color="auto"/>
        <w:right w:val="none" w:sz="0" w:space="0" w:color="auto"/>
      </w:divBdr>
    </w:div>
    <w:div w:id="1006177068">
      <w:bodyDiv w:val="1"/>
      <w:marLeft w:val="0"/>
      <w:marRight w:val="0"/>
      <w:marTop w:val="0"/>
      <w:marBottom w:val="0"/>
      <w:divBdr>
        <w:top w:val="none" w:sz="0" w:space="0" w:color="auto"/>
        <w:left w:val="none" w:sz="0" w:space="0" w:color="auto"/>
        <w:bottom w:val="none" w:sz="0" w:space="0" w:color="auto"/>
        <w:right w:val="none" w:sz="0" w:space="0" w:color="auto"/>
      </w:divBdr>
    </w:div>
    <w:div w:id="1013458400">
      <w:bodyDiv w:val="1"/>
      <w:marLeft w:val="0"/>
      <w:marRight w:val="0"/>
      <w:marTop w:val="0"/>
      <w:marBottom w:val="0"/>
      <w:divBdr>
        <w:top w:val="none" w:sz="0" w:space="0" w:color="auto"/>
        <w:left w:val="none" w:sz="0" w:space="0" w:color="auto"/>
        <w:bottom w:val="none" w:sz="0" w:space="0" w:color="auto"/>
        <w:right w:val="none" w:sz="0" w:space="0" w:color="auto"/>
      </w:divBdr>
    </w:div>
    <w:div w:id="1020354797">
      <w:bodyDiv w:val="1"/>
      <w:marLeft w:val="0"/>
      <w:marRight w:val="0"/>
      <w:marTop w:val="0"/>
      <w:marBottom w:val="0"/>
      <w:divBdr>
        <w:top w:val="none" w:sz="0" w:space="0" w:color="auto"/>
        <w:left w:val="none" w:sz="0" w:space="0" w:color="auto"/>
        <w:bottom w:val="none" w:sz="0" w:space="0" w:color="auto"/>
        <w:right w:val="none" w:sz="0" w:space="0" w:color="auto"/>
      </w:divBdr>
    </w:div>
    <w:div w:id="1020857020">
      <w:bodyDiv w:val="1"/>
      <w:marLeft w:val="0"/>
      <w:marRight w:val="0"/>
      <w:marTop w:val="0"/>
      <w:marBottom w:val="0"/>
      <w:divBdr>
        <w:top w:val="none" w:sz="0" w:space="0" w:color="auto"/>
        <w:left w:val="none" w:sz="0" w:space="0" w:color="auto"/>
        <w:bottom w:val="none" w:sz="0" w:space="0" w:color="auto"/>
        <w:right w:val="none" w:sz="0" w:space="0" w:color="auto"/>
      </w:divBdr>
    </w:div>
    <w:div w:id="1023633873">
      <w:bodyDiv w:val="1"/>
      <w:marLeft w:val="0"/>
      <w:marRight w:val="0"/>
      <w:marTop w:val="0"/>
      <w:marBottom w:val="0"/>
      <w:divBdr>
        <w:top w:val="none" w:sz="0" w:space="0" w:color="auto"/>
        <w:left w:val="none" w:sz="0" w:space="0" w:color="auto"/>
        <w:bottom w:val="none" w:sz="0" w:space="0" w:color="auto"/>
        <w:right w:val="none" w:sz="0" w:space="0" w:color="auto"/>
      </w:divBdr>
    </w:div>
    <w:div w:id="1023745980">
      <w:bodyDiv w:val="1"/>
      <w:marLeft w:val="0"/>
      <w:marRight w:val="0"/>
      <w:marTop w:val="0"/>
      <w:marBottom w:val="0"/>
      <w:divBdr>
        <w:top w:val="none" w:sz="0" w:space="0" w:color="auto"/>
        <w:left w:val="none" w:sz="0" w:space="0" w:color="auto"/>
        <w:bottom w:val="none" w:sz="0" w:space="0" w:color="auto"/>
        <w:right w:val="none" w:sz="0" w:space="0" w:color="auto"/>
      </w:divBdr>
    </w:div>
    <w:div w:id="1023897663">
      <w:bodyDiv w:val="1"/>
      <w:marLeft w:val="0"/>
      <w:marRight w:val="0"/>
      <w:marTop w:val="0"/>
      <w:marBottom w:val="0"/>
      <w:divBdr>
        <w:top w:val="none" w:sz="0" w:space="0" w:color="auto"/>
        <w:left w:val="none" w:sz="0" w:space="0" w:color="auto"/>
        <w:bottom w:val="none" w:sz="0" w:space="0" w:color="auto"/>
        <w:right w:val="none" w:sz="0" w:space="0" w:color="auto"/>
      </w:divBdr>
    </w:div>
    <w:div w:id="1026247979">
      <w:bodyDiv w:val="1"/>
      <w:marLeft w:val="0"/>
      <w:marRight w:val="0"/>
      <w:marTop w:val="0"/>
      <w:marBottom w:val="0"/>
      <w:divBdr>
        <w:top w:val="none" w:sz="0" w:space="0" w:color="auto"/>
        <w:left w:val="none" w:sz="0" w:space="0" w:color="auto"/>
        <w:bottom w:val="none" w:sz="0" w:space="0" w:color="auto"/>
        <w:right w:val="none" w:sz="0" w:space="0" w:color="auto"/>
      </w:divBdr>
    </w:div>
    <w:div w:id="1038555038">
      <w:bodyDiv w:val="1"/>
      <w:marLeft w:val="0"/>
      <w:marRight w:val="0"/>
      <w:marTop w:val="0"/>
      <w:marBottom w:val="0"/>
      <w:divBdr>
        <w:top w:val="none" w:sz="0" w:space="0" w:color="auto"/>
        <w:left w:val="none" w:sz="0" w:space="0" w:color="auto"/>
        <w:bottom w:val="none" w:sz="0" w:space="0" w:color="auto"/>
        <w:right w:val="none" w:sz="0" w:space="0" w:color="auto"/>
      </w:divBdr>
    </w:div>
    <w:div w:id="1041397081">
      <w:bodyDiv w:val="1"/>
      <w:marLeft w:val="0"/>
      <w:marRight w:val="0"/>
      <w:marTop w:val="0"/>
      <w:marBottom w:val="0"/>
      <w:divBdr>
        <w:top w:val="none" w:sz="0" w:space="0" w:color="auto"/>
        <w:left w:val="none" w:sz="0" w:space="0" w:color="auto"/>
        <w:bottom w:val="none" w:sz="0" w:space="0" w:color="auto"/>
        <w:right w:val="none" w:sz="0" w:space="0" w:color="auto"/>
      </w:divBdr>
    </w:div>
    <w:div w:id="1042367454">
      <w:bodyDiv w:val="1"/>
      <w:marLeft w:val="0"/>
      <w:marRight w:val="0"/>
      <w:marTop w:val="0"/>
      <w:marBottom w:val="0"/>
      <w:divBdr>
        <w:top w:val="none" w:sz="0" w:space="0" w:color="auto"/>
        <w:left w:val="none" w:sz="0" w:space="0" w:color="auto"/>
        <w:bottom w:val="none" w:sz="0" w:space="0" w:color="auto"/>
        <w:right w:val="none" w:sz="0" w:space="0" w:color="auto"/>
      </w:divBdr>
    </w:div>
    <w:div w:id="1042636766">
      <w:bodyDiv w:val="1"/>
      <w:marLeft w:val="0"/>
      <w:marRight w:val="0"/>
      <w:marTop w:val="0"/>
      <w:marBottom w:val="0"/>
      <w:divBdr>
        <w:top w:val="none" w:sz="0" w:space="0" w:color="auto"/>
        <w:left w:val="none" w:sz="0" w:space="0" w:color="auto"/>
        <w:bottom w:val="none" w:sz="0" w:space="0" w:color="auto"/>
        <w:right w:val="none" w:sz="0" w:space="0" w:color="auto"/>
      </w:divBdr>
    </w:div>
    <w:div w:id="1051075465">
      <w:bodyDiv w:val="1"/>
      <w:marLeft w:val="0"/>
      <w:marRight w:val="0"/>
      <w:marTop w:val="0"/>
      <w:marBottom w:val="0"/>
      <w:divBdr>
        <w:top w:val="none" w:sz="0" w:space="0" w:color="auto"/>
        <w:left w:val="none" w:sz="0" w:space="0" w:color="auto"/>
        <w:bottom w:val="none" w:sz="0" w:space="0" w:color="auto"/>
        <w:right w:val="none" w:sz="0" w:space="0" w:color="auto"/>
      </w:divBdr>
    </w:div>
    <w:div w:id="1055466049">
      <w:bodyDiv w:val="1"/>
      <w:marLeft w:val="0"/>
      <w:marRight w:val="0"/>
      <w:marTop w:val="0"/>
      <w:marBottom w:val="0"/>
      <w:divBdr>
        <w:top w:val="none" w:sz="0" w:space="0" w:color="auto"/>
        <w:left w:val="none" w:sz="0" w:space="0" w:color="auto"/>
        <w:bottom w:val="none" w:sz="0" w:space="0" w:color="auto"/>
        <w:right w:val="none" w:sz="0" w:space="0" w:color="auto"/>
      </w:divBdr>
    </w:div>
    <w:div w:id="1055927446">
      <w:bodyDiv w:val="1"/>
      <w:marLeft w:val="0"/>
      <w:marRight w:val="0"/>
      <w:marTop w:val="0"/>
      <w:marBottom w:val="0"/>
      <w:divBdr>
        <w:top w:val="none" w:sz="0" w:space="0" w:color="auto"/>
        <w:left w:val="none" w:sz="0" w:space="0" w:color="auto"/>
        <w:bottom w:val="none" w:sz="0" w:space="0" w:color="auto"/>
        <w:right w:val="none" w:sz="0" w:space="0" w:color="auto"/>
      </w:divBdr>
    </w:div>
    <w:div w:id="1056199215">
      <w:bodyDiv w:val="1"/>
      <w:marLeft w:val="0"/>
      <w:marRight w:val="0"/>
      <w:marTop w:val="0"/>
      <w:marBottom w:val="0"/>
      <w:divBdr>
        <w:top w:val="none" w:sz="0" w:space="0" w:color="auto"/>
        <w:left w:val="none" w:sz="0" w:space="0" w:color="auto"/>
        <w:bottom w:val="none" w:sz="0" w:space="0" w:color="auto"/>
        <w:right w:val="none" w:sz="0" w:space="0" w:color="auto"/>
      </w:divBdr>
    </w:div>
    <w:div w:id="1062631426">
      <w:bodyDiv w:val="1"/>
      <w:marLeft w:val="0"/>
      <w:marRight w:val="0"/>
      <w:marTop w:val="0"/>
      <w:marBottom w:val="0"/>
      <w:divBdr>
        <w:top w:val="none" w:sz="0" w:space="0" w:color="auto"/>
        <w:left w:val="none" w:sz="0" w:space="0" w:color="auto"/>
        <w:bottom w:val="none" w:sz="0" w:space="0" w:color="auto"/>
        <w:right w:val="none" w:sz="0" w:space="0" w:color="auto"/>
      </w:divBdr>
    </w:div>
    <w:div w:id="1073117590">
      <w:bodyDiv w:val="1"/>
      <w:marLeft w:val="0"/>
      <w:marRight w:val="0"/>
      <w:marTop w:val="0"/>
      <w:marBottom w:val="0"/>
      <w:divBdr>
        <w:top w:val="none" w:sz="0" w:space="0" w:color="auto"/>
        <w:left w:val="none" w:sz="0" w:space="0" w:color="auto"/>
        <w:bottom w:val="none" w:sz="0" w:space="0" w:color="auto"/>
        <w:right w:val="none" w:sz="0" w:space="0" w:color="auto"/>
      </w:divBdr>
    </w:div>
    <w:div w:id="1084229457">
      <w:bodyDiv w:val="1"/>
      <w:marLeft w:val="0"/>
      <w:marRight w:val="0"/>
      <w:marTop w:val="0"/>
      <w:marBottom w:val="0"/>
      <w:divBdr>
        <w:top w:val="none" w:sz="0" w:space="0" w:color="auto"/>
        <w:left w:val="none" w:sz="0" w:space="0" w:color="auto"/>
        <w:bottom w:val="none" w:sz="0" w:space="0" w:color="auto"/>
        <w:right w:val="none" w:sz="0" w:space="0" w:color="auto"/>
      </w:divBdr>
    </w:div>
    <w:div w:id="1090613935">
      <w:bodyDiv w:val="1"/>
      <w:marLeft w:val="0"/>
      <w:marRight w:val="0"/>
      <w:marTop w:val="0"/>
      <w:marBottom w:val="0"/>
      <w:divBdr>
        <w:top w:val="none" w:sz="0" w:space="0" w:color="auto"/>
        <w:left w:val="none" w:sz="0" w:space="0" w:color="auto"/>
        <w:bottom w:val="none" w:sz="0" w:space="0" w:color="auto"/>
        <w:right w:val="none" w:sz="0" w:space="0" w:color="auto"/>
      </w:divBdr>
    </w:div>
    <w:div w:id="1091394796">
      <w:bodyDiv w:val="1"/>
      <w:marLeft w:val="0"/>
      <w:marRight w:val="0"/>
      <w:marTop w:val="0"/>
      <w:marBottom w:val="0"/>
      <w:divBdr>
        <w:top w:val="none" w:sz="0" w:space="0" w:color="auto"/>
        <w:left w:val="none" w:sz="0" w:space="0" w:color="auto"/>
        <w:bottom w:val="none" w:sz="0" w:space="0" w:color="auto"/>
        <w:right w:val="none" w:sz="0" w:space="0" w:color="auto"/>
      </w:divBdr>
    </w:div>
    <w:div w:id="1093355179">
      <w:bodyDiv w:val="1"/>
      <w:marLeft w:val="0"/>
      <w:marRight w:val="0"/>
      <w:marTop w:val="0"/>
      <w:marBottom w:val="0"/>
      <w:divBdr>
        <w:top w:val="none" w:sz="0" w:space="0" w:color="auto"/>
        <w:left w:val="none" w:sz="0" w:space="0" w:color="auto"/>
        <w:bottom w:val="none" w:sz="0" w:space="0" w:color="auto"/>
        <w:right w:val="none" w:sz="0" w:space="0" w:color="auto"/>
      </w:divBdr>
    </w:div>
    <w:div w:id="1093472093">
      <w:bodyDiv w:val="1"/>
      <w:marLeft w:val="0"/>
      <w:marRight w:val="0"/>
      <w:marTop w:val="0"/>
      <w:marBottom w:val="0"/>
      <w:divBdr>
        <w:top w:val="none" w:sz="0" w:space="0" w:color="auto"/>
        <w:left w:val="none" w:sz="0" w:space="0" w:color="auto"/>
        <w:bottom w:val="none" w:sz="0" w:space="0" w:color="auto"/>
        <w:right w:val="none" w:sz="0" w:space="0" w:color="auto"/>
      </w:divBdr>
    </w:div>
    <w:div w:id="1098519876">
      <w:bodyDiv w:val="1"/>
      <w:marLeft w:val="0"/>
      <w:marRight w:val="0"/>
      <w:marTop w:val="0"/>
      <w:marBottom w:val="0"/>
      <w:divBdr>
        <w:top w:val="none" w:sz="0" w:space="0" w:color="auto"/>
        <w:left w:val="none" w:sz="0" w:space="0" w:color="auto"/>
        <w:bottom w:val="none" w:sz="0" w:space="0" w:color="auto"/>
        <w:right w:val="none" w:sz="0" w:space="0" w:color="auto"/>
      </w:divBdr>
    </w:div>
    <w:div w:id="1102922932">
      <w:bodyDiv w:val="1"/>
      <w:marLeft w:val="0"/>
      <w:marRight w:val="0"/>
      <w:marTop w:val="0"/>
      <w:marBottom w:val="0"/>
      <w:divBdr>
        <w:top w:val="none" w:sz="0" w:space="0" w:color="auto"/>
        <w:left w:val="none" w:sz="0" w:space="0" w:color="auto"/>
        <w:bottom w:val="none" w:sz="0" w:space="0" w:color="auto"/>
        <w:right w:val="none" w:sz="0" w:space="0" w:color="auto"/>
      </w:divBdr>
    </w:div>
    <w:div w:id="1108700428">
      <w:bodyDiv w:val="1"/>
      <w:marLeft w:val="0"/>
      <w:marRight w:val="0"/>
      <w:marTop w:val="0"/>
      <w:marBottom w:val="0"/>
      <w:divBdr>
        <w:top w:val="none" w:sz="0" w:space="0" w:color="auto"/>
        <w:left w:val="none" w:sz="0" w:space="0" w:color="auto"/>
        <w:bottom w:val="none" w:sz="0" w:space="0" w:color="auto"/>
        <w:right w:val="none" w:sz="0" w:space="0" w:color="auto"/>
      </w:divBdr>
    </w:div>
    <w:div w:id="1108894799">
      <w:bodyDiv w:val="1"/>
      <w:marLeft w:val="0"/>
      <w:marRight w:val="0"/>
      <w:marTop w:val="0"/>
      <w:marBottom w:val="0"/>
      <w:divBdr>
        <w:top w:val="none" w:sz="0" w:space="0" w:color="auto"/>
        <w:left w:val="none" w:sz="0" w:space="0" w:color="auto"/>
        <w:bottom w:val="none" w:sz="0" w:space="0" w:color="auto"/>
        <w:right w:val="none" w:sz="0" w:space="0" w:color="auto"/>
      </w:divBdr>
    </w:div>
    <w:div w:id="1123840932">
      <w:bodyDiv w:val="1"/>
      <w:marLeft w:val="0"/>
      <w:marRight w:val="0"/>
      <w:marTop w:val="0"/>
      <w:marBottom w:val="0"/>
      <w:divBdr>
        <w:top w:val="none" w:sz="0" w:space="0" w:color="auto"/>
        <w:left w:val="none" w:sz="0" w:space="0" w:color="auto"/>
        <w:bottom w:val="none" w:sz="0" w:space="0" w:color="auto"/>
        <w:right w:val="none" w:sz="0" w:space="0" w:color="auto"/>
      </w:divBdr>
    </w:div>
    <w:div w:id="1128426891">
      <w:bodyDiv w:val="1"/>
      <w:marLeft w:val="0"/>
      <w:marRight w:val="0"/>
      <w:marTop w:val="0"/>
      <w:marBottom w:val="0"/>
      <w:divBdr>
        <w:top w:val="none" w:sz="0" w:space="0" w:color="auto"/>
        <w:left w:val="none" w:sz="0" w:space="0" w:color="auto"/>
        <w:bottom w:val="none" w:sz="0" w:space="0" w:color="auto"/>
        <w:right w:val="none" w:sz="0" w:space="0" w:color="auto"/>
      </w:divBdr>
    </w:div>
    <w:div w:id="1134757875">
      <w:bodyDiv w:val="1"/>
      <w:marLeft w:val="0"/>
      <w:marRight w:val="0"/>
      <w:marTop w:val="0"/>
      <w:marBottom w:val="0"/>
      <w:divBdr>
        <w:top w:val="none" w:sz="0" w:space="0" w:color="auto"/>
        <w:left w:val="none" w:sz="0" w:space="0" w:color="auto"/>
        <w:bottom w:val="none" w:sz="0" w:space="0" w:color="auto"/>
        <w:right w:val="none" w:sz="0" w:space="0" w:color="auto"/>
      </w:divBdr>
    </w:div>
    <w:div w:id="1159613683">
      <w:bodyDiv w:val="1"/>
      <w:marLeft w:val="0"/>
      <w:marRight w:val="0"/>
      <w:marTop w:val="0"/>
      <w:marBottom w:val="0"/>
      <w:divBdr>
        <w:top w:val="none" w:sz="0" w:space="0" w:color="auto"/>
        <w:left w:val="none" w:sz="0" w:space="0" w:color="auto"/>
        <w:bottom w:val="none" w:sz="0" w:space="0" w:color="auto"/>
        <w:right w:val="none" w:sz="0" w:space="0" w:color="auto"/>
      </w:divBdr>
    </w:div>
    <w:div w:id="1163812146">
      <w:bodyDiv w:val="1"/>
      <w:marLeft w:val="0"/>
      <w:marRight w:val="0"/>
      <w:marTop w:val="0"/>
      <w:marBottom w:val="0"/>
      <w:divBdr>
        <w:top w:val="none" w:sz="0" w:space="0" w:color="auto"/>
        <w:left w:val="none" w:sz="0" w:space="0" w:color="auto"/>
        <w:bottom w:val="none" w:sz="0" w:space="0" w:color="auto"/>
        <w:right w:val="none" w:sz="0" w:space="0" w:color="auto"/>
      </w:divBdr>
    </w:div>
    <w:div w:id="1164516428">
      <w:bodyDiv w:val="1"/>
      <w:marLeft w:val="0"/>
      <w:marRight w:val="0"/>
      <w:marTop w:val="0"/>
      <w:marBottom w:val="0"/>
      <w:divBdr>
        <w:top w:val="none" w:sz="0" w:space="0" w:color="auto"/>
        <w:left w:val="none" w:sz="0" w:space="0" w:color="auto"/>
        <w:bottom w:val="none" w:sz="0" w:space="0" w:color="auto"/>
        <w:right w:val="none" w:sz="0" w:space="0" w:color="auto"/>
      </w:divBdr>
    </w:div>
    <w:div w:id="1165323462">
      <w:bodyDiv w:val="1"/>
      <w:marLeft w:val="0"/>
      <w:marRight w:val="0"/>
      <w:marTop w:val="0"/>
      <w:marBottom w:val="0"/>
      <w:divBdr>
        <w:top w:val="none" w:sz="0" w:space="0" w:color="auto"/>
        <w:left w:val="none" w:sz="0" w:space="0" w:color="auto"/>
        <w:bottom w:val="none" w:sz="0" w:space="0" w:color="auto"/>
        <w:right w:val="none" w:sz="0" w:space="0" w:color="auto"/>
      </w:divBdr>
    </w:div>
    <w:div w:id="1166090705">
      <w:bodyDiv w:val="1"/>
      <w:marLeft w:val="0"/>
      <w:marRight w:val="0"/>
      <w:marTop w:val="0"/>
      <w:marBottom w:val="0"/>
      <w:divBdr>
        <w:top w:val="none" w:sz="0" w:space="0" w:color="auto"/>
        <w:left w:val="none" w:sz="0" w:space="0" w:color="auto"/>
        <w:bottom w:val="none" w:sz="0" w:space="0" w:color="auto"/>
        <w:right w:val="none" w:sz="0" w:space="0" w:color="auto"/>
      </w:divBdr>
    </w:div>
    <w:div w:id="1170297512">
      <w:bodyDiv w:val="1"/>
      <w:marLeft w:val="0"/>
      <w:marRight w:val="0"/>
      <w:marTop w:val="0"/>
      <w:marBottom w:val="0"/>
      <w:divBdr>
        <w:top w:val="none" w:sz="0" w:space="0" w:color="auto"/>
        <w:left w:val="none" w:sz="0" w:space="0" w:color="auto"/>
        <w:bottom w:val="none" w:sz="0" w:space="0" w:color="auto"/>
        <w:right w:val="none" w:sz="0" w:space="0" w:color="auto"/>
      </w:divBdr>
      <w:divsChild>
        <w:div w:id="921110723">
          <w:marLeft w:val="0"/>
          <w:marRight w:val="0"/>
          <w:marTop w:val="0"/>
          <w:marBottom w:val="525"/>
          <w:divBdr>
            <w:top w:val="none" w:sz="0" w:space="0" w:color="auto"/>
            <w:left w:val="none" w:sz="0" w:space="0" w:color="auto"/>
            <w:bottom w:val="single" w:sz="6" w:space="26" w:color="DDDDDD"/>
            <w:right w:val="none" w:sz="0" w:space="0" w:color="auto"/>
          </w:divBdr>
          <w:divsChild>
            <w:div w:id="1480032046">
              <w:marLeft w:val="0"/>
              <w:marRight w:val="0"/>
              <w:marTop w:val="0"/>
              <w:marBottom w:val="210"/>
              <w:divBdr>
                <w:top w:val="none" w:sz="0" w:space="0" w:color="auto"/>
                <w:left w:val="none" w:sz="0" w:space="0" w:color="auto"/>
                <w:bottom w:val="none" w:sz="0" w:space="0" w:color="auto"/>
                <w:right w:val="none" w:sz="0" w:space="0" w:color="auto"/>
              </w:divBdr>
              <w:divsChild>
                <w:div w:id="1177768671">
                  <w:marLeft w:val="0"/>
                  <w:marRight w:val="0"/>
                  <w:marTop w:val="0"/>
                  <w:marBottom w:val="0"/>
                  <w:divBdr>
                    <w:top w:val="none" w:sz="0" w:space="0" w:color="auto"/>
                    <w:left w:val="none" w:sz="0" w:space="0" w:color="auto"/>
                    <w:bottom w:val="none" w:sz="0" w:space="0" w:color="auto"/>
                    <w:right w:val="none" w:sz="0" w:space="0" w:color="auto"/>
                  </w:divBdr>
                </w:div>
                <w:div w:id="1895266601">
                  <w:marLeft w:val="0"/>
                  <w:marRight w:val="0"/>
                  <w:marTop w:val="60"/>
                  <w:marBottom w:val="0"/>
                  <w:divBdr>
                    <w:top w:val="none" w:sz="0" w:space="0" w:color="auto"/>
                    <w:left w:val="none" w:sz="0" w:space="0" w:color="auto"/>
                    <w:bottom w:val="none" w:sz="0" w:space="0" w:color="auto"/>
                    <w:right w:val="none" w:sz="0" w:space="0" w:color="auto"/>
                  </w:divBdr>
                  <w:divsChild>
                    <w:div w:id="13972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56585">
      <w:bodyDiv w:val="1"/>
      <w:marLeft w:val="0"/>
      <w:marRight w:val="0"/>
      <w:marTop w:val="0"/>
      <w:marBottom w:val="0"/>
      <w:divBdr>
        <w:top w:val="none" w:sz="0" w:space="0" w:color="auto"/>
        <w:left w:val="none" w:sz="0" w:space="0" w:color="auto"/>
        <w:bottom w:val="none" w:sz="0" w:space="0" w:color="auto"/>
        <w:right w:val="none" w:sz="0" w:space="0" w:color="auto"/>
      </w:divBdr>
    </w:div>
    <w:div w:id="1181309555">
      <w:bodyDiv w:val="1"/>
      <w:marLeft w:val="0"/>
      <w:marRight w:val="0"/>
      <w:marTop w:val="0"/>
      <w:marBottom w:val="0"/>
      <w:divBdr>
        <w:top w:val="none" w:sz="0" w:space="0" w:color="auto"/>
        <w:left w:val="none" w:sz="0" w:space="0" w:color="auto"/>
        <w:bottom w:val="none" w:sz="0" w:space="0" w:color="auto"/>
        <w:right w:val="none" w:sz="0" w:space="0" w:color="auto"/>
      </w:divBdr>
    </w:div>
    <w:div w:id="1186284767">
      <w:bodyDiv w:val="1"/>
      <w:marLeft w:val="0"/>
      <w:marRight w:val="0"/>
      <w:marTop w:val="0"/>
      <w:marBottom w:val="0"/>
      <w:divBdr>
        <w:top w:val="none" w:sz="0" w:space="0" w:color="auto"/>
        <w:left w:val="none" w:sz="0" w:space="0" w:color="auto"/>
        <w:bottom w:val="none" w:sz="0" w:space="0" w:color="auto"/>
        <w:right w:val="none" w:sz="0" w:space="0" w:color="auto"/>
      </w:divBdr>
    </w:div>
    <w:div w:id="1186559649">
      <w:bodyDiv w:val="1"/>
      <w:marLeft w:val="0"/>
      <w:marRight w:val="0"/>
      <w:marTop w:val="0"/>
      <w:marBottom w:val="0"/>
      <w:divBdr>
        <w:top w:val="none" w:sz="0" w:space="0" w:color="auto"/>
        <w:left w:val="none" w:sz="0" w:space="0" w:color="auto"/>
        <w:bottom w:val="none" w:sz="0" w:space="0" w:color="auto"/>
        <w:right w:val="none" w:sz="0" w:space="0" w:color="auto"/>
      </w:divBdr>
    </w:div>
    <w:div w:id="1187332506">
      <w:bodyDiv w:val="1"/>
      <w:marLeft w:val="0"/>
      <w:marRight w:val="0"/>
      <w:marTop w:val="0"/>
      <w:marBottom w:val="0"/>
      <w:divBdr>
        <w:top w:val="none" w:sz="0" w:space="0" w:color="auto"/>
        <w:left w:val="none" w:sz="0" w:space="0" w:color="auto"/>
        <w:bottom w:val="none" w:sz="0" w:space="0" w:color="auto"/>
        <w:right w:val="none" w:sz="0" w:space="0" w:color="auto"/>
      </w:divBdr>
    </w:div>
    <w:div w:id="1190606418">
      <w:bodyDiv w:val="1"/>
      <w:marLeft w:val="0"/>
      <w:marRight w:val="0"/>
      <w:marTop w:val="0"/>
      <w:marBottom w:val="0"/>
      <w:divBdr>
        <w:top w:val="none" w:sz="0" w:space="0" w:color="auto"/>
        <w:left w:val="none" w:sz="0" w:space="0" w:color="auto"/>
        <w:bottom w:val="none" w:sz="0" w:space="0" w:color="auto"/>
        <w:right w:val="none" w:sz="0" w:space="0" w:color="auto"/>
      </w:divBdr>
    </w:div>
    <w:div w:id="1192298443">
      <w:bodyDiv w:val="1"/>
      <w:marLeft w:val="0"/>
      <w:marRight w:val="0"/>
      <w:marTop w:val="0"/>
      <w:marBottom w:val="0"/>
      <w:divBdr>
        <w:top w:val="none" w:sz="0" w:space="0" w:color="auto"/>
        <w:left w:val="none" w:sz="0" w:space="0" w:color="auto"/>
        <w:bottom w:val="none" w:sz="0" w:space="0" w:color="auto"/>
        <w:right w:val="none" w:sz="0" w:space="0" w:color="auto"/>
      </w:divBdr>
    </w:div>
    <w:div w:id="1192299656">
      <w:bodyDiv w:val="1"/>
      <w:marLeft w:val="0"/>
      <w:marRight w:val="0"/>
      <w:marTop w:val="0"/>
      <w:marBottom w:val="0"/>
      <w:divBdr>
        <w:top w:val="none" w:sz="0" w:space="0" w:color="auto"/>
        <w:left w:val="none" w:sz="0" w:space="0" w:color="auto"/>
        <w:bottom w:val="none" w:sz="0" w:space="0" w:color="auto"/>
        <w:right w:val="none" w:sz="0" w:space="0" w:color="auto"/>
      </w:divBdr>
    </w:div>
    <w:div w:id="1200705656">
      <w:bodyDiv w:val="1"/>
      <w:marLeft w:val="0"/>
      <w:marRight w:val="0"/>
      <w:marTop w:val="0"/>
      <w:marBottom w:val="0"/>
      <w:divBdr>
        <w:top w:val="none" w:sz="0" w:space="0" w:color="auto"/>
        <w:left w:val="none" w:sz="0" w:space="0" w:color="auto"/>
        <w:bottom w:val="none" w:sz="0" w:space="0" w:color="auto"/>
        <w:right w:val="none" w:sz="0" w:space="0" w:color="auto"/>
      </w:divBdr>
    </w:div>
    <w:div w:id="1201357194">
      <w:bodyDiv w:val="1"/>
      <w:marLeft w:val="0"/>
      <w:marRight w:val="0"/>
      <w:marTop w:val="0"/>
      <w:marBottom w:val="0"/>
      <w:divBdr>
        <w:top w:val="none" w:sz="0" w:space="0" w:color="auto"/>
        <w:left w:val="none" w:sz="0" w:space="0" w:color="auto"/>
        <w:bottom w:val="none" w:sz="0" w:space="0" w:color="auto"/>
        <w:right w:val="none" w:sz="0" w:space="0" w:color="auto"/>
      </w:divBdr>
    </w:div>
    <w:div w:id="1205948996">
      <w:bodyDiv w:val="1"/>
      <w:marLeft w:val="0"/>
      <w:marRight w:val="0"/>
      <w:marTop w:val="0"/>
      <w:marBottom w:val="0"/>
      <w:divBdr>
        <w:top w:val="none" w:sz="0" w:space="0" w:color="auto"/>
        <w:left w:val="none" w:sz="0" w:space="0" w:color="auto"/>
        <w:bottom w:val="none" w:sz="0" w:space="0" w:color="auto"/>
        <w:right w:val="none" w:sz="0" w:space="0" w:color="auto"/>
      </w:divBdr>
    </w:div>
    <w:div w:id="1206059955">
      <w:bodyDiv w:val="1"/>
      <w:marLeft w:val="0"/>
      <w:marRight w:val="0"/>
      <w:marTop w:val="0"/>
      <w:marBottom w:val="0"/>
      <w:divBdr>
        <w:top w:val="none" w:sz="0" w:space="0" w:color="auto"/>
        <w:left w:val="none" w:sz="0" w:space="0" w:color="auto"/>
        <w:bottom w:val="none" w:sz="0" w:space="0" w:color="auto"/>
        <w:right w:val="none" w:sz="0" w:space="0" w:color="auto"/>
      </w:divBdr>
    </w:div>
    <w:div w:id="1207252304">
      <w:bodyDiv w:val="1"/>
      <w:marLeft w:val="0"/>
      <w:marRight w:val="0"/>
      <w:marTop w:val="0"/>
      <w:marBottom w:val="0"/>
      <w:divBdr>
        <w:top w:val="none" w:sz="0" w:space="0" w:color="auto"/>
        <w:left w:val="none" w:sz="0" w:space="0" w:color="auto"/>
        <w:bottom w:val="none" w:sz="0" w:space="0" w:color="auto"/>
        <w:right w:val="none" w:sz="0" w:space="0" w:color="auto"/>
      </w:divBdr>
    </w:div>
    <w:div w:id="1210336723">
      <w:bodyDiv w:val="1"/>
      <w:marLeft w:val="0"/>
      <w:marRight w:val="0"/>
      <w:marTop w:val="0"/>
      <w:marBottom w:val="0"/>
      <w:divBdr>
        <w:top w:val="none" w:sz="0" w:space="0" w:color="auto"/>
        <w:left w:val="none" w:sz="0" w:space="0" w:color="auto"/>
        <w:bottom w:val="none" w:sz="0" w:space="0" w:color="auto"/>
        <w:right w:val="none" w:sz="0" w:space="0" w:color="auto"/>
      </w:divBdr>
    </w:div>
    <w:div w:id="1210605546">
      <w:bodyDiv w:val="1"/>
      <w:marLeft w:val="0"/>
      <w:marRight w:val="0"/>
      <w:marTop w:val="0"/>
      <w:marBottom w:val="0"/>
      <w:divBdr>
        <w:top w:val="none" w:sz="0" w:space="0" w:color="auto"/>
        <w:left w:val="none" w:sz="0" w:space="0" w:color="auto"/>
        <w:bottom w:val="none" w:sz="0" w:space="0" w:color="auto"/>
        <w:right w:val="none" w:sz="0" w:space="0" w:color="auto"/>
      </w:divBdr>
    </w:div>
    <w:div w:id="1213536779">
      <w:bodyDiv w:val="1"/>
      <w:marLeft w:val="0"/>
      <w:marRight w:val="0"/>
      <w:marTop w:val="0"/>
      <w:marBottom w:val="0"/>
      <w:divBdr>
        <w:top w:val="none" w:sz="0" w:space="0" w:color="auto"/>
        <w:left w:val="none" w:sz="0" w:space="0" w:color="auto"/>
        <w:bottom w:val="none" w:sz="0" w:space="0" w:color="auto"/>
        <w:right w:val="none" w:sz="0" w:space="0" w:color="auto"/>
      </w:divBdr>
    </w:div>
    <w:div w:id="1243178497">
      <w:bodyDiv w:val="1"/>
      <w:marLeft w:val="0"/>
      <w:marRight w:val="0"/>
      <w:marTop w:val="0"/>
      <w:marBottom w:val="0"/>
      <w:divBdr>
        <w:top w:val="none" w:sz="0" w:space="0" w:color="auto"/>
        <w:left w:val="none" w:sz="0" w:space="0" w:color="auto"/>
        <w:bottom w:val="none" w:sz="0" w:space="0" w:color="auto"/>
        <w:right w:val="none" w:sz="0" w:space="0" w:color="auto"/>
      </w:divBdr>
    </w:div>
    <w:div w:id="1245798349">
      <w:bodyDiv w:val="1"/>
      <w:marLeft w:val="0"/>
      <w:marRight w:val="0"/>
      <w:marTop w:val="0"/>
      <w:marBottom w:val="0"/>
      <w:divBdr>
        <w:top w:val="none" w:sz="0" w:space="0" w:color="auto"/>
        <w:left w:val="none" w:sz="0" w:space="0" w:color="auto"/>
        <w:bottom w:val="none" w:sz="0" w:space="0" w:color="auto"/>
        <w:right w:val="none" w:sz="0" w:space="0" w:color="auto"/>
      </w:divBdr>
    </w:div>
    <w:div w:id="1261526439">
      <w:bodyDiv w:val="1"/>
      <w:marLeft w:val="0"/>
      <w:marRight w:val="0"/>
      <w:marTop w:val="0"/>
      <w:marBottom w:val="0"/>
      <w:divBdr>
        <w:top w:val="none" w:sz="0" w:space="0" w:color="auto"/>
        <w:left w:val="none" w:sz="0" w:space="0" w:color="auto"/>
        <w:bottom w:val="none" w:sz="0" w:space="0" w:color="auto"/>
        <w:right w:val="none" w:sz="0" w:space="0" w:color="auto"/>
      </w:divBdr>
    </w:div>
    <w:div w:id="1265260740">
      <w:bodyDiv w:val="1"/>
      <w:marLeft w:val="0"/>
      <w:marRight w:val="0"/>
      <w:marTop w:val="0"/>
      <w:marBottom w:val="0"/>
      <w:divBdr>
        <w:top w:val="none" w:sz="0" w:space="0" w:color="auto"/>
        <w:left w:val="none" w:sz="0" w:space="0" w:color="auto"/>
        <w:bottom w:val="none" w:sz="0" w:space="0" w:color="auto"/>
        <w:right w:val="none" w:sz="0" w:space="0" w:color="auto"/>
      </w:divBdr>
    </w:div>
    <w:div w:id="1269779962">
      <w:bodyDiv w:val="1"/>
      <w:marLeft w:val="0"/>
      <w:marRight w:val="0"/>
      <w:marTop w:val="0"/>
      <w:marBottom w:val="0"/>
      <w:divBdr>
        <w:top w:val="none" w:sz="0" w:space="0" w:color="auto"/>
        <w:left w:val="none" w:sz="0" w:space="0" w:color="auto"/>
        <w:bottom w:val="none" w:sz="0" w:space="0" w:color="auto"/>
        <w:right w:val="none" w:sz="0" w:space="0" w:color="auto"/>
      </w:divBdr>
    </w:div>
    <w:div w:id="1277981152">
      <w:bodyDiv w:val="1"/>
      <w:marLeft w:val="0"/>
      <w:marRight w:val="0"/>
      <w:marTop w:val="0"/>
      <w:marBottom w:val="0"/>
      <w:divBdr>
        <w:top w:val="none" w:sz="0" w:space="0" w:color="auto"/>
        <w:left w:val="none" w:sz="0" w:space="0" w:color="auto"/>
        <w:bottom w:val="none" w:sz="0" w:space="0" w:color="auto"/>
        <w:right w:val="none" w:sz="0" w:space="0" w:color="auto"/>
      </w:divBdr>
    </w:div>
    <w:div w:id="1283683326">
      <w:bodyDiv w:val="1"/>
      <w:marLeft w:val="0"/>
      <w:marRight w:val="0"/>
      <w:marTop w:val="0"/>
      <w:marBottom w:val="0"/>
      <w:divBdr>
        <w:top w:val="none" w:sz="0" w:space="0" w:color="auto"/>
        <w:left w:val="none" w:sz="0" w:space="0" w:color="auto"/>
        <w:bottom w:val="none" w:sz="0" w:space="0" w:color="auto"/>
        <w:right w:val="none" w:sz="0" w:space="0" w:color="auto"/>
      </w:divBdr>
    </w:div>
    <w:div w:id="1283998615">
      <w:bodyDiv w:val="1"/>
      <w:marLeft w:val="0"/>
      <w:marRight w:val="0"/>
      <w:marTop w:val="0"/>
      <w:marBottom w:val="0"/>
      <w:divBdr>
        <w:top w:val="none" w:sz="0" w:space="0" w:color="auto"/>
        <w:left w:val="none" w:sz="0" w:space="0" w:color="auto"/>
        <w:bottom w:val="none" w:sz="0" w:space="0" w:color="auto"/>
        <w:right w:val="none" w:sz="0" w:space="0" w:color="auto"/>
      </w:divBdr>
    </w:div>
    <w:div w:id="1289775566">
      <w:bodyDiv w:val="1"/>
      <w:marLeft w:val="0"/>
      <w:marRight w:val="0"/>
      <w:marTop w:val="0"/>
      <w:marBottom w:val="0"/>
      <w:divBdr>
        <w:top w:val="none" w:sz="0" w:space="0" w:color="auto"/>
        <w:left w:val="none" w:sz="0" w:space="0" w:color="auto"/>
        <w:bottom w:val="none" w:sz="0" w:space="0" w:color="auto"/>
        <w:right w:val="none" w:sz="0" w:space="0" w:color="auto"/>
      </w:divBdr>
    </w:div>
    <w:div w:id="1294406635">
      <w:bodyDiv w:val="1"/>
      <w:marLeft w:val="0"/>
      <w:marRight w:val="0"/>
      <w:marTop w:val="0"/>
      <w:marBottom w:val="0"/>
      <w:divBdr>
        <w:top w:val="none" w:sz="0" w:space="0" w:color="auto"/>
        <w:left w:val="none" w:sz="0" w:space="0" w:color="auto"/>
        <w:bottom w:val="none" w:sz="0" w:space="0" w:color="auto"/>
        <w:right w:val="none" w:sz="0" w:space="0" w:color="auto"/>
      </w:divBdr>
    </w:div>
    <w:div w:id="1306397566">
      <w:bodyDiv w:val="1"/>
      <w:marLeft w:val="0"/>
      <w:marRight w:val="0"/>
      <w:marTop w:val="0"/>
      <w:marBottom w:val="0"/>
      <w:divBdr>
        <w:top w:val="none" w:sz="0" w:space="0" w:color="auto"/>
        <w:left w:val="none" w:sz="0" w:space="0" w:color="auto"/>
        <w:bottom w:val="none" w:sz="0" w:space="0" w:color="auto"/>
        <w:right w:val="none" w:sz="0" w:space="0" w:color="auto"/>
      </w:divBdr>
    </w:div>
    <w:div w:id="1308820071">
      <w:bodyDiv w:val="1"/>
      <w:marLeft w:val="0"/>
      <w:marRight w:val="0"/>
      <w:marTop w:val="0"/>
      <w:marBottom w:val="0"/>
      <w:divBdr>
        <w:top w:val="none" w:sz="0" w:space="0" w:color="auto"/>
        <w:left w:val="none" w:sz="0" w:space="0" w:color="auto"/>
        <w:bottom w:val="none" w:sz="0" w:space="0" w:color="auto"/>
        <w:right w:val="none" w:sz="0" w:space="0" w:color="auto"/>
      </w:divBdr>
    </w:div>
    <w:div w:id="1310865116">
      <w:bodyDiv w:val="1"/>
      <w:marLeft w:val="0"/>
      <w:marRight w:val="0"/>
      <w:marTop w:val="0"/>
      <w:marBottom w:val="0"/>
      <w:divBdr>
        <w:top w:val="none" w:sz="0" w:space="0" w:color="auto"/>
        <w:left w:val="none" w:sz="0" w:space="0" w:color="auto"/>
        <w:bottom w:val="none" w:sz="0" w:space="0" w:color="auto"/>
        <w:right w:val="none" w:sz="0" w:space="0" w:color="auto"/>
      </w:divBdr>
    </w:div>
    <w:div w:id="1312097323">
      <w:bodyDiv w:val="1"/>
      <w:marLeft w:val="0"/>
      <w:marRight w:val="0"/>
      <w:marTop w:val="0"/>
      <w:marBottom w:val="0"/>
      <w:divBdr>
        <w:top w:val="none" w:sz="0" w:space="0" w:color="auto"/>
        <w:left w:val="none" w:sz="0" w:space="0" w:color="auto"/>
        <w:bottom w:val="none" w:sz="0" w:space="0" w:color="auto"/>
        <w:right w:val="none" w:sz="0" w:space="0" w:color="auto"/>
      </w:divBdr>
    </w:div>
    <w:div w:id="1313677111">
      <w:bodyDiv w:val="1"/>
      <w:marLeft w:val="0"/>
      <w:marRight w:val="0"/>
      <w:marTop w:val="0"/>
      <w:marBottom w:val="0"/>
      <w:divBdr>
        <w:top w:val="none" w:sz="0" w:space="0" w:color="auto"/>
        <w:left w:val="none" w:sz="0" w:space="0" w:color="auto"/>
        <w:bottom w:val="none" w:sz="0" w:space="0" w:color="auto"/>
        <w:right w:val="none" w:sz="0" w:space="0" w:color="auto"/>
      </w:divBdr>
    </w:div>
    <w:div w:id="1321032740">
      <w:bodyDiv w:val="1"/>
      <w:marLeft w:val="0"/>
      <w:marRight w:val="0"/>
      <w:marTop w:val="0"/>
      <w:marBottom w:val="0"/>
      <w:divBdr>
        <w:top w:val="none" w:sz="0" w:space="0" w:color="auto"/>
        <w:left w:val="none" w:sz="0" w:space="0" w:color="auto"/>
        <w:bottom w:val="none" w:sz="0" w:space="0" w:color="auto"/>
        <w:right w:val="none" w:sz="0" w:space="0" w:color="auto"/>
      </w:divBdr>
    </w:div>
    <w:div w:id="1321884688">
      <w:bodyDiv w:val="1"/>
      <w:marLeft w:val="0"/>
      <w:marRight w:val="0"/>
      <w:marTop w:val="0"/>
      <w:marBottom w:val="0"/>
      <w:divBdr>
        <w:top w:val="none" w:sz="0" w:space="0" w:color="auto"/>
        <w:left w:val="none" w:sz="0" w:space="0" w:color="auto"/>
        <w:bottom w:val="none" w:sz="0" w:space="0" w:color="auto"/>
        <w:right w:val="none" w:sz="0" w:space="0" w:color="auto"/>
      </w:divBdr>
    </w:div>
    <w:div w:id="1324770954">
      <w:bodyDiv w:val="1"/>
      <w:marLeft w:val="0"/>
      <w:marRight w:val="0"/>
      <w:marTop w:val="0"/>
      <w:marBottom w:val="0"/>
      <w:divBdr>
        <w:top w:val="none" w:sz="0" w:space="0" w:color="auto"/>
        <w:left w:val="none" w:sz="0" w:space="0" w:color="auto"/>
        <w:bottom w:val="none" w:sz="0" w:space="0" w:color="auto"/>
        <w:right w:val="none" w:sz="0" w:space="0" w:color="auto"/>
      </w:divBdr>
    </w:div>
    <w:div w:id="1333029053">
      <w:bodyDiv w:val="1"/>
      <w:marLeft w:val="0"/>
      <w:marRight w:val="0"/>
      <w:marTop w:val="0"/>
      <w:marBottom w:val="0"/>
      <w:divBdr>
        <w:top w:val="none" w:sz="0" w:space="0" w:color="auto"/>
        <w:left w:val="none" w:sz="0" w:space="0" w:color="auto"/>
        <w:bottom w:val="none" w:sz="0" w:space="0" w:color="auto"/>
        <w:right w:val="none" w:sz="0" w:space="0" w:color="auto"/>
      </w:divBdr>
    </w:div>
    <w:div w:id="1334331634">
      <w:bodyDiv w:val="1"/>
      <w:marLeft w:val="0"/>
      <w:marRight w:val="0"/>
      <w:marTop w:val="0"/>
      <w:marBottom w:val="0"/>
      <w:divBdr>
        <w:top w:val="none" w:sz="0" w:space="0" w:color="auto"/>
        <w:left w:val="none" w:sz="0" w:space="0" w:color="auto"/>
        <w:bottom w:val="none" w:sz="0" w:space="0" w:color="auto"/>
        <w:right w:val="none" w:sz="0" w:space="0" w:color="auto"/>
      </w:divBdr>
    </w:div>
    <w:div w:id="1345664588">
      <w:bodyDiv w:val="1"/>
      <w:marLeft w:val="0"/>
      <w:marRight w:val="0"/>
      <w:marTop w:val="0"/>
      <w:marBottom w:val="0"/>
      <w:divBdr>
        <w:top w:val="none" w:sz="0" w:space="0" w:color="auto"/>
        <w:left w:val="none" w:sz="0" w:space="0" w:color="auto"/>
        <w:bottom w:val="none" w:sz="0" w:space="0" w:color="auto"/>
        <w:right w:val="none" w:sz="0" w:space="0" w:color="auto"/>
      </w:divBdr>
    </w:div>
    <w:div w:id="1349258967">
      <w:bodyDiv w:val="1"/>
      <w:marLeft w:val="0"/>
      <w:marRight w:val="0"/>
      <w:marTop w:val="0"/>
      <w:marBottom w:val="0"/>
      <w:divBdr>
        <w:top w:val="none" w:sz="0" w:space="0" w:color="auto"/>
        <w:left w:val="none" w:sz="0" w:space="0" w:color="auto"/>
        <w:bottom w:val="none" w:sz="0" w:space="0" w:color="auto"/>
        <w:right w:val="none" w:sz="0" w:space="0" w:color="auto"/>
      </w:divBdr>
    </w:div>
    <w:div w:id="1354378398">
      <w:bodyDiv w:val="1"/>
      <w:marLeft w:val="0"/>
      <w:marRight w:val="0"/>
      <w:marTop w:val="0"/>
      <w:marBottom w:val="0"/>
      <w:divBdr>
        <w:top w:val="none" w:sz="0" w:space="0" w:color="auto"/>
        <w:left w:val="none" w:sz="0" w:space="0" w:color="auto"/>
        <w:bottom w:val="none" w:sz="0" w:space="0" w:color="auto"/>
        <w:right w:val="none" w:sz="0" w:space="0" w:color="auto"/>
      </w:divBdr>
    </w:div>
    <w:div w:id="1371035666">
      <w:bodyDiv w:val="1"/>
      <w:marLeft w:val="0"/>
      <w:marRight w:val="0"/>
      <w:marTop w:val="0"/>
      <w:marBottom w:val="0"/>
      <w:divBdr>
        <w:top w:val="none" w:sz="0" w:space="0" w:color="auto"/>
        <w:left w:val="none" w:sz="0" w:space="0" w:color="auto"/>
        <w:bottom w:val="none" w:sz="0" w:space="0" w:color="auto"/>
        <w:right w:val="none" w:sz="0" w:space="0" w:color="auto"/>
      </w:divBdr>
    </w:div>
    <w:div w:id="1375883996">
      <w:bodyDiv w:val="1"/>
      <w:marLeft w:val="0"/>
      <w:marRight w:val="0"/>
      <w:marTop w:val="0"/>
      <w:marBottom w:val="0"/>
      <w:divBdr>
        <w:top w:val="none" w:sz="0" w:space="0" w:color="auto"/>
        <w:left w:val="none" w:sz="0" w:space="0" w:color="auto"/>
        <w:bottom w:val="none" w:sz="0" w:space="0" w:color="auto"/>
        <w:right w:val="none" w:sz="0" w:space="0" w:color="auto"/>
      </w:divBdr>
    </w:div>
    <w:div w:id="1376199086">
      <w:bodyDiv w:val="1"/>
      <w:marLeft w:val="0"/>
      <w:marRight w:val="0"/>
      <w:marTop w:val="0"/>
      <w:marBottom w:val="0"/>
      <w:divBdr>
        <w:top w:val="none" w:sz="0" w:space="0" w:color="auto"/>
        <w:left w:val="none" w:sz="0" w:space="0" w:color="auto"/>
        <w:bottom w:val="none" w:sz="0" w:space="0" w:color="auto"/>
        <w:right w:val="none" w:sz="0" w:space="0" w:color="auto"/>
      </w:divBdr>
    </w:div>
    <w:div w:id="1376663209">
      <w:bodyDiv w:val="1"/>
      <w:marLeft w:val="0"/>
      <w:marRight w:val="0"/>
      <w:marTop w:val="0"/>
      <w:marBottom w:val="0"/>
      <w:divBdr>
        <w:top w:val="none" w:sz="0" w:space="0" w:color="auto"/>
        <w:left w:val="none" w:sz="0" w:space="0" w:color="auto"/>
        <w:bottom w:val="none" w:sz="0" w:space="0" w:color="auto"/>
        <w:right w:val="none" w:sz="0" w:space="0" w:color="auto"/>
      </w:divBdr>
    </w:div>
    <w:div w:id="1379888974">
      <w:bodyDiv w:val="1"/>
      <w:marLeft w:val="0"/>
      <w:marRight w:val="0"/>
      <w:marTop w:val="0"/>
      <w:marBottom w:val="0"/>
      <w:divBdr>
        <w:top w:val="none" w:sz="0" w:space="0" w:color="auto"/>
        <w:left w:val="none" w:sz="0" w:space="0" w:color="auto"/>
        <w:bottom w:val="none" w:sz="0" w:space="0" w:color="auto"/>
        <w:right w:val="none" w:sz="0" w:space="0" w:color="auto"/>
      </w:divBdr>
    </w:div>
    <w:div w:id="1386027565">
      <w:bodyDiv w:val="1"/>
      <w:marLeft w:val="0"/>
      <w:marRight w:val="0"/>
      <w:marTop w:val="0"/>
      <w:marBottom w:val="0"/>
      <w:divBdr>
        <w:top w:val="none" w:sz="0" w:space="0" w:color="auto"/>
        <w:left w:val="none" w:sz="0" w:space="0" w:color="auto"/>
        <w:bottom w:val="none" w:sz="0" w:space="0" w:color="auto"/>
        <w:right w:val="none" w:sz="0" w:space="0" w:color="auto"/>
      </w:divBdr>
    </w:div>
    <w:div w:id="1390034619">
      <w:bodyDiv w:val="1"/>
      <w:marLeft w:val="0"/>
      <w:marRight w:val="0"/>
      <w:marTop w:val="0"/>
      <w:marBottom w:val="0"/>
      <w:divBdr>
        <w:top w:val="none" w:sz="0" w:space="0" w:color="auto"/>
        <w:left w:val="none" w:sz="0" w:space="0" w:color="auto"/>
        <w:bottom w:val="none" w:sz="0" w:space="0" w:color="auto"/>
        <w:right w:val="none" w:sz="0" w:space="0" w:color="auto"/>
      </w:divBdr>
    </w:div>
    <w:div w:id="1392995643">
      <w:bodyDiv w:val="1"/>
      <w:marLeft w:val="0"/>
      <w:marRight w:val="0"/>
      <w:marTop w:val="0"/>
      <w:marBottom w:val="0"/>
      <w:divBdr>
        <w:top w:val="none" w:sz="0" w:space="0" w:color="auto"/>
        <w:left w:val="none" w:sz="0" w:space="0" w:color="auto"/>
        <w:bottom w:val="none" w:sz="0" w:space="0" w:color="auto"/>
        <w:right w:val="none" w:sz="0" w:space="0" w:color="auto"/>
      </w:divBdr>
    </w:div>
    <w:div w:id="1401714305">
      <w:bodyDiv w:val="1"/>
      <w:marLeft w:val="0"/>
      <w:marRight w:val="0"/>
      <w:marTop w:val="0"/>
      <w:marBottom w:val="0"/>
      <w:divBdr>
        <w:top w:val="none" w:sz="0" w:space="0" w:color="auto"/>
        <w:left w:val="none" w:sz="0" w:space="0" w:color="auto"/>
        <w:bottom w:val="none" w:sz="0" w:space="0" w:color="auto"/>
        <w:right w:val="none" w:sz="0" w:space="0" w:color="auto"/>
      </w:divBdr>
    </w:div>
    <w:div w:id="1404837048">
      <w:bodyDiv w:val="1"/>
      <w:marLeft w:val="0"/>
      <w:marRight w:val="0"/>
      <w:marTop w:val="0"/>
      <w:marBottom w:val="0"/>
      <w:divBdr>
        <w:top w:val="none" w:sz="0" w:space="0" w:color="auto"/>
        <w:left w:val="none" w:sz="0" w:space="0" w:color="auto"/>
        <w:bottom w:val="none" w:sz="0" w:space="0" w:color="auto"/>
        <w:right w:val="none" w:sz="0" w:space="0" w:color="auto"/>
      </w:divBdr>
    </w:div>
    <w:div w:id="1409496467">
      <w:bodyDiv w:val="1"/>
      <w:marLeft w:val="0"/>
      <w:marRight w:val="0"/>
      <w:marTop w:val="0"/>
      <w:marBottom w:val="0"/>
      <w:divBdr>
        <w:top w:val="none" w:sz="0" w:space="0" w:color="auto"/>
        <w:left w:val="none" w:sz="0" w:space="0" w:color="auto"/>
        <w:bottom w:val="none" w:sz="0" w:space="0" w:color="auto"/>
        <w:right w:val="none" w:sz="0" w:space="0" w:color="auto"/>
      </w:divBdr>
    </w:div>
    <w:div w:id="1412048613">
      <w:bodyDiv w:val="1"/>
      <w:marLeft w:val="0"/>
      <w:marRight w:val="0"/>
      <w:marTop w:val="0"/>
      <w:marBottom w:val="0"/>
      <w:divBdr>
        <w:top w:val="none" w:sz="0" w:space="0" w:color="auto"/>
        <w:left w:val="none" w:sz="0" w:space="0" w:color="auto"/>
        <w:bottom w:val="none" w:sz="0" w:space="0" w:color="auto"/>
        <w:right w:val="none" w:sz="0" w:space="0" w:color="auto"/>
      </w:divBdr>
    </w:div>
    <w:div w:id="1421947238">
      <w:bodyDiv w:val="1"/>
      <w:marLeft w:val="0"/>
      <w:marRight w:val="0"/>
      <w:marTop w:val="0"/>
      <w:marBottom w:val="0"/>
      <w:divBdr>
        <w:top w:val="none" w:sz="0" w:space="0" w:color="auto"/>
        <w:left w:val="none" w:sz="0" w:space="0" w:color="auto"/>
        <w:bottom w:val="none" w:sz="0" w:space="0" w:color="auto"/>
        <w:right w:val="none" w:sz="0" w:space="0" w:color="auto"/>
      </w:divBdr>
    </w:div>
    <w:div w:id="1424107148">
      <w:bodyDiv w:val="1"/>
      <w:marLeft w:val="0"/>
      <w:marRight w:val="0"/>
      <w:marTop w:val="0"/>
      <w:marBottom w:val="0"/>
      <w:divBdr>
        <w:top w:val="none" w:sz="0" w:space="0" w:color="auto"/>
        <w:left w:val="none" w:sz="0" w:space="0" w:color="auto"/>
        <w:bottom w:val="none" w:sz="0" w:space="0" w:color="auto"/>
        <w:right w:val="none" w:sz="0" w:space="0" w:color="auto"/>
      </w:divBdr>
    </w:div>
    <w:div w:id="1426419611">
      <w:bodyDiv w:val="1"/>
      <w:marLeft w:val="0"/>
      <w:marRight w:val="0"/>
      <w:marTop w:val="0"/>
      <w:marBottom w:val="0"/>
      <w:divBdr>
        <w:top w:val="none" w:sz="0" w:space="0" w:color="auto"/>
        <w:left w:val="none" w:sz="0" w:space="0" w:color="auto"/>
        <w:bottom w:val="none" w:sz="0" w:space="0" w:color="auto"/>
        <w:right w:val="none" w:sz="0" w:space="0" w:color="auto"/>
      </w:divBdr>
    </w:div>
    <w:div w:id="1431315522">
      <w:bodyDiv w:val="1"/>
      <w:marLeft w:val="0"/>
      <w:marRight w:val="0"/>
      <w:marTop w:val="0"/>
      <w:marBottom w:val="0"/>
      <w:divBdr>
        <w:top w:val="none" w:sz="0" w:space="0" w:color="auto"/>
        <w:left w:val="none" w:sz="0" w:space="0" w:color="auto"/>
        <w:bottom w:val="none" w:sz="0" w:space="0" w:color="auto"/>
        <w:right w:val="none" w:sz="0" w:space="0" w:color="auto"/>
      </w:divBdr>
    </w:div>
    <w:div w:id="1435783723">
      <w:bodyDiv w:val="1"/>
      <w:marLeft w:val="0"/>
      <w:marRight w:val="0"/>
      <w:marTop w:val="0"/>
      <w:marBottom w:val="0"/>
      <w:divBdr>
        <w:top w:val="none" w:sz="0" w:space="0" w:color="auto"/>
        <w:left w:val="none" w:sz="0" w:space="0" w:color="auto"/>
        <w:bottom w:val="none" w:sz="0" w:space="0" w:color="auto"/>
        <w:right w:val="none" w:sz="0" w:space="0" w:color="auto"/>
      </w:divBdr>
    </w:div>
    <w:div w:id="1436057255">
      <w:bodyDiv w:val="1"/>
      <w:marLeft w:val="0"/>
      <w:marRight w:val="0"/>
      <w:marTop w:val="0"/>
      <w:marBottom w:val="0"/>
      <w:divBdr>
        <w:top w:val="none" w:sz="0" w:space="0" w:color="auto"/>
        <w:left w:val="none" w:sz="0" w:space="0" w:color="auto"/>
        <w:bottom w:val="none" w:sz="0" w:space="0" w:color="auto"/>
        <w:right w:val="none" w:sz="0" w:space="0" w:color="auto"/>
      </w:divBdr>
    </w:div>
    <w:div w:id="1436436208">
      <w:bodyDiv w:val="1"/>
      <w:marLeft w:val="0"/>
      <w:marRight w:val="0"/>
      <w:marTop w:val="0"/>
      <w:marBottom w:val="0"/>
      <w:divBdr>
        <w:top w:val="none" w:sz="0" w:space="0" w:color="auto"/>
        <w:left w:val="none" w:sz="0" w:space="0" w:color="auto"/>
        <w:bottom w:val="none" w:sz="0" w:space="0" w:color="auto"/>
        <w:right w:val="none" w:sz="0" w:space="0" w:color="auto"/>
      </w:divBdr>
    </w:div>
    <w:div w:id="1439064136">
      <w:bodyDiv w:val="1"/>
      <w:marLeft w:val="0"/>
      <w:marRight w:val="0"/>
      <w:marTop w:val="0"/>
      <w:marBottom w:val="0"/>
      <w:divBdr>
        <w:top w:val="none" w:sz="0" w:space="0" w:color="auto"/>
        <w:left w:val="none" w:sz="0" w:space="0" w:color="auto"/>
        <w:bottom w:val="none" w:sz="0" w:space="0" w:color="auto"/>
        <w:right w:val="none" w:sz="0" w:space="0" w:color="auto"/>
      </w:divBdr>
    </w:div>
    <w:div w:id="1443187651">
      <w:bodyDiv w:val="1"/>
      <w:marLeft w:val="0"/>
      <w:marRight w:val="0"/>
      <w:marTop w:val="0"/>
      <w:marBottom w:val="0"/>
      <w:divBdr>
        <w:top w:val="none" w:sz="0" w:space="0" w:color="auto"/>
        <w:left w:val="none" w:sz="0" w:space="0" w:color="auto"/>
        <w:bottom w:val="none" w:sz="0" w:space="0" w:color="auto"/>
        <w:right w:val="none" w:sz="0" w:space="0" w:color="auto"/>
      </w:divBdr>
    </w:div>
    <w:div w:id="1443307310">
      <w:bodyDiv w:val="1"/>
      <w:marLeft w:val="0"/>
      <w:marRight w:val="0"/>
      <w:marTop w:val="0"/>
      <w:marBottom w:val="0"/>
      <w:divBdr>
        <w:top w:val="none" w:sz="0" w:space="0" w:color="auto"/>
        <w:left w:val="none" w:sz="0" w:space="0" w:color="auto"/>
        <w:bottom w:val="none" w:sz="0" w:space="0" w:color="auto"/>
        <w:right w:val="none" w:sz="0" w:space="0" w:color="auto"/>
      </w:divBdr>
    </w:div>
    <w:div w:id="1443767974">
      <w:bodyDiv w:val="1"/>
      <w:marLeft w:val="0"/>
      <w:marRight w:val="0"/>
      <w:marTop w:val="0"/>
      <w:marBottom w:val="0"/>
      <w:divBdr>
        <w:top w:val="none" w:sz="0" w:space="0" w:color="auto"/>
        <w:left w:val="none" w:sz="0" w:space="0" w:color="auto"/>
        <w:bottom w:val="none" w:sz="0" w:space="0" w:color="auto"/>
        <w:right w:val="none" w:sz="0" w:space="0" w:color="auto"/>
      </w:divBdr>
    </w:div>
    <w:div w:id="1444761810">
      <w:bodyDiv w:val="1"/>
      <w:marLeft w:val="0"/>
      <w:marRight w:val="0"/>
      <w:marTop w:val="0"/>
      <w:marBottom w:val="0"/>
      <w:divBdr>
        <w:top w:val="none" w:sz="0" w:space="0" w:color="auto"/>
        <w:left w:val="none" w:sz="0" w:space="0" w:color="auto"/>
        <w:bottom w:val="none" w:sz="0" w:space="0" w:color="auto"/>
        <w:right w:val="none" w:sz="0" w:space="0" w:color="auto"/>
      </w:divBdr>
    </w:div>
    <w:div w:id="1459491785">
      <w:bodyDiv w:val="1"/>
      <w:marLeft w:val="0"/>
      <w:marRight w:val="0"/>
      <w:marTop w:val="0"/>
      <w:marBottom w:val="0"/>
      <w:divBdr>
        <w:top w:val="none" w:sz="0" w:space="0" w:color="auto"/>
        <w:left w:val="none" w:sz="0" w:space="0" w:color="auto"/>
        <w:bottom w:val="none" w:sz="0" w:space="0" w:color="auto"/>
        <w:right w:val="none" w:sz="0" w:space="0" w:color="auto"/>
      </w:divBdr>
    </w:div>
    <w:div w:id="1467237963">
      <w:bodyDiv w:val="1"/>
      <w:marLeft w:val="0"/>
      <w:marRight w:val="0"/>
      <w:marTop w:val="0"/>
      <w:marBottom w:val="0"/>
      <w:divBdr>
        <w:top w:val="none" w:sz="0" w:space="0" w:color="auto"/>
        <w:left w:val="none" w:sz="0" w:space="0" w:color="auto"/>
        <w:bottom w:val="none" w:sz="0" w:space="0" w:color="auto"/>
        <w:right w:val="none" w:sz="0" w:space="0" w:color="auto"/>
      </w:divBdr>
    </w:div>
    <w:div w:id="1468090312">
      <w:bodyDiv w:val="1"/>
      <w:marLeft w:val="0"/>
      <w:marRight w:val="0"/>
      <w:marTop w:val="0"/>
      <w:marBottom w:val="0"/>
      <w:divBdr>
        <w:top w:val="none" w:sz="0" w:space="0" w:color="auto"/>
        <w:left w:val="none" w:sz="0" w:space="0" w:color="auto"/>
        <w:bottom w:val="none" w:sz="0" w:space="0" w:color="auto"/>
        <w:right w:val="none" w:sz="0" w:space="0" w:color="auto"/>
      </w:divBdr>
    </w:div>
    <w:div w:id="1477407919">
      <w:bodyDiv w:val="1"/>
      <w:marLeft w:val="0"/>
      <w:marRight w:val="0"/>
      <w:marTop w:val="0"/>
      <w:marBottom w:val="0"/>
      <w:divBdr>
        <w:top w:val="none" w:sz="0" w:space="0" w:color="auto"/>
        <w:left w:val="none" w:sz="0" w:space="0" w:color="auto"/>
        <w:bottom w:val="none" w:sz="0" w:space="0" w:color="auto"/>
        <w:right w:val="none" w:sz="0" w:space="0" w:color="auto"/>
      </w:divBdr>
    </w:div>
    <w:div w:id="1477793618">
      <w:bodyDiv w:val="1"/>
      <w:marLeft w:val="0"/>
      <w:marRight w:val="0"/>
      <w:marTop w:val="0"/>
      <w:marBottom w:val="0"/>
      <w:divBdr>
        <w:top w:val="none" w:sz="0" w:space="0" w:color="auto"/>
        <w:left w:val="none" w:sz="0" w:space="0" w:color="auto"/>
        <w:bottom w:val="none" w:sz="0" w:space="0" w:color="auto"/>
        <w:right w:val="none" w:sz="0" w:space="0" w:color="auto"/>
      </w:divBdr>
    </w:div>
    <w:div w:id="1481458315">
      <w:bodyDiv w:val="1"/>
      <w:marLeft w:val="0"/>
      <w:marRight w:val="0"/>
      <w:marTop w:val="0"/>
      <w:marBottom w:val="0"/>
      <w:divBdr>
        <w:top w:val="none" w:sz="0" w:space="0" w:color="auto"/>
        <w:left w:val="none" w:sz="0" w:space="0" w:color="auto"/>
        <w:bottom w:val="none" w:sz="0" w:space="0" w:color="auto"/>
        <w:right w:val="none" w:sz="0" w:space="0" w:color="auto"/>
      </w:divBdr>
    </w:div>
    <w:div w:id="1488932149">
      <w:bodyDiv w:val="1"/>
      <w:marLeft w:val="0"/>
      <w:marRight w:val="0"/>
      <w:marTop w:val="0"/>
      <w:marBottom w:val="0"/>
      <w:divBdr>
        <w:top w:val="none" w:sz="0" w:space="0" w:color="auto"/>
        <w:left w:val="none" w:sz="0" w:space="0" w:color="auto"/>
        <w:bottom w:val="none" w:sz="0" w:space="0" w:color="auto"/>
        <w:right w:val="none" w:sz="0" w:space="0" w:color="auto"/>
      </w:divBdr>
    </w:div>
    <w:div w:id="1495341671">
      <w:bodyDiv w:val="1"/>
      <w:marLeft w:val="0"/>
      <w:marRight w:val="0"/>
      <w:marTop w:val="0"/>
      <w:marBottom w:val="0"/>
      <w:divBdr>
        <w:top w:val="none" w:sz="0" w:space="0" w:color="auto"/>
        <w:left w:val="none" w:sz="0" w:space="0" w:color="auto"/>
        <w:bottom w:val="none" w:sz="0" w:space="0" w:color="auto"/>
        <w:right w:val="none" w:sz="0" w:space="0" w:color="auto"/>
      </w:divBdr>
    </w:div>
    <w:div w:id="1498888591">
      <w:bodyDiv w:val="1"/>
      <w:marLeft w:val="0"/>
      <w:marRight w:val="0"/>
      <w:marTop w:val="0"/>
      <w:marBottom w:val="0"/>
      <w:divBdr>
        <w:top w:val="none" w:sz="0" w:space="0" w:color="auto"/>
        <w:left w:val="none" w:sz="0" w:space="0" w:color="auto"/>
        <w:bottom w:val="none" w:sz="0" w:space="0" w:color="auto"/>
        <w:right w:val="none" w:sz="0" w:space="0" w:color="auto"/>
      </w:divBdr>
    </w:div>
    <w:div w:id="1502744644">
      <w:bodyDiv w:val="1"/>
      <w:marLeft w:val="0"/>
      <w:marRight w:val="0"/>
      <w:marTop w:val="0"/>
      <w:marBottom w:val="0"/>
      <w:divBdr>
        <w:top w:val="none" w:sz="0" w:space="0" w:color="auto"/>
        <w:left w:val="none" w:sz="0" w:space="0" w:color="auto"/>
        <w:bottom w:val="none" w:sz="0" w:space="0" w:color="auto"/>
        <w:right w:val="none" w:sz="0" w:space="0" w:color="auto"/>
      </w:divBdr>
    </w:div>
    <w:div w:id="1509976155">
      <w:bodyDiv w:val="1"/>
      <w:marLeft w:val="0"/>
      <w:marRight w:val="0"/>
      <w:marTop w:val="0"/>
      <w:marBottom w:val="0"/>
      <w:divBdr>
        <w:top w:val="none" w:sz="0" w:space="0" w:color="auto"/>
        <w:left w:val="none" w:sz="0" w:space="0" w:color="auto"/>
        <w:bottom w:val="none" w:sz="0" w:space="0" w:color="auto"/>
        <w:right w:val="none" w:sz="0" w:space="0" w:color="auto"/>
      </w:divBdr>
    </w:div>
    <w:div w:id="1517425817">
      <w:bodyDiv w:val="1"/>
      <w:marLeft w:val="0"/>
      <w:marRight w:val="0"/>
      <w:marTop w:val="0"/>
      <w:marBottom w:val="0"/>
      <w:divBdr>
        <w:top w:val="none" w:sz="0" w:space="0" w:color="auto"/>
        <w:left w:val="none" w:sz="0" w:space="0" w:color="auto"/>
        <w:bottom w:val="none" w:sz="0" w:space="0" w:color="auto"/>
        <w:right w:val="none" w:sz="0" w:space="0" w:color="auto"/>
      </w:divBdr>
    </w:div>
    <w:div w:id="1519083055">
      <w:bodyDiv w:val="1"/>
      <w:marLeft w:val="0"/>
      <w:marRight w:val="0"/>
      <w:marTop w:val="0"/>
      <w:marBottom w:val="0"/>
      <w:divBdr>
        <w:top w:val="none" w:sz="0" w:space="0" w:color="auto"/>
        <w:left w:val="none" w:sz="0" w:space="0" w:color="auto"/>
        <w:bottom w:val="none" w:sz="0" w:space="0" w:color="auto"/>
        <w:right w:val="none" w:sz="0" w:space="0" w:color="auto"/>
      </w:divBdr>
    </w:div>
    <w:div w:id="1523980412">
      <w:bodyDiv w:val="1"/>
      <w:marLeft w:val="0"/>
      <w:marRight w:val="0"/>
      <w:marTop w:val="0"/>
      <w:marBottom w:val="0"/>
      <w:divBdr>
        <w:top w:val="none" w:sz="0" w:space="0" w:color="auto"/>
        <w:left w:val="none" w:sz="0" w:space="0" w:color="auto"/>
        <w:bottom w:val="none" w:sz="0" w:space="0" w:color="auto"/>
        <w:right w:val="none" w:sz="0" w:space="0" w:color="auto"/>
      </w:divBdr>
    </w:div>
    <w:div w:id="1538346024">
      <w:bodyDiv w:val="1"/>
      <w:marLeft w:val="0"/>
      <w:marRight w:val="0"/>
      <w:marTop w:val="0"/>
      <w:marBottom w:val="0"/>
      <w:divBdr>
        <w:top w:val="none" w:sz="0" w:space="0" w:color="auto"/>
        <w:left w:val="none" w:sz="0" w:space="0" w:color="auto"/>
        <w:bottom w:val="none" w:sz="0" w:space="0" w:color="auto"/>
        <w:right w:val="none" w:sz="0" w:space="0" w:color="auto"/>
      </w:divBdr>
    </w:div>
    <w:div w:id="1542209210">
      <w:bodyDiv w:val="1"/>
      <w:marLeft w:val="0"/>
      <w:marRight w:val="0"/>
      <w:marTop w:val="0"/>
      <w:marBottom w:val="0"/>
      <w:divBdr>
        <w:top w:val="none" w:sz="0" w:space="0" w:color="auto"/>
        <w:left w:val="none" w:sz="0" w:space="0" w:color="auto"/>
        <w:bottom w:val="none" w:sz="0" w:space="0" w:color="auto"/>
        <w:right w:val="none" w:sz="0" w:space="0" w:color="auto"/>
      </w:divBdr>
    </w:div>
    <w:div w:id="1542664409">
      <w:bodyDiv w:val="1"/>
      <w:marLeft w:val="0"/>
      <w:marRight w:val="0"/>
      <w:marTop w:val="0"/>
      <w:marBottom w:val="0"/>
      <w:divBdr>
        <w:top w:val="none" w:sz="0" w:space="0" w:color="auto"/>
        <w:left w:val="none" w:sz="0" w:space="0" w:color="auto"/>
        <w:bottom w:val="none" w:sz="0" w:space="0" w:color="auto"/>
        <w:right w:val="none" w:sz="0" w:space="0" w:color="auto"/>
      </w:divBdr>
    </w:div>
    <w:div w:id="1543322236">
      <w:bodyDiv w:val="1"/>
      <w:marLeft w:val="0"/>
      <w:marRight w:val="0"/>
      <w:marTop w:val="0"/>
      <w:marBottom w:val="0"/>
      <w:divBdr>
        <w:top w:val="none" w:sz="0" w:space="0" w:color="auto"/>
        <w:left w:val="none" w:sz="0" w:space="0" w:color="auto"/>
        <w:bottom w:val="none" w:sz="0" w:space="0" w:color="auto"/>
        <w:right w:val="none" w:sz="0" w:space="0" w:color="auto"/>
      </w:divBdr>
    </w:div>
    <w:div w:id="1547255078">
      <w:bodyDiv w:val="1"/>
      <w:marLeft w:val="0"/>
      <w:marRight w:val="0"/>
      <w:marTop w:val="0"/>
      <w:marBottom w:val="0"/>
      <w:divBdr>
        <w:top w:val="none" w:sz="0" w:space="0" w:color="auto"/>
        <w:left w:val="none" w:sz="0" w:space="0" w:color="auto"/>
        <w:bottom w:val="none" w:sz="0" w:space="0" w:color="auto"/>
        <w:right w:val="none" w:sz="0" w:space="0" w:color="auto"/>
      </w:divBdr>
    </w:div>
    <w:div w:id="1550612465">
      <w:bodyDiv w:val="1"/>
      <w:marLeft w:val="0"/>
      <w:marRight w:val="0"/>
      <w:marTop w:val="0"/>
      <w:marBottom w:val="0"/>
      <w:divBdr>
        <w:top w:val="none" w:sz="0" w:space="0" w:color="auto"/>
        <w:left w:val="none" w:sz="0" w:space="0" w:color="auto"/>
        <w:bottom w:val="none" w:sz="0" w:space="0" w:color="auto"/>
        <w:right w:val="none" w:sz="0" w:space="0" w:color="auto"/>
      </w:divBdr>
    </w:div>
    <w:div w:id="1559318779">
      <w:bodyDiv w:val="1"/>
      <w:marLeft w:val="0"/>
      <w:marRight w:val="0"/>
      <w:marTop w:val="0"/>
      <w:marBottom w:val="0"/>
      <w:divBdr>
        <w:top w:val="none" w:sz="0" w:space="0" w:color="auto"/>
        <w:left w:val="none" w:sz="0" w:space="0" w:color="auto"/>
        <w:bottom w:val="none" w:sz="0" w:space="0" w:color="auto"/>
        <w:right w:val="none" w:sz="0" w:space="0" w:color="auto"/>
      </w:divBdr>
    </w:div>
    <w:div w:id="1562328794">
      <w:bodyDiv w:val="1"/>
      <w:marLeft w:val="0"/>
      <w:marRight w:val="0"/>
      <w:marTop w:val="0"/>
      <w:marBottom w:val="0"/>
      <w:divBdr>
        <w:top w:val="none" w:sz="0" w:space="0" w:color="auto"/>
        <w:left w:val="none" w:sz="0" w:space="0" w:color="auto"/>
        <w:bottom w:val="none" w:sz="0" w:space="0" w:color="auto"/>
        <w:right w:val="none" w:sz="0" w:space="0" w:color="auto"/>
      </w:divBdr>
    </w:div>
    <w:div w:id="1566604959">
      <w:bodyDiv w:val="1"/>
      <w:marLeft w:val="0"/>
      <w:marRight w:val="0"/>
      <w:marTop w:val="0"/>
      <w:marBottom w:val="0"/>
      <w:divBdr>
        <w:top w:val="none" w:sz="0" w:space="0" w:color="auto"/>
        <w:left w:val="none" w:sz="0" w:space="0" w:color="auto"/>
        <w:bottom w:val="none" w:sz="0" w:space="0" w:color="auto"/>
        <w:right w:val="none" w:sz="0" w:space="0" w:color="auto"/>
      </w:divBdr>
    </w:div>
    <w:div w:id="1568491606">
      <w:bodyDiv w:val="1"/>
      <w:marLeft w:val="0"/>
      <w:marRight w:val="0"/>
      <w:marTop w:val="0"/>
      <w:marBottom w:val="0"/>
      <w:divBdr>
        <w:top w:val="none" w:sz="0" w:space="0" w:color="auto"/>
        <w:left w:val="none" w:sz="0" w:space="0" w:color="auto"/>
        <w:bottom w:val="none" w:sz="0" w:space="0" w:color="auto"/>
        <w:right w:val="none" w:sz="0" w:space="0" w:color="auto"/>
      </w:divBdr>
    </w:div>
    <w:div w:id="1573853354">
      <w:bodyDiv w:val="1"/>
      <w:marLeft w:val="0"/>
      <w:marRight w:val="0"/>
      <w:marTop w:val="0"/>
      <w:marBottom w:val="0"/>
      <w:divBdr>
        <w:top w:val="none" w:sz="0" w:space="0" w:color="auto"/>
        <w:left w:val="none" w:sz="0" w:space="0" w:color="auto"/>
        <w:bottom w:val="none" w:sz="0" w:space="0" w:color="auto"/>
        <w:right w:val="none" w:sz="0" w:space="0" w:color="auto"/>
      </w:divBdr>
    </w:div>
    <w:div w:id="1574970989">
      <w:bodyDiv w:val="1"/>
      <w:marLeft w:val="0"/>
      <w:marRight w:val="0"/>
      <w:marTop w:val="0"/>
      <w:marBottom w:val="0"/>
      <w:divBdr>
        <w:top w:val="none" w:sz="0" w:space="0" w:color="auto"/>
        <w:left w:val="none" w:sz="0" w:space="0" w:color="auto"/>
        <w:bottom w:val="none" w:sz="0" w:space="0" w:color="auto"/>
        <w:right w:val="none" w:sz="0" w:space="0" w:color="auto"/>
      </w:divBdr>
    </w:div>
    <w:div w:id="1585530819">
      <w:bodyDiv w:val="1"/>
      <w:marLeft w:val="0"/>
      <w:marRight w:val="0"/>
      <w:marTop w:val="0"/>
      <w:marBottom w:val="0"/>
      <w:divBdr>
        <w:top w:val="none" w:sz="0" w:space="0" w:color="auto"/>
        <w:left w:val="none" w:sz="0" w:space="0" w:color="auto"/>
        <w:bottom w:val="none" w:sz="0" w:space="0" w:color="auto"/>
        <w:right w:val="none" w:sz="0" w:space="0" w:color="auto"/>
      </w:divBdr>
    </w:div>
    <w:div w:id="1586301853">
      <w:bodyDiv w:val="1"/>
      <w:marLeft w:val="0"/>
      <w:marRight w:val="0"/>
      <w:marTop w:val="0"/>
      <w:marBottom w:val="0"/>
      <w:divBdr>
        <w:top w:val="none" w:sz="0" w:space="0" w:color="auto"/>
        <w:left w:val="none" w:sz="0" w:space="0" w:color="auto"/>
        <w:bottom w:val="none" w:sz="0" w:space="0" w:color="auto"/>
        <w:right w:val="none" w:sz="0" w:space="0" w:color="auto"/>
      </w:divBdr>
    </w:div>
    <w:div w:id="1586838891">
      <w:bodyDiv w:val="1"/>
      <w:marLeft w:val="0"/>
      <w:marRight w:val="0"/>
      <w:marTop w:val="0"/>
      <w:marBottom w:val="0"/>
      <w:divBdr>
        <w:top w:val="none" w:sz="0" w:space="0" w:color="auto"/>
        <w:left w:val="none" w:sz="0" w:space="0" w:color="auto"/>
        <w:bottom w:val="none" w:sz="0" w:space="0" w:color="auto"/>
        <w:right w:val="none" w:sz="0" w:space="0" w:color="auto"/>
      </w:divBdr>
    </w:div>
    <w:div w:id="1600067720">
      <w:bodyDiv w:val="1"/>
      <w:marLeft w:val="0"/>
      <w:marRight w:val="0"/>
      <w:marTop w:val="0"/>
      <w:marBottom w:val="0"/>
      <w:divBdr>
        <w:top w:val="none" w:sz="0" w:space="0" w:color="auto"/>
        <w:left w:val="none" w:sz="0" w:space="0" w:color="auto"/>
        <w:bottom w:val="none" w:sz="0" w:space="0" w:color="auto"/>
        <w:right w:val="none" w:sz="0" w:space="0" w:color="auto"/>
      </w:divBdr>
    </w:div>
    <w:div w:id="1626349751">
      <w:bodyDiv w:val="1"/>
      <w:marLeft w:val="0"/>
      <w:marRight w:val="0"/>
      <w:marTop w:val="0"/>
      <w:marBottom w:val="0"/>
      <w:divBdr>
        <w:top w:val="none" w:sz="0" w:space="0" w:color="auto"/>
        <w:left w:val="none" w:sz="0" w:space="0" w:color="auto"/>
        <w:bottom w:val="none" w:sz="0" w:space="0" w:color="auto"/>
        <w:right w:val="none" w:sz="0" w:space="0" w:color="auto"/>
      </w:divBdr>
    </w:div>
    <w:div w:id="1634215296">
      <w:bodyDiv w:val="1"/>
      <w:marLeft w:val="0"/>
      <w:marRight w:val="0"/>
      <w:marTop w:val="0"/>
      <w:marBottom w:val="0"/>
      <w:divBdr>
        <w:top w:val="none" w:sz="0" w:space="0" w:color="auto"/>
        <w:left w:val="none" w:sz="0" w:space="0" w:color="auto"/>
        <w:bottom w:val="none" w:sz="0" w:space="0" w:color="auto"/>
        <w:right w:val="none" w:sz="0" w:space="0" w:color="auto"/>
      </w:divBdr>
    </w:div>
    <w:div w:id="1634942447">
      <w:bodyDiv w:val="1"/>
      <w:marLeft w:val="0"/>
      <w:marRight w:val="0"/>
      <w:marTop w:val="0"/>
      <w:marBottom w:val="0"/>
      <w:divBdr>
        <w:top w:val="none" w:sz="0" w:space="0" w:color="auto"/>
        <w:left w:val="none" w:sz="0" w:space="0" w:color="auto"/>
        <w:bottom w:val="none" w:sz="0" w:space="0" w:color="auto"/>
        <w:right w:val="none" w:sz="0" w:space="0" w:color="auto"/>
      </w:divBdr>
    </w:div>
    <w:div w:id="1636596258">
      <w:bodyDiv w:val="1"/>
      <w:marLeft w:val="0"/>
      <w:marRight w:val="0"/>
      <w:marTop w:val="0"/>
      <w:marBottom w:val="0"/>
      <w:divBdr>
        <w:top w:val="none" w:sz="0" w:space="0" w:color="auto"/>
        <w:left w:val="none" w:sz="0" w:space="0" w:color="auto"/>
        <w:bottom w:val="none" w:sz="0" w:space="0" w:color="auto"/>
        <w:right w:val="none" w:sz="0" w:space="0" w:color="auto"/>
      </w:divBdr>
    </w:div>
    <w:div w:id="1641154899">
      <w:bodyDiv w:val="1"/>
      <w:marLeft w:val="0"/>
      <w:marRight w:val="0"/>
      <w:marTop w:val="0"/>
      <w:marBottom w:val="0"/>
      <w:divBdr>
        <w:top w:val="none" w:sz="0" w:space="0" w:color="auto"/>
        <w:left w:val="none" w:sz="0" w:space="0" w:color="auto"/>
        <w:bottom w:val="none" w:sz="0" w:space="0" w:color="auto"/>
        <w:right w:val="none" w:sz="0" w:space="0" w:color="auto"/>
      </w:divBdr>
    </w:div>
    <w:div w:id="1649823700">
      <w:bodyDiv w:val="1"/>
      <w:marLeft w:val="0"/>
      <w:marRight w:val="0"/>
      <w:marTop w:val="0"/>
      <w:marBottom w:val="0"/>
      <w:divBdr>
        <w:top w:val="none" w:sz="0" w:space="0" w:color="auto"/>
        <w:left w:val="none" w:sz="0" w:space="0" w:color="auto"/>
        <w:bottom w:val="none" w:sz="0" w:space="0" w:color="auto"/>
        <w:right w:val="none" w:sz="0" w:space="0" w:color="auto"/>
      </w:divBdr>
    </w:div>
    <w:div w:id="1654068193">
      <w:bodyDiv w:val="1"/>
      <w:marLeft w:val="0"/>
      <w:marRight w:val="0"/>
      <w:marTop w:val="0"/>
      <w:marBottom w:val="0"/>
      <w:divBdr>
        <w:top w:val="none" w:sz="0" w:space="0" w:color="auto"/>
        <w:left w:val="none" w:sz="0" w:space="0" w:color="auto"/>
        <w:bottom w:val="none" w:sz="0" w:space="0" w:color="auto"/>
        <w:right w:val="none" w:sz="0" w:space="0" w:color="auto"/>
      </w:divBdr>
    </w:div>
    <w:div w:id="1656106129">
      <w:bodyDiv w:val="1"/>
      <w:marLeft w:val="0"/>
      <w:marRight w:val="0"/>
      <w:marTop w:val="0"/>
      <w:marBottom w:val="0"/>
      <w:divBdr>
        <w:top w:val="none" w:sz="0" w:space="0" w:color="auto"/>
        <w:left w:val="none" w:sz="0" w:space="0" w:color="auto"/>
        <w:bottom w:val="none" w:sz="0" w:space="0" w:color="auto"/>
        <w:right w:val="none" w:sz="0" w:space="0" w:color="auto"/>
      </w:divBdr>
    </w:div>
    <w:div w:id="1657538467">
      <w:bodyDiv w:val="1"/>
      <w:marLeft w:val="0"/>
      <w:marRight w:val="0"/>
      <w:marTop w:val="0"/>
      <w:marBottom w:val="0"/>
      <w:divBdr>
        <w:top w:val="none" w:sz="0" w:space="0" w:color="auto"/>
        <w:left w:val="none" w:sz="0" w:space="0" w:color="auto"/>
        <w:bottom w:val="none" w:sz="0" w:space="0" w:color="auto"/>
        <w:right w:val="none" w:sz="0" w:space="0" w:color="auto"/>
      </w:divBdr>
    </w:div>
    <w:div w:id="1657614369">
      <w:bodyDiv w:val="1"/>
      <w:marLeft w:val="0"/>
      <w:marRight w:val="0"/>
      <w:marTop w:val="0"/>
      <w:marBottom w:val="0"/>
      <w:divBdr>
        <w:top w:val="none" w:sz="0" w:space="0" w:color="auto"/>
        <w:left w:val="none" w:sz="0" w:space="0" w:color="auto"/>
        <w:bottom w:val="none" w:sz="0" w:space="0" w:color="auto"/>
        <w:right w:val="none" w:sz="0" w:space="0" w:color="auto"/>
      </w:divBdr>
    </w:div>
    <w:div w:id="1658070020">
      <w:bodyDiv w:val="1"/>
      <w:marLeft w:val="0"/>
      <w:marRight w:val="0"/>
      <w:marTop w:val="0"/>
      <w:marBottom w:val="0"/>
      <w:divBdr>
        <w:top w:val="none" w:sz="0" w:space="0" w:color="auto"/>
        <w:left w:val="none" w:sz="0" w:space="0" w:color="auto"/>
        <w:bottom w:val="none" w:sz="0" w:space="0" w:color="auto"/>
        <w:right w:val="none" w:sz="0" w:space="0" w:color="auto"/>
      </w:divBdr>
    </w:div>
    <w:div w:id="1658681216">
      <w:bodyDiv w:val="1"/>
      <w:marLeft w:val="0"/>
      <w:marRight w:val="0"/>
      <w:marTop w:val="0"/>
      <w:marBottom w:val="0"/>
      <w:divBdr>
        <w:top w:val="none" w:sz="0" w:space="0" w:color="auto"/>
        <w:left w:val="none" w:sz="0" w:space="0" w:color="auto"/>
        <w:bottom w:val="none" w:sz="0" w:space="0" w:color="auto"/>
        <w:right w:val="none" w:sz="0" w:space="0" w:color="auto"/>
      </w:divBdr>
    </w:div>
    <w:div w:id="1665081993">
      <w:bodyDiv w:val="1"/>
      <w:marLeft w:val="0"/>
      <w:marRight w:val="0"/>
      <w:marTop w:val="0"/>
      <w:marBottom w:val="0"/>
      <w:divBdr>
        <w:top w:val="none" w:sz="0" w:space="0" w:color="auto"/>
        <w:left w:val="none" w:sz="0" w:space="0" w:color="auto"/>
        <w:bottom w:val="none" w:sz="0" w:space="0" w:color="auto"/>
        <w:right w:val="none" w:sz="0" w:space="0" w:color="auto"/>
      </w:divBdr>
    </w:div>
    <w:div w:id="1670719544">
      <w:bodyDiv w:val="1"/>
      <w:marLeft w:val="0"/>
      <w:marRight w:val="0"/>
      <w:marTop w:val="0"/>
      <w:marBottom w:val="0"/>
      <w:divBdr>
        <w:top w:val="none" w:sz="0" w:space="0" w:color="auto"/>
        <w:left w:val="none" w:sz="0" w:space="0" w:color="auto"/>
        <w:bottom w:val="none" w:sz="0" w:space="0" w:color="auto"/>
        <w:right w:val="none" w:sz="0" w:space="0" w:color="auto"/>
      </w:divBdr>
    </w:div>
    <w:div w:id="1673409613">
      <w:bodyDiv w:val="1"/>
      <w:marLeft w:val="0"/>
      <w:marRight w:val="0"/>
      <w:marTop w:val="0"/>
      <w:marBottom w:val="0"/>
      <w:divBdr>
        <w:top w:val="none" w:sz="0" w:space="0" w:color="auto"/>
        <w:left w:val="none" w:sz="0" w:space="0" w:color="auto"/>
        <w:bottom w:val="none" w:sz="0" w:space="0" w:color="auto"/>
        <w:right w:val="none" w:sz="0" w:space="0" w:color="auto"/>
      </w:divBdr>
    </w:div>
    <w:div w:id="1673412049">
      <w:bodyDiv w:val="1"/>
      <w:marLeft w:val="0"/>
      <w:marRight w:val="0"/>
      <w:marTop w:val="0"/>
      <w:marBottom w:val="0"/>
      <w:divBdr>
        <w:top w:val="none" w:sz="0" w:space="0" w:color="auto"/>
        <w:left w:val="none" w:sz="0" w:space="0" w:color="auto"/>
        <w:bottom w:val="none" w:sz="0" w:space="0" w:color="auto"/>
        <w:right w:val="none" w:sz="0" w:space="0" w:color="auto"/>
      </w:divBdr>
    </w:div>
    <w:div w:id="1674606191">
      <w:bodyDiv w:val="1"/>
      <w:marLeft w:val="0"/>
      <w:marRight w:val="0"/>
      <w:marTop w:val="0"/>
      <w:marBottom w:val="0"/>
      <w:divBdr>
        <w:top w:val="none" w:sz="0" w:space="0" w:color="auto"/>
        <w:left w:val="none" w:sz="0" w:space="0" w:color="auto"/>
        <w:bottom w:val="none" w:sz="0" w:space="0" w:color="auto"/>
        <w:right w:val="none" w:sz="0" w:space="0" w:color="auto"/>
      </w:divBdr>
    </w:div>
    <w:div w:id="1677609212">
      <w:bodyDiv w:val="1"/>
      <w:marLeft w:val="0"/>
      <w:marRight w:val="0"/>
      <w:marTop w:val="0"/>
      <w:marBottom w:val="0"/>
      <w:divBdr>
        <w:top w:val="none" w:sz="0" w:space="0" w:color="auto"/>
        <w:left w:val="none" w:sz="0" w:space="0" w:color="auto"/>
        <w:bottom w:val="none" w:sz="0" w:space="0" w:color="auto"/>
        <w:right w:val="none" w:sz="0" w:space="0" w:color="auto"/>
      </w:divBdr>
    </w:div>
    <w:div w:id="1678995171">
      <w:bodyDiv w:val="1"/>
      <w:marLeft w:val="0"/>
      <w:marRight w:val="0"/>
      <w:marTop w:val="0"/>
      <w:marBottom w:val="0"/>
      <w:divBdr>
        <w:top w:val="none" w:sz="0" w:space="0" w:color="auto"/>
        <w:left w:val="none" w:sz="0" w:space="0" w:color="auto"/>
        <w:bottom w:val="none" w:sz="0" w:space="0" w:color="auto"/>
        <w:right w:val="none" w:sz="0" w:space="0" w:color="auto"/>
      </w:divBdr>
    </w:div>
    <w:div w:id="1681541751">
      <w:bodyDiv w:val="1"/>
      <w:marLeft w:val="0"/>
      <w:marRight w:val="0"/>
      <w:marTop w:val="0"/>
      <w:marBottom w:val="0"/>
      <w:divBdr>
        <w:top w:val="none" w:sz="0" w:space="0" w:color="auto"/>
        <w:left w:val="none" w:sz="0" w:space="0" w:color="auto"/>
        <w:bottom w:val="none" w:sz="0" w:space="0" w:color="auto"/>
        <w:right w:val="none" w:sz="0" w:space="0" w:color="auto"/>
      </w:divBdr>
    </w:div>
    <w:div w:id="1698892781">
      <w:bodyDiv w:val="1"/>
      <w:marLeft w:val="0"/>
      <w:marRight w:val="0"/>
      <w:marTop w:val="0"/>
      <w:marBottom w:val="0"/>
      <w:divBdr>
        <w:top w:val="none" w:sz="0" w:space="0" w:color="auto"/>
        <w:left w:val="none" w:sz="0" w:space="0" w:color="auto"/>
        <w:bottom w:val="none" w:sz="0" w:space="0" w:color="auto"/>
        <w:right w:val="none" w:sz="0" w:space="0" w:color="auto"/>
      </w:divBdr>
    </w:div>
    <w:div w:id="1701005531">
      <w:bodyDiv w:val="1"/>
      <w:marLeft w:val="0"/>
      <w:marRight w:val="0"/>
      <w:marTop w:val="0"/>
      <w:marBottom w:val="0"/>
      <w:divBdr>
        <w:top w:val="none" w:sz="0" w:space="0" w:color="auto"/>
        <w:left w:val="none" w:sz="0" w:space="0" w:color="auto"/>
        <w:bottom w:val="none" w:sz="0" w:space="0" w:color="auto"/>
        <w:right w:val="none" w:sz="0" w:space="0" w:color="auto"/>
      </w:divBdr>
    </w:div>
    <w:div w:id="1708874719">
      <w:bodyDiv w:val="1"/>
      <w:marLeft w:val="0"/>
      <w:marRight w:val="0"/>
      <w:marTop w:val="0"/>
      <w:marBottom w:val="0"/>
      <w:divBdr>
        <w:top w:val="none" w:sz="0" w:space="0" w:color="auto"/>
        <w:left w:val="none" w:sz="0" w:space="0" w:color="auto"/>
        <w:bottom w:val="none" w:sz="0" w:space="0" w:color="auto"/>
        <w:right w:val="none" w:sz="0" w:space="0" w:color="auto"/>
      </w:divBdr>
    </w:div>
    <w:div w:id="1709333302">
      <w:bodyDiv w:val="1"/>
      <w:marLeft w:val="0"/>
      <w:marRight w:val="0"/>
      <w:marTop w:val="0"/>
      <w:marBottom w:val="0"/>
      <w:divBdr>
        <w:top w:val="none" w:sz="0" w:space="0" w:color="auto"/>
        <w:left w:val="none" w:sz="0" w:space="0" w:color="auto"/>
        <w:bottom w:val="none" w:sz="0" w:space="0" w:color="auto"/>
        <w:right w:val="none" w:sz="0" w:space="0" w:color="auto"/>
      </w:divBdr>
    </w:div>
    <w:div w:id="1712000474">
      <w:bodyDiv w:val="1"/>
      <w:marLeft w:val="0"/>
      <w:marRight w:val="0"/>
      <w:marTop w:val="0"/>
      <w:marBottom w:val="0"/>
      <w:divBdr>
        <w:top w:val="none" w:sz="0" w:space="0" w:color="auto"/>
        <w:left w:val="none" w:sz="0" w:space="0" w:color="auto"/>
        <w:bottom w:val="none" w:sz="0" w:space="0" w:color="auto"/>
        <w:right w:val="none" w:sz="0" w:space="0" w:color="auto"/>
      </w:divBdr>
    </w:div>
    <w:div w:id="1713922618">
      <w:bodyDiv w:val="1"/>
      <w:marLeft w:val="0"/>
      <w:marRight w:val="0"/>
      <w:marTop w:val="0"/>
      <w:marBottom w:val="0"/>
      <w:divBdr>
        <w:top w:val="none" w:sz="0" w:space="0" w:color="auto"/>
        <w:left w:val="none" w:sz="0" w:space="0" w:color="auto"/>
        <w:bottom w:val="none" w:sz="0" w:space="0" w:color="auto"/>
        <w:right w:val="none" w:sz="0" w:space="0" w:color="auto"/>
      </w:divBdr>
    </w:div>
    <w:div w:id="1721435472">
      <w:bodyDiv w:val="1"/>
      <w:marLeft w:val="0"/>
      <w:marRight w:val="0"/>
      <w:marTop w:val="0"/>
      <w:marBottom w:val="0"/>
      <w:divBdr>
        <w:top w:val="none" w:sz="0" w:space="0" w:color="auto"/>
        <w:left w:val="none" w:sz="0" w:space="0" w:color="auto"/>
        <w:bottom w:val="none" w:sz="0" w:space="0" w:color="auto"/>
        <w:right w:val="none" w:sz="0" w:space="0" w:color="auto"/>
      </w:divBdr>
    </w:div>
    <w:div w:id="1725367898">
      <w:bodyDiv w:val="1"/>
      <w:marLeft w:val="0"/>
      <w:marRight w:val="0"/>
      <w:marTop w:val="0"/>
      <w:marBottom w:val="0"/>
      <w:divBdr>
        <w:top w:val="none" w:sz="0" w:space="0" w:color="auto"/>
        <w:left w:val="none" w:sz="0" w:space="0" w:color="auto"/>
        <w:bottom w:val="none" w:sz="0" w:space="0" w:color="auto"/>
        <w:right w:val="none" w:sz="0" w:space="0" w:color="auto"/>
      </w:divBdr>
    </w:div>
    <w:div w:id="1731805994">
      <w:bodyDiv w:val="1"/>
      <w:marLeft w:val="0"/>
      <w:marRight w:val="0"/>
      <w:marTop w:val="0"/>
      <w:marBottom w:val="0"/>
      <w:divBdr>
        <w:top w:val="none" w:sz="0" w:space="0" w:color="auto"/>
        <w:left w:val="none" w:sz="0" w:space="0" w:color="auto"/>
        <w:bottom w:val="none" w:sz="0" w:space="0" w:color="auto"/>
        <w:right w:val="none" w:sz="0" w:space="0" w:color="auto"/>
      </w:divBdr>
    </w:div>
    <w:div w:id="1732969816">
      <w:bodyDiv w:val="1"/>
      <w:marLeft w:val="0"/>
      <w:marRight w:val="0"/>
      <w:marTop w:val="0"/>
      <w:marBottom w:val="0"/>
      <w:divBdr>
        <w:top w:val="none" w:sz="0" w:space="0" w:color="auto"/>
        <w:left w:val="none" w:sz="0" w:space="0" w:color="auto"/>
        <w:bottom w:val="none" w:sz="0" w:space="0" w:color="auto"/>
        <w:right w:val="none" w:sz="0" w:space="0" w:color="auto"/>
      </w:divBdr>
    </w:div>
    <w:div w:id="1733655038">
      <w:bodyDiv w:val="1"/>
      <w:marLeft w:val="0"/>
      <w:marRight w:val="0"/>
      <w:marTop w:val="0"/>
      <w:marBottom w:val="0"/>
      <w:divBdr>
        <w:top w:val="none" w:sz="0" w:space="0" w:color="auto"/>
        <w:left w:val="none" w:sz="0" w:space="0" w:color="auto"/>
        <w:bottom w:val="none" w:sz="0" w:space="0" w:color="auto"/>
        <w:right w:val="none" w:sz="0" w:space="0" w:color="auto"/>
      </w:divBdr>
    </w:div>
    <w:div w:id="1735855526">
      <w:bodyDiv w:val="1"/>
      <w:marLeft w:val="0"/>
      <w:marRight w:val="0"/>
      <w:marTop w:val="0"/>
      <w:marBottom w:val="0"/>
      <w:divBdr>
        <w:top w:val="none" w:sz="0" w:space="0" w:color="auto"/>
        <w:left w:val="none" w:sz="0" w:space="0" w:color="auto"/>
        <w:bottom w:val="none" w:sz="0" w:space="0" w:color="auto"/>
        <w:right w:val="none" w:sz="0" w:space="0" w:color="auto"/>
      </w:divBdr>
    </w:div>
    <w:div w:id="1737632327">
      <w:bodyDiv w:val="1"/>
      <w:marLeft w:val="0"/>
      <w:marRight w:val="0"/>
      <w:marTop w:val="0"/>
      <w:marBottom w:val="0"/>
      <w:divBdr>
        <w:top w:val="none" w:sz="0" w:space="0" w:color="auto"/>
        <w:left w:val="none" w:sz="0" w:space="0" w:color="auto"/>
        <w:bottom w:val="none" w:sz="0" w:space="0" w:color="auto"/>
        <w:right w:val="none" w:sz="0" w:space="0" w:color="auto"/>
      </w:divBdr>
    </w:div>
    <w:div w:id="1740710059">
      <w:bodyDiv w:val="1"/>
      <w:marLeft w:val="0"/>
      <w:marRight w:val="0"/>
      <w:marTop w:val="0"/>
      <w:marBottom w:val="0"/>
      <w:divBdr>
        <w:top w:val="none" w:sz="0" w:space="0" w:color="auto"/>
        <w:left w:val="none" w:sz="0" w:space="0" w:color="auto"/>
        <w:bottom w:val="none" w:sz="0" w:space="0" w:color="auto"/>
        <w:right w:val="none" w:sz="0" w:space="0" w:color="auto"/>
      </w:divBdr>
    </w:div>
    <w:div w:id="1744597681">
      <w:bodyDiv w:val="1"/>
      <w:marLeft w:val="0"/>
      <w:marRight w:val="0"/>
      <w:marTop w:val="0"/>
      <w:marBottom w:val="0"/>
      <w:divBdr>
        <w:top w:val="none" w:sz="0" w:space="0" w:color="auto"/>
        <w:left w:val="none" w:sz="0" w:space="0" w:color="auto"/>
        <w:bottom w:val="none" w:sz="0" w:space="0" w:color="auto"/>
        <w:right w:val="none" w:sz="0" w:space="0" w:color="auto"/>
      </w:divBdr>
    </w:div>
    <w:div w:id="1746678965">
      <w:bodyDiv w:val="1"/>
      <w:marLeft w:val="0"/>
      <w:marRight w:val="0"/>
      <w:marTop w:val="0"/>
      <w:marBottom w:val="0"/>
      <w:divBdr>
        <w:top w:val="none" w:sz="0" w:space="0" w:color="auto"/>
        <w:left w:val="none" w:sz="0" w:space="0" w:color="auto"/>
        <w:bottom w:val="none" w:sz="0" w:space="0" w:color="auto"/>
        <w:right w:val="none" w:sz="0" w:space="0" w:color="auto"/>
      </w:divBdr>
    </w:div>
    <w:div w:id="1748770081">
      <w:bodyDiv w:val="1"/>
      <w:marLeft w:val="0"/>
      <w:marRight w:val="0"/>
      <w:marTop w:val="0"/>
      <w:marBottom w:val="0"/>
      <w:divBdr>
        <w:top w:val="none" w:sz="0" w:space="0" w:color="auto"/>
        <w:left w:val="none" w:sz="0" w:space="0" w:color="auto"/>
        <w:bottom w:val="none" w:sz="0" w:space="0" w:color="auto"/>
        <w:right w:val="none" w:sz="0" w:space="0" w:color="auto"/>
      </w:divBdr>
    </w:div>
    <w:div w:id="1767530870">
      <w:bodyDiv w:val="1"/>
      <w:marLeft w:val="0"/>
      <w:marRight w:val="0"/>
      <w:marTop w:val="0"/>
      <w:marBottom w:val="0"/>
      <w:divBdr>
        <w:top w:val="none" w:sz="0" w:space="0" w:color="auto"/>
        <w:left w:val="none" w:sz="0" w:space="0" w:color="auto"/>
        <w:bottom w:val="none" w:sz="0" w:space="0" w:color="auto"/>
        <w:right w:val="none" w:sz="0" w:space="0" w:color="auto"/>
      </w:divBdr>
    </w:div>
    <w:div w:id="1767577873">
      <w:bodyDiv w:val="1"/>
      <w:marLeft w:val="0"/>
      <w:marRight w:val="0"/>
      <w:marTop w:val="0"/>
      <w:marBottom w:val="0"/>
      <w:divBdr>
        <w:top w:val="none" w:sz="0" w:space="0" w:color="auto"/>
        <w:left w:val="none" w:sz="0" w:space="0" w:color="auto"/>
        <w:bottom w:val="none" w:sz="0" w:space="0" w:color="auto"/>
        <w:right w:val="none" w:sz="0" w:space="0" w:color="auto"/>
      </w:divBdr>
    </w:div>
    <w:div w:id="1768428317">
      <w:bodyDiv w:val="1"/>
      <w:marLeft w:val="0"/>
      <w:marRight w:val="0"/>
      <w:marTop w:val="0"/>
      <w:marBottom w:val="0"/>
      <w:divBdr>
        <w:top w:val="none" w:sz="0" w:space="0" w:color="auto"/>
        <w:left w:val="none" w:sz="0" w:space="0" w:color="auto"/>
        <w:bottom w:val="none" w:sz="0" w:space="0" w:color="auto"/>
        <w:right w:val="none" w:sz="0" w:space="0" w:color="auto"/>
      </w:divBdr>
    </w:div>
    <w:div w:id="1772043201">
      <w:bodyDiv w:val="1"/>
      <w:marLeft w:val="0"/>
      <w:marRight w:val="0"/>
      <w:marTop w:val="0"/>
      <w:marBottom w:val="0"/>
      <w:divBdr>
        <w:top w:val="none" w:sz="0" w:space="0" w:color="auto"/>
        <w:left w:val="none" w:sz="0" w:space="0" w:color="auto"/>
        <w:bottom w:val="none" w:sz="0" w:space="0" w:color="auto"/>
        <w:right w:val="none" w:sz="0" w:space="0" w:color="auto"/>
      </w:divBdr>
    </w:div>
    <w:div w:id="1773431369">
      <w:bodyDiv w:val="1"/>
      <w:marLeft w:val="0"/>
      <w:marRight w:val="0"/>
      <w:marTop w:val="0"/>
      <w:marBottom w:val="0"/>
      <w:divBdr>
        <w:top w:val="none" w:sz="0" w:space="0" w:color="auto"/>
        <w:left w:val="none" w:sz="0" w:space="0" w:color="auto"/>
        <w:bottom w:val="none" w:sz="0" w:space="0" w:color="auto"/>
        <w:right w:val="none" w:sz="0" w:space="0" w:color="auto"/>
      </w:divBdr>
    </w:div>
    <w:div w:id="1776709177">
      <w:bodyDiv w:val="1"/>
      <w:marLeft w:val="0"/>
      <w:marRight w:val="0"/>
      <w:marTop w:val="0"/>
      <w:marBottom w:val="0"/>
      <w:divBdr>
        <w:top w:val="none" w:sz="0" w:space="0" w:color="auto"/>
        <w:left w:val="none" w:sz="0" w:space="0" w:color="auto"/>
        <w:bottom w:val="none" w:sz="0" w:space="0" w:color="auto"/>
        <w:right w:val="none" w:sz="0" w:space="0" w:color="auto"/>
      </w:divBdr>
    </w:div>
    <w:div w:id="1777018570">
      <w:bodyDiv w:val="1"/>
      <w:marLeft w:val="0"/>
      <w:marRight w:val="0"/>
      <w:marTop w:val="0"/>
      <w:marBottom w:val="0"/>
      <w:divBdr>
        <w:top w:val="none" w:sz="0" w:space="0" w:color="auto"/>
        <w:left w:val="none" w:sz="0" w:space="0" w:color="auto"/>
        <w:bottom w:val="none" w:sz="0" w:space="0" w:color="auto"/>
        <w:right w:val="none" w:sz="0" w:space="0" w:color="auto"/>
      </w:divBdr>
    </w:div>
    <w:div w:id="1779444804">
      <w:bodyDiv w:val="1"/>
      <w:marLeft w:val="0"/>
      <w:marRight w:val="0"/>
      <w:marTop w:val="0"/>
      <w:marBottom w:val="0"/>
      <w:divBdr>
        <w:top w:val="none" w:sz="0" w:space="0" w:color="auto"/>
        <w:left w:val="none" w:sz="0" w:space="0" w:color="auto"/>
        <w:bottom w:val="none" w:sz="0" w:space="0" w:color="auto"/>
        <w:right w:val="none" w:sz="0" w:space="0" w:color="auto"/>
      </w:divBdr>
    </w:div>
    <w:div w:id="1781031241">
      <w:bodyDiv w:val="1"/>
      <w:marLeft w:val="0"/>
      <w:marRight w:val="0"/>
      <w:marTop w:val="0"/>
      <w:marBottom w:val="0"/>
      <w:divBdr>
        <w:top w:val="none" w:sz="0" w:space="0" w:color="auto"/>
        <w:left w:val="none" w:sz="0" w:space="0" w:color="auto"/>
        <w:bottom w:val="none" w:sz="0" w:space="0" w:color="auto"/>
        <w:right w:val="none" w:sz="0" w:space="0" w:color="auto"/>
      </w:divBdr>
    </w:div>
    <w:div w:id="1782383033">
      <w:bodyDiv w:val="1"/>
      <w:marLeft w:val="0"/>
      <w:marRight w:val="0"/>
      <w:marTop w:val="0"/>
      <w:marBottom w:val="0"/>
      <w:divBdr>
        <w:top w:val="none" w:sz="0" w:space="0" w:color="auto"/>
        <w:left w:val="none" w:sz="0" w:space="0" w:color="auto"/>
        <w:bottom w:val="none" w:sz="0" w:space="0" w:color="auto"/>
        <w:right w:val="none" w:sz="0" w:space="0" w:color="auto"/>
      </w:divBdr>
    </w:div>
    <w:div w:id="1786540134">
      <w:bodyDiv w:val="1"/>
      <w:marLeft w:val="0"/>
      <w:marRight w:val="0"/>
      <w:marTop w:val="0"/>
      <w:marBottom w:val="0"/>
      <w:divBdr>
        <w:top w:val="none" w:sz="0" w:space="0" w:color="auto"/>
        <w:left w:val="none" w:sz="0" w:space="0" w:color="auto"/>
        <w:bottom w:val="none" w:sz="0" w:space="0" w:color="auto"/>
        <w:right w:val="none" w:sz="0" w:space="0" w:color="auto"/>
      </w:divBdr>
    </w:div>
    <w:div w:id="1792092434">
      <w:bodyDiv w:val="1"/>
      <w:marLeft w:val="0"/>
      <w:marRight w:val="0"/>
      <w:marTop w:val="0"/>
      <w:marBottom w:val="0"/>
      <w:divBdr>
        <w:top w:val="none" w:sz="0" w:space="0" w:color="auto"/>
        <w:left w:val="none" w:sz="0" w:space="0" w:color="auto"/>
        <w:bottom w:val="none" w:sz="0" w:space="0" w:color="auto"/>
        <w:right w:val="none" w:sz="0" w:space="0" w:color="auto"/>
      </w:divBdr>
    </w:div>
    <w:div w:id="1794401599">
      <w:bodyDiv w:val="1"/>
      <w:marLeft w:val="0"/>
      <w:marRight w:val="0"/>
      <w:marTop w:val="0"/>
      <w:marBottom w:val="0"/>
      <w:divBdr>
        <w:top w:val="none" w:sz="0" w:space="0" w:color="auto"/>
        <w:left w:val="none" w:sz="0" w:space="0" w:color="auto"/>
        <w:bottom w:val="none" w:sz="0" w:space="0" w:color="auto"/>
        <w:right w:val="none" w:sz="0" w:space="0" w:color="auto"/>
      </w:divBdr>
    </w:div>
    <w:div w:id="1801651776">
      <w:bodyDiv w:val="1"/>
      <w:marLeft w:val="0"/>
      <w:marRight w:val="0"/>
      <w:marTop w:val="0"/>
      <w:marBottom w:val="0"/>
      <w:divBdr>
        <w:top w:val="none" w:sz="0" w:space="0" w:color="auto"/>
        <w:left w:val="none" w:sz="0" w:space="0" w:color="auto"/>
        <w:bottom w:val="none" w:sz="0" w:space="0" w:color="auto"/>
        <w:right w:val="none" w:sz="0" w:space="0" w:color="auto"/>
      </w:divBdr>
    </w:div>
    <w:div w:id="1802265529">
      <w:bodyDiv w:val="1"/>
      <w:marLeft w:val="0"/>
      <w:marRight w:val="0"/>
      <w:marTop w:val="0"/>
      <w:marBottom w:val="0"/>
      <w:divBdr>
        <w:top w:val="none" w:sz="0" w:space="0" w:color="auto"/>
        <w:left w:val="none" w:sz="0" w:space="0" w:color="auto"/>
        <w:bottom w:val="none" w:sz="0" w:space="0" w:color="auto"/>
        <w:right w:val="none" w:sz="0" w:space="0" w:color="auto"/>
      </w:divBdr>
    </w:div>
    <w:div w:id="1805350228">
      <w:bodyDiv w:val="1"/>
      <w:marLeft w:val="0"/>
      <w:marRight w:val="0"/>
      <w:marTop w:val="0"/>
      <w:marBottom w:val="0"/>
      <w:divBdr>
        <w:top w:val="none" w:sz="0" w:space="0" w:color="auto"/>
        <w:left w:val="none" w:sz="0" w:space="0" w:color="auto"/>
        <w:bottom w:val="none" w:sz="0" w:space="0" w:color="auto"/>
        <w:right w:val="none" w:sz="0" w:space="0" w:color="auto"/>
      </w:divBdr>
    </w:div>
    <w:div w:id="1807703189">
      <w:bodyDiv w:val="1"/>
      <w:marLeft w:val="0"/>
      <w:marRight w:val="0"/>
      <w:marTop w:val="0"/>
      <w:marBottom w:val="0"/>
      <w:divBdr>
        <w:top w:val="none" w:sz="0" w:space="0" w:color="auto"/>
        <w:left w:val="none" w:sz="0" w:space="0" w:color="auto"/>
        <w:bottom w:val="none" w:sz="0" w:space="0" w:color="auto"/>
        <w:right w:val="none" w:sz="0" w:space="0" w:color="auto"/>
      </w:divBdr>
    </w:div>
    <w:div w:id="1808744425">
      <w:bodyDiv w:val="1"/>
      <w:marLeft w:val="0"/>
      <w:marRight w:val="0"/>
      <w:marTop w:val="0"/>
      <w:marBottom w:val="0"/>
      <w:divBdr>
        <w:top w:val="none" w:sz="0" w:space="0" w:color="auto"/>
        <w:left w:val="none" w:sz="0" w:space="0" w:color="auto"/>
        <w:bottom w:val="none" w:sz="0" w:space="0" w:color="auto"/>
        <w:right w:val="none" w:sz="0" w:space="0" w:color="auto"/>
      </w:divBdr>
    </w:div>
    <w:div w:id="1812594877">
      <w:bodyDiv w:val="1"/>
      <w:marLeft w:val="0"/>
      <w:marRight w:val="0"/>
      <w:marTop w:val="0"/>
      <w:marBottom w:val="0"/>
      <w:divBdr>
        <w:top w:val="none" w:sz="0" w:space="0" w:color="auto"/>
        <w:left w:val="none" w:sz="0" w:space="0" w:color="auto"/>
        <w:bottom w:val="none" w:sz="0" w:space="0" w:color="auto"/>
        <w:right w:val="none" w:sz="0" w:space="0" w:color="auto"/>
      </w:divBdr>
    </w:div>
    <w:div w:id="1828672551">
      <w:bodyDiv w:val="1"/>
      <w:marLeft w:val="0"/>
      <w:marRight w:val="0"/>
      <w:marTop w:val="0"/>
      <w:marBottom w:val="0"/>
      <w:divBdr>
        <w:top w:val="none" w:sz="0" w:space="0" w:color="auto"/>
        <w:left w:val="none" w:sz="0" w:space="0" w:color="auto"/>
        <w:bottom w:val="none" w:sz="0" w:space="0" w:color="auto"/>
        <w:right w:val="none" w:sz="0" w:space="0" w:color="auto"/>
      </w:divBdr>
    </w:div>
    <w:div w:id="1828789676">
      <w:bodyDiv w:val="1"/>
      <w:marLeft w:val="0"/>
      <w:marRight w:val="0"/>
      <w:marTop w:val="0"/>
      <w:marBottom w:val="0"/>
      <w:divBdr>
        <w:top w:val="none" w:sz="0" w:space="0" w:color="auto"/>
        <w:left w:val="none" w:sz="0" w:space="0" w:color="auto"/>
        <w:bottom w:val="none" w:sz="0" w:space="0" w:color="auto"/>
        <w:right w:val="none" w:sz="0" w:space="0" w:color="auto"/>
      </w:divBdr>
    </w:div>
    <w:div w:id="1843351076">
      <w:bodyDiv w:val="1"/>
      <w:marLeft w:val="0"/>
      <w:marRight w:val="0"/>
      <w:marTop w:val="0"/>
      <w:marBottom w:val="0"/>
      <w:divBdr>
        <w:top w:val="none" w:sz="0" w:space="0" w:color="auto"/>
        <w:left w:val="none" w:sz="0" w:space="0" w:color="auto"/>
        <w:bottom w:val="none" w:sz="0" w:space="0" w:color="auto"/>
        <w:right w:val="none" w:sz="0" w:space="0" w:color="auto"/>
      </w:divBdr>
    </w:div>
    <w:div w:id="1846742122">
      <w:bodyDiv w:val="1"/>
      <w:marLeft w:val="0"/>
      <w:marRight w:val="0"/>
      <w:marTop w:val="0"/>
      <w:marBottom w:val="0"/>
      <w:divBdr>
        <w:top w:val="none" w:sz="0" w:space="0" w:color="auto"/>
        <w:left w:val="none" w:sz="0" w:space="0" w:color="auto"/>
        <w:bottom w:val="none" w:sz="0" w:space="0" w:color="auto"/>
        <w:right w:val="none" w:sz="0" w:space="0" w:color="auto"/>
      </w:divBdr>
    </w:div>
    <w:div w:id="1850946175">
      <w:bodyDiv w:val="1"/>
      <w:marLeft w:val="0"/>
      <w:marRight w:val="0"/>
      <w:marTop w:val="0"/>
      <w:marBottom w:val="0"/>
      <w:divBdr>
        <w:top w:val="none" w:sz="0" w:space="0" w:color="auto"/>
        <w:left w:val="none" w:sz="0" w:space="0" w:color="auto"/>
        <w:bottom w:val="none" w:sz="0" w:space="0" w:color="auto"/>
        <w:right w:val="none" w:sz="0" w:space="0" w:color="auto"/>
      </w:divBdr>
    </w:div>
    <w:div w:id="1851990775">
      <w:bodyDiv w:val="1"/>
      <w:marLeft w:val="0"/>
      <w:marRight w:val="0"/>
      <w:marTop w:val="0"/>
      <w:marBottom w:val="0"/>
      <w:divBdr>
        <w:top w:val="none" w:sz="0" w:space="0" w:color="auto"/>
        <w:left w:val="none" w:sz="0" w:space="0" w:color="auto"/>
        <w:bottom w:val="none" w:sz="0" w:space="0" w:color="auto"/>
        <w:right w:val="none" w:sz="0" w:space="0" w:color="auto"/>
      </w:divBdr>
    </w:div>
    <w:div w:id="1852260648">
      <w:bodyDiv w:val="1"/>
      <w:marLeft w:val="0"/>
      <w:marRight w:val="0"/>
      <w:marTop w:val="0"/>
      <w:marBottom w:val="0"/>
      <w:divBdr>
        <w:top w:val="none" w:sz="0" w:space="0" w:color="auto"/>
        <w:left w:val="none" w:sz="0" w:space="0" w:color="auto"/>
        <w:bottom w:val="none" w:sz="0" w:space="0" w:color="auto"/>
        <w:right w:val="none" w:sz="0" w:space="0" w:color="auto"/>
      </w:divBdr>
      <w:divsChild>
        <w:div w:id="2013293859">
          <w:marLeft w:val="0"/>
          <w:marRight w:val="0"/>
          <w:marTop w:val="0"/>
          <w:marBottom w:val="150"/>
          <w:divBdr>
            <w:top w:val="none" w:sz="0" w:space="0" w:color="auto"/>
            <w:left w:val="none" w:sz="0" w:space="0" w:color="auto"/>
            <w:bottom w:val="single" w:sz="6" w:space="4" w:color="DDDDDD"/>
            <w:right w:val="none" w:sz="0" w:space="0" w:color="auto"/>
          </w:divBdr>
        </w:div>
        <w:div w:id="509375816">
          <w:marLeft w:val="0"/>
          <w:marRight w:val="0"/>
          <w:marTop w:val="0"/>
          <w:marBottom w:val="0"/>
          <w:divBdr>
            <w:top w:val="none" w:sz="0" w:space="0" w:color="auto"/>
            <w:left w:val="none" w:sz="0" w:space="0" w:color="auto"/>
            <w:bottom w:val="none" w:sz="0" w:space="0" w:color="auto"/>
            <w:right w:val="none" w:sz="0" w:space="0" w:color="auto"/>
          </w:divBdr>
          <w:divsChild>
            <w:div w:id="1218589380">
              <w:marLeft w:val="0"/>
              <w:marRight w:val="0"/>
              <w:marTop w:val="0"/>
              <w:marBottom w:val="0"/>
              <w:divBdr>
                <w:top w:val="none" w:sz="0" w:space="0" w:color="auto"/>
                <w:left w:val="none" w:sz="0" w:space="0" w:color="auto"/>
                <w:bottom w:val="none" w:sz="0" w:space="0" w:color="auto"/>
                <w:right w:val="none" w:sz="0" w:space="0" w:color="auto"/>
              </w:divBdr>
              <w:divsChild>
                <w:div w:id="1923374689">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 w:id="1860120883">
      <w:bodyDiv w:val="1"/>
      <w:marLeft w:val="0"/>
      <w:marRight w:val="0"/>
      <w:marTop w:val="0"/>
      <w:marBottom w:val="0"/>
      <w:divBdr>
        <w:top w:val="none" w:sz="0" w:space="0" w:color="auto"/>
        <w:left w:val="none" w:sz="0" w:space="0" w:color="auto"/>
        <w:bottom w:val="none" w:sz="0" w:space="0" w:color="auto"/>
        <w:right w:val="none" w:sz="0" w:space="0" w:color="auto"/>
      </w:divBdr>
    </w:div>
    <w:div w:id="1864198300">
      <w:bodyDiv w:val="1"/>
      <w:marLeft w:val="0"/>
      <w:marRight w:val="0"/>
      <w:marTop w:val="0"/>
      <w:marBottom w:val="0"/>
      <w:divBdr>
        <w:top w:val="none" w:sz="0" w:space="0" w:color="auto"/>
        <w:left w:val="none" w:sz="0" w:space="0" w:color="auto"/>
        <w:bottom w:val="none" w:sz="0" w:space="0" w:color="auto"/>
        <w:right w:val="none" w:sz="0" w:space="0" w:color="auto"/>
      </w:divBdr>
    </w:div>
    <w:div w:id="1871263851">
      <w:bodyDiv w:val="1"/>
      <w:marLeft w:val="0"/>
      <w:marRight w:val="0"/>
      <w:marTop w:val="0"/>
      <w:marBottom w:val="0"/>
      <w:divBdr>
        <w:top w:val="none" w:sz="0" w:space="0" w:color="auto"/>
        <w:left w:val="none" w:sz="0" w:space="0" w:color="auto"/>
        <w:bottom w:val="none" w:sz="0" w:space="0" w:color="auto"/>
        <w:right w:val="none" w:sz="0" w:space="0" w:color="auto"/>
      </w:divBdr>
    </w:div>
    <w:div w:id="1872913504">
      <w:bodyDiv w:val="1"/>
      <w:marLeft w:val="0"/>
      <w:marRight w:val="0"/>
      <w:marTop w:val="0"/>
      <w:marBottom w:val="0"/>
      <w:divBdr>
        <w:top w:val="none" w:sz="0" w:space="0" w:color="auto"/>
        <w:left w:val="none" w:sz="0" w:space="0" w:color="auto"/>
        <w:bottom w:val="none" w:sz="0" w:space="0" w:color="auto"/>
        <w:right w:val="none" w:sz="0" w:space="0" w:color="auto"/>
      </w:divBdr>
    </w:div>
    <w:div w:id="1878929992">
      <w:bodyDiv w:val="1"/>
      <w:marLeft w:val="0"/>
      <w:marRight w:val="0"/>
      <w:marTop w:val="0"/>
      <w:marBottom w:val="0"/>
      <w:divBdr>
        <w:top w:val="none" w:sz="0" w:space="0" w:color="auto"/>
        <w:left w:val="none" w:sz="0" w:space="0" w:color="auto"/>
        <w:bottom w:val="none" w:sz="0" w:space="0" w:color="auto"/>
        <w:right w:val="none" w:sz="0" w:space="0" w:color="auto"/>
      </w:divBdr>
    </w:div>
    <w:div w:id="1885092619">
      <w:bodyDiv w:val="1"/>
      <w:marLeft w:val="0"/>
      <w:marRight w:val="0"/>
      <w:marTop w:val="0"/>
      <w:marBottom w:val="0"/>
      <w:divBdr>
        <w:top w:val="none" w:sz="0" w:space="0" w:color="auto"/>
        <w:left w:val="none" w:sz="0" w:space="0" w:color="auto"/>
        <w:bottom w:val="none" w:sz="0" w:space="0" w:color="auto"/>
        <w:right w:val="none" w:sz="0" w:space="0" w:color="auto"/>
      </w:divBdr>
    </w:div>
    <w:div w:id="1895584138">
      <w:bodyDiv w:val="1"/>
      <w:marLeft w:val="0"/>
      <w:marRight w:val="0"/>
      <w:marTop w:val="0"/>
      <w:marBottom w:val="0"/>
      <w:divBdr>
        <w:top w:val="none" w:sz="0" w:space="0" w:color="auto"/>
        <w:left w:val="none" w:sz="0" w:space="0" w:color="auto"/>
        <w:bottom w:val="none" w:sz="0" w:space="0" w:color="auto"/>
        <w:right w:val="none" w:sz="0" w:space="0" w:color="auto"/>
      </w:divBdr>
    </w:div>
    <w:div w:id="1896617913">
      <w:bodyDiv w:val="1"/>
      <w:marLeft w:val="0"/>
      <w:marRight w:val="0"/>
      <w:marTop w:val="0"/>
      <w:marBottom w:val="0"/>
      <w:divBdr>
        <w:top w:val="none" w:sz="0" w:space="0" w:color="auto"/>
        <w:left w:val="none" w:sz="0" w:space="0" w:color="auto"/>
        <w:bottom w:val="none" w:sz="0" w:space="0" w:color="auto"/>
        <w:right w:val="none" w:sz="0" w:space="0" w:color="auto"/>
      </w:divBdr>
    </w:div>
    <w:div w:id="1901134827">
      <w:bodyDiv w:val="1"/>
      <w:marLeft w:val="0"/>
      <w:marRight w:val="0"/>
      <w:marTop w:val="0"/>
      <w:marBottom w:val="0"/>
      <w:divBdr>
        <w:top w:val="none" w:sz="0" w:space="0" w:color="auto"/>
        <w:left w:val="none" w:sz="0" w:space="0" w:color="auto"/>
        <w:bottom w:val="none" w:sz="0" w:space="0" w:color="auto"/>
        <w:right w:val="none" w:sz="0" w:space="0" w:color="auto"/>
      </w:divBdr>
    </w:div>
    <w:div w:id="1902907929">
      <w:bodyDiv w:val="1"/>
      <w:marLeft w:val="0"/>
      <w:marRight w:val="0"/>
      <w:marTop w:val="0"/>
      <w:marBottom w:val="0"/>
      <w:divBdr>
        <w:top w:val="none" w:sz="0" w:space="0" w:color="auto"/>
        <w:left w:val="none" w:sz="0" w:space="0" w:color="auto"/>
        <w:bottom w:val="none" w:sz="0" w:space="0" w:color="auto"/>
        <w:right w:val="none" w:sz="0" w:space="0" w:color="auto"/>
      </w:divBdr>
    </w:div>
    <w:div w:id="1904289343">
      <w:bodyDiv w:val="1"/>
      <w:marLeft w:val="0"/>
      <w:marRight w:val="0"/>
      <w:marTop w:val="0"/>
      <w:marBottom w:val="0"/>
      <w:divBdr>
        <w:top w:val="none" w:sz="0" w:space="0" w:color="auto"/>
        <w:left w:val="none" w:sz="0" w:space="0" w:color="auto"/>
        <w:bottom w:val="none" w:sz="0" w:space="0" w:color="auto"/>
        <w:right w:val="none" w:sz="0" w:space="0" w:color="auto"/>
      </w:divBdr>
    </w:div>
    <w:div w:id="1905219369">
      <w:bodyDiv w:val="1"/>
      <w:marLeft w:val="0"/>
      <w:marRight w:val="0"/>
      <w:marTop w:val="0"/>
      <w:marBottom w:val="0"/>
      <w:divBdr>
        <w:top w:val="none" w:sz="0" w:space="0" w:color="auto"/>
        <w:left w:val="none" w:sz="0" w:space="0" w:color="auto"/>
        <w:bottom w:val="none" w:sz="0" w:space="0" w:color="auto"/>
        <w:right w:val="none" w:sz="0" w:space="0" w:color="auto"/>
      </w:divBdr>
    </w:div>
    <w:div w:id="1907839051">
      <w:bodyDiv w:val="1"/>
      <w:marLeft w:val="0"/>
      <w:marRight w:val="0"/>
      <w:marTop w:val="0"/>
      <w:marBottom w:val="0"/>
      <w:divBdr>
        <w:top w:val="none" w:sz="0" w:space="0" w:color="auto"/>
        <w:left w:val="none" w:sz="0" w:space="0" w:color="auto"/>
        <w:bottom w:val="none" w:sz="0" w:space="0" w:color="auto"/>
        <w:right w:val="none" w:sz="0" w:space="0" w:color="auto"/>
      </w:divBdr>
    </w:div>
    <w:div w:id="1920289767">
      <w:bodyDiv w:val="1"/>
      <w:marLeft w:val="0"/>
      <w:marRight w:val="0"/>
      <w:marTop w:val="0"/>
      <w:marBottom w:val="0"/>
      <w:divBdr>
        <w:top w:val="none" w:sz="0" w:space="0" w:color="auto"/>
        <w:left w:val="none" w:sz="0" w:space="0" w:color="auto"/>
        <w:bottom w:val="none" w:sz="0" w:space="0" w:color="auto"/>
        <w:right w:val="none" w:sz="0" w:space="0" w:color="auto"/>
      </w:divBdr>
    </w:div>
    <w:div w:id="1920477205">
      <w:bodyDiv w:val="1"/>
      <w:marLeft w:val="0"/>
      <w:marRight w:val="0"/>
      <w:marTop w:val="0"/>
      <w:marBottom w:val="0"/>
      <w:divBdr>
        <w:top w:val="none" w:sz="0" w:space="0" w:color="auto"/>
        <w:left w:val="none" w:sz="0" w:space="0" w:color="auto"/>
        <w:bottom w:val="none" w:sz="0" w:space="0" w:color="auto"/>
        <w:right w:val="none" w:sz="0" w:space="0" w:color="auto"/>
      </w:divBdr>
    </w:div>
    <w:div w:id="1932155183">
      <w:bodyDiv w:val="1"/>
      <w:marLeft w:val="0"/>
      <w:marRight w:val="0"/>
      <w:marTop w:val="0"/>
      <w:marBottom w:val="0"/>
      <w:divBdr>
        <w:top w:val="none" w:sz="0" w:space="0" w:color="auto"/>
        <w:left w:val="none" w:sz="0" w:space="0" w:color="auto"/>
        <w:bottom w:val="none" w:sz="0" w:space="0" w:color="auto"/>
        <w:right w:val="none" w:sz="0" w:space="0" w:color="auto"/>
      </w:divBdr>
    </w:div>
    <w:div w:id="1943603814">
      <w:bodyDiv w:val="1"/>
      <w:marLeft w:val="0"/>
      <w:marRight w:val="0"/>
      <w:marTop w:val="0"/>
      <w:marBottom w:val="0"/>
      <w:divBdr>
        <w:top w:val="none" w:sz="0" w:space="0" w:color="auto"/>
        <w:left w:val="none" w:sz="0" w:space="0" w:color="auto"/>
        <w:bottom w:val="none" w:sz="0" w:space="0" w:color="auto"/>
        <w:right w:val="none" w:sz="0" w:space="0" w:color="auto"/>
      </w:divBdr>
    </w:div>
    <w:div w:id="1944268447">
      <w:bodyDiv w:val="1"/>
      <w:marLeft w:val="0"/>
      <w:marRight w:val="0"/>
      <w:marTop w:val="0"/>
      <w:marBottom w:val="0"/>
      <w:divBdr>
        <w:top w:val="none" w:sz="0" w:space="0" w:color="auto"/>
        <w:left w:val="none" w:sz="0" w:space="0" w:color="auto"/>
        <w:bottom w:val="none" w:sz="0" w:space="0" w:color="auto"/>
        <w:right w:val="none" w:sz="0" w:space="0" w:color="auto"/>
      </w:divBdr>
    </w:div>
    <w:div w:id="1953634159">
      <w:bodyDiv w:val="1"/>
      <w:marLeft w:val="0"/>
      <w:marRight w:val="0"/>
      <w:marTop w:val="0"/>
      <w:marBottom w:val="0"/>
      <w:divBdr>
        <w:top w:val="none" w:sz="0" w:space="0" w:color="auto"/>
        <w:left w:val="none" w:sz="0" w:space="0" w:color="auto"/>
        <w:bottom w:val="none" w:sz="0" w:space="0" w:color="auto"/>
        <w:right w:val="none" w:sz="0" w:space="0" w:color="auto"/>
      </w:divBdr>
    </w:div>
    <w:div w:id="1957175690">
      <w:bodyDiv w:val="1"/>
      <w:marLeft w:val="0"/>
      <w:marRight w:val="0"/>
      <w:marTop w:val="0"/>
      <w:marBottom w:val="0"/>
      <w:divBdr>
        <w:top w:val="none" w:sz="0" w:space="0" w:color="auto"/>
        <w:left w:val="none" w:sz="0" w:space="0" w:color="auto"/>
        <w:bottom w:val="none" w:sz="0" w:space="0" w:color="auto"/>
        <w:right w:val="none" w:sz="0" w:space="0" w:color="auto"/>
      </w:divBdr>
    </w:div>
    <w:div w:id="1958028136">
      <w:bodyDiv w:val="1"/>
      <w:marLeft w:val="0"/>
      <w:marRight w:val="0"/>
      <w:marTop w:val="0"/>
      <w:marBottom w:val="0"/>
      <w:divBdr>
        <w:top w:val="none" w:sz="0" w:space="0" w:color="auto"/>
        <w:left w:val="none" w:sz="0" w:space="0" w:color="auto"/>
        <w:bottom w:val="none" w:sz="0" w:space="0" w:color="auto"/>
        <w:right w:val="none" w:sz="0" w:space="0" w:color="auto"/>
      </w:divBdr>
    </w:div>
    <w:div w:id="1978562998">
      <w:bodyDiv w:val="1"/>
      <w:marLeft w:val="0"/>
      <w:marRight w:val="0"/>
      <w:marTop w:val="0"/>
      <w:marBottom w:val="0"/>
      <w:divBdr>
        <w:top w:val="none" w:sz="0" w:space="0" w:color="auto"/>
        <w:left w:val="none" w:sz="0" w:space="0" w:color="auto"/>
        <w:bottom w:val="none" w:sz="0" w:space="0" w:color="auto"/>
        <w:right w:val="none" w:sz="0" w:space="0" w:color="auto"/>
      </w:divBdr>
    </w:div>
    <w:div w:id="1982464981">
      <w:bodyDiv w:val="1"/>
      <w:marLeft w:val="0"/>
      <w:marRight w:val="0"/>
      <w:marTop w:val="0"/>
      <w:marBottom w:val="0"/>
      <w:divBdr>
        <w:top w:val="none" w:sz="0" w:space="0" w:color="auto"/>
        <w:left w:val="none" w:sz="0" w:space="0" w:color="auto"/>
        <w:bottom w:val="none" w:sz="0" w:space="0" w:color="auto"/>
        <w:right w:val="none" w:sz="0" w:space="0" w:color="auto"/>
      </w:divBdr>
    </w:div>
    <w:div w:id="1983460219">
      <w:bodyDiv w:val="1"/>
      <w:marLeft w:val="0"/>
      <w:marRight w:val="0"/>
      <w:marTop w:val="0"/>
      <w:marBottom w:val="0"/>
      <w:divBdr>
        <w:top w:val="none" w:sz="0" w:space="0" w:color="auto"/>
        <w:left w:val="none" w:sz="0" w:space="0" w:color="auto"/>
        <w:bottom w:val="none" w:sz="0" w:space="0" w:color="auto"/>
        <w:right w:val="none" w:sz="0" w:space="0" w:color="auto"/>
      </w:divBdr>
    </w:div>
    <w:div w:id="1991135932">
      <w:bodyDiv w:val="1"/>
      <w:marLeft w:val="0"/>
      <w:marRight w:val="0"/>
      <w:marTop w:val="0"/>
      <w:marBottom w:val="0"/>
      <w:divBdr>
        <w:top w:val="none" w:sz="0" w:space="0" w:color="auto"/>
        <w:left w:val="none" w:sz="0" w:space="0" w:color="auto"/>
        <w:bottom w:val="none" w:sz="0" w:space="0" w:color="auto"/>
        <w:right w:val="none" w:sz="0" w:space="0" w:color="auto"/>
      </w:divBdr>
    </w:div>
    <w:div w:id="1993680488">
      <w:bodyDiv w:val="1"/>
      <w:marLeft w:val="0"/>
      <w:marRight w:val="0"/>
      <w:marTop w:val="0"/>
      <w:marBottom w:val="0"/>
      <w:divBdr>
        <w:top w:val="none" w:sz="0" w:space="0" w:color="auto"/>
        <w:left w:val="none" w:sz="0" w:space="0" w:color="auto"/>
        <w:bottom w:val="none" w:sz="0" w:space="0" w:color="auto"/>
        <w:right w:val="none" w:sz="0" w:space="0" w:color="auto"/>
      </w:divBdr>
    </w:div>
    <w:div w:id="1995333749">
      <w:bodyDiv w:val="1"/>
      <w:marLeft w:val="0"/>
      <w:marRight w:val="0"/>
      <w:marTop w:val="0"/>
      <w:marBottom w:val="0"/>
      <w:divBdr>
        <w:top w:val="none" w:sz="0" w:space="0" w:color="auto"/>
        <w:left w:val="none" w:sz="0" w:space="0" w:color="auto"/>
        <w:bottom w:val="none" w:sz="0" w:space="0" w:color="auto"/>
        <w:right w:val="none" w:sz="0" w:space="0" w:color="auto"/>
      </w:divBdr>
      <w:divsChild>
        <w:div w:id="425687722">
          <w:marLeft w:val="0"/>
          <w:marRight w:val="0"/>
          <w:marTop w:val="0"/>
          <w:marBottom w:val="450"/>
          <w:divBdr>
            <w:top w:val="none" w:sz="0" w:space="0" w:color="auto"/>
            <w:left w:val="none" w:sz="0" w:space="0" w:color="auto"/>
            <w:bottom w:val="none" w:sz="0" w:space="0" w:color="auto"/>
            <w:right w:val="none" w:sz="0" w:space="0" w:color="auto"/>
          </w:divBdr>
          <w:divsChild>
            <w:div w:id="4334421">
              <w:marLeft w:val="0"/>
              <w:marRight w:val="0"/>
              <w:marTop w:val="0"/>
              <w:marBottom w:val="0"/>
              <w:divBdr>
                <w:top w:val="none" w:sz="0" w:space="0" w:color="auto"/>
                <w:left w:val="none" w:sz="0" w:space="0" w:color="auto"/>
                <w:bottom w:val="none" w:sz="0" w:space="0" w:color="auto"/>
                <w:right w:val="none" w:sz="0" w:space="0" w:color="auto"/>
              </w:divBdr>
              <w:divsChild>
                <w:div w:id="1295718899">
                  <w:marLeft w:val="0"/>
                  <w:marRight w:val="0"/>
                  <w:marTop w:val="0"/>
                  <w:marBottom w:val="0"/>
                  <w:divBdr>
                    <w:top w:val="none" w:sz="0" w:space="0" w:color="auto"/>
                    <w:left w:val="none" w:sz="0" w:space="0" w:color="auto"/>
                    <w:bottom w:val="none" w:sz="0" w:space="0" w:color="auto"/>
                    <w:right w:val="none" w:sz="0" w:space="0" w:color="auto"/>
                  </w:divBdr>
                  <w:divsChild>
                    <w:div w:id="11850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1037">
          <w:marLeft w:val="0"/>
          <w:marRight w:val="0"/>
          <w:marTop w:val="0"/>
          <w:marBottom w:val="450"/>
          <w:divBdr>
            <w:top w:val="none" w:sz="0" w:space="0" w:color="auto"/>
            <w:left w:val="none" w:sz="0" w:space="0" w:color="auto"/>
            <w:bottom w:val="none" w:sz="0" w:space="0" w:color="auto"/>
            <w:right w:val="none" w:sz="0" w:space="0" w:color="auto"/>
          </w:divBdr>
          <w:divsChild>
            <w:div w:id="607858267">
              <w:marLeft w:val="0"/>
              <w:marRight w:val="0"/>
              <w:marTop w:val="0"/>
              <w:marBottom w:val="0"/>
              <w:divBdr>
                <w:top w:val="none" w:sz="0" w:space="0" w:color="auto"/>
                <w:left w:val="none" w:sz="0" w:space="0" w:color="auto"/>
                <w:bottom w:val="none" w:sz="0" w:space="0" w:color="auto"/>
                <w:right w:val="none" w:sz="0" w:space="0" w:color="auto"/>
              </w:divBdr>
              <w:divsChild>
                <w:div w:id="211382714">
                  <w:marLeft w:val="0"/>
                  <w:marRight w:val="0"/>
                  <w:marTop w:val="0"/>
                  <w:marBottom w:val="0"/>
                  <w:divBdr>
                    <w:top w:val="none" w:sz="0" w:space="0" w:color="auto"/>
                    <w:left w:val="none" w:sz="0" w:space="0" w:color="auto"/>
                    <w:bottom w:val="none" w:sz="0" w:space="0" w:color="auto"/>
                    <w:right w:val="none" w:sz="0" w:space="0" w:color="auto"/>
                  </w:divBdr>
                  <w:divsChild>
                    <w:div w:id="1852917042">
                      <w:marLeft w:val="0"/>
                      <w:marRight w:val="0"/>
                      <w:marTop w:val="450"/>
                      <w:marBottom w:val="450"/>
                      <w:divBdr>
                        <w:top w:val="none" w:sz="0" w:space="0" w:color="auto"/>
                        <w:left w:val="none" w:sz="0" w:space="0" w:color="auto"/>
                        <w:bottom w:val="none" w:sz="0" w:space="0" w:color="auto"/>
                        <w:right w:val="none" w:sz="0" w:space="0" w:color="auto"/>
                      </w:divBdr>
                    </w:div>
                    <w:div w:id="1788102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997610615">
      <w:bodyDiv w:val="1"/>
      <w:marLeft w:val="0"/>
      <w:marRight w:val="0"/>
      <w:marTop w:val="0"/>
      <w:marBottom w:val="0"/>
      <w:divBdr>
        <w:top w:val="none" w:sz="0" w:space="0" w:color="auto"/>
        <w:left w:val="none" w:sz="0" w:space="0" w:color="auto"/>
        <w:bottom w:val="none" w:sz="0" w:space="0" w:color="auto"/>
        <w:right w:val="none" w:sz="0" w:space="0" w:color="auto"/>
      </w:divBdr>
    </w:div>
    <w:div w:id="1998797298">
      <w:bodyDiv w:val="1"/>
      <w:marLeft w:val="0"/>
      <w:marRight w:val="0"/>
      <w:marTop w:val="0"/>
      <w:marBottom w:val="0"/>
      <w:divBdr>
        <w:top w:val="none" w:sz="0" w:space="0" w:color="auto"/>
        <w:left w:val="none" w:sz="0" w:space="0" w:color="auto"/>
        <w:bottom w:val="none" w:sz="0" w:space="0" w:color="auto"/>
        <w:right w:val="none" w:sz="0" w:space="0" w:color="auto"/>
      </w:divBdr>
    </w:div>
    <w:div w:id="2006469459">
      <w:bodyDiv w:val="1"/>
      <w:marLeft w:val="0"/>
      <w:marRight w:val="0"/>
      <w:marTop w:val="0"/>
      <w:marBottom w:val="0"/>
      <w:divBdr>
        <w:top w:val="none" w:sz="0" w:space="0" w:color="auto"/>
        <w:left w:val="none" w:sz="0" w:space="0" w:color="auto"/>
        <w:bottom w:val="none" w:sz="0" w:space="0" w:color="auto"/>
        <w:right w:val="none" w:sz="0" w:space="0" w:color="auto"/>
      </w:divBdr>
    </w:div>
    <w:div w:id="2015912263">
      <w:bodyDiv w:val="1"/>
      <w:marLeft w:val="0"/>
      <w:marRight w:val="0"/>
      <w:marTop w:val="0"/>
      <w:marBottom w:val="0"/>
      <w:divBdr>
        <w:top w:val="none" w:sz="0" w:space="0" w:color="auto"/>
        <w:left w:val="none" w:sz="0" w:space="0" w:color="auto"/>
        <w:bottom w:val="none" w:sz="0" w:space="0" w:color="auto"/>
        <w:right w:val="none" w:sz="0" w:space="0" w:color="auto"/>
      </w:divBdr>
    </w:div>
    <w:div w:id="2023967845">
      <w:bodyDiv w:val="1"/>
      <w:marLeft w:val="0"/>
      <w:marRight w:val="0"/>
      <w:marTop w:val="0"/>
      <w:marBottom w:val="0"/>
      <w:divBdr>
        <w:top w:val="none" w:sz="0" w:space="0" w:color="auto"/>
        <w:left w:val="none" w:sz="0" w:space="0" w:color="auto"/>
        <w:bottom w:val="none" w:sz="0" w:space="0" w:color="auto"/>
        <w:right w:val="none" w:sz="0" w:space="0" w:color="auto"/>
      </w:divBdr>
    </w:div>
    <w:div w:id="2031026748">
      <w:bodyDiv w:val="1"/>
      <w:marLeft w:val="0"/>
      <w:marRight w:val="0"/>
      <w:marTop w:val="0"/>
      <w:marBottom w:val="0"/>
      <w:divBdr>
        <w:top w:val="none" w:sz="0" w:space="0" w:color="auto"/>
        <w:left w:val="none" w:sz="0" w:space="0" w:color="auto"/>
        <w:bottom w:val="none" w:sz="0" w:space="0" w:color="auto"/>
        <w:right w:val="none" w:sz="0" w:space="0" w:color="auto"/>
      </w:divBdr>
    </w:div>
    <w:div w:id="2031638629">
      <w:bodyDiv w:val="1"/>
      <w:marLeft w:val="0"/>
      <w:marRight w:val="0"/>
      <w:marTop w:val="0"/>
      <w:marBottom w:val="0"/>
      <w:divBdr>
        <w:top w:val="none" w:sz="0" w:space="0" w:color="auto"/>
        <w:left w:val="none" w:sz="0" w:space="0" w:color="auto"/>
        <w:bottom w:val="none" w:sz="0" w:space="0" w:color="auto"/>
        <w:right w:val="none" w:sz="0" w:space="0" w:color="auto"/>
      </w:divBdr>
    </w:div>
    <w:div w:id="2032681336">
      <w:bodyDiv w:val="1"/>
      <w:marLeft w:val="0"/>
      <w:marRight w:val="0"/>
      <w:marTop w:val="0"/>
      <w:marBottom w:val="0"/>
      <w:divBdr>
        <w:top w:val="none" w:sz="0" w:space="0" w:color="auto"/>
        <w:left w:val="none" w:sz="0" w:space="0" w:color="auto"/>
        <w:bottom w:val="none" w:sz="0" w:space="0" w:color="auto"/>
        <w:right w:val="none" w:sz="0" w:space="0" w:color="auto"/>
      </w:divBdr>
    </w:div>
    <w:div w:id="2039040245">
      <w:bodyDiv w:val="1"/>
      <w:marLeft w:val="0"/>
      <w:marRight w:val="0"/>
      <w:marTop w:val="0"/>
      <w:marBottom w:val="0"/>
      <w:divBdr>
        <w:top w:val="none" w:sz="0" w:space="0" w:color="auto"/>
        <w:left w:val="none" w:sz="0" w:space="0" w:color="auto"/>
        <w:bottom w:val="none" w:sz="0" w:space="0" w:color="auto"/>
        <w:right w:val="none" w:sz="0" w:space="0" w:color="auto"/>
      </w:divBdr>
    </w:div>
    <w:div w:id="2039236680">
      <w:bodyDiv w:val="1"/>
      <w:marLeft w:val="0"/>
      <w:marRight w:val="0"/>
      <w:marTop w:val="0"/>
      <w:marBottom w:val="0"/>
      <w:divBdr>
        <w:top w:val="none" w:sz="0" w:space="0" w:color="auto"/>
        <w:left w:val="none" w:sz="0" w:space="0" w:color="auto"/>
        <w:bottom w:val="none" w:sz="0" w:space="0" w:color="auto"/>
        <w:right w:val="none" w:sz="0" w:space="0" w:color="auto"/>
      </w:divBdr>
    </w:div>
    <w:div w:id="2039355111">
      <w:bodyDiv w:val="1"/>
      <w:marLeft w:val="0"/>
      <w:marRight w:val="0"/>
      <w:marTop w:val="0"/>
      <w:marBottom w:val="0"/>
      <w:divBdr>
        <w:top w:val="none" w:sz="0" w:space="0" w:color="auto"/>
        <w:left w:val="none" w:sz="0" w:space="0" w:color="auto"/>
        <w:bottom w:val="none" w:sz="0" w:space="0" w:color="auto"/>
        <w:right w:val="none" w:sz="0" w:space="0" w:color="auto"/>
      </w:divBdr>
    </w:div>
    <w:div w:id="2039692962">
      <w:bodyDiv w:val="1"/>
      <w:marLeft w:val="0"/>
      <w:marRight w:val="0"/>
      <w:marTop w:val="0"/>
      <w:marBottom w:val="0"/>
      <w:divBdr>
        <w:top w:val="none" w:sz="0" w:space="0" w:color="auto"/>
        <w:left w:val="none" w:sz="0" w:space="0" w:color="auto"/>
        <w:bottom w:val="none" w:sz="0" w:space="0" w:color="auto"/>
        <w:right w:val="none" w:sz="0" w:space="0" w:color="auto"/>
      </w:divBdr>
    </w:div>
    <w:div w:id="2047364508">
      <w:bodyDiv w:val="1"/>
      <w:marLeft w:val="0"/>
      <w:marRight w:val="0"/>
      <w:marTop w:val="0"/>
      <w:marBottom w:val="0"/>
      <w:divBdr>
        <w:top w:val="none" w:sz="0" w:space="0" w:color="auto"/>
        <w:left w:val="none" w:sz="0" w:space="0" w:color="auto"/>
        <w:bottom w:val="none" w:sz="0" w:space="0" w:color="auto"/>
        <w:right w:val="none" w:sz="0" w:space="0" w:color="auto"/>
      </w:divBdr>
    </w:div>
    <w:div w:id="2067991330">
      <w:bodyDiv w:val="1"/>
      <w:marLeft w:val="0"/>
      <w:marRight w:val="0"/>
      <w:marTop w:val="0"/>
      <w:marBottom w:val="0"/>
      <w:divBdr>
        <w:top w:val="none" w:sz="0" w:space="0" w:color="auto"/>
        <w:left w:val="none" w:sz="0" w:space="0" w:color="auto"/>
        <w:bottom w:val="none" w:sz="0" w:space="0" w:color="auto"/>
        <w:right w:val="none" w:sz="0" w:space="0" w:color="auto"/>
      </w:divBdr>
    </w:div>
    <w:div w:id="2074543554">
      <w:bodyDiv w:val="1"/>
      <w:marLeft w:val="0"/>
      <w:marRight w:val="0"/>
      <w:marTop w:val="0"/>
      <w:marBottom w:val="0"/>
      <w:divBdr>
        <w:top w:val="none" w:sz="0" w:space="0" w:color="auto"/>
        <w:left w:val="none" w:sz="0" w:space="0" w:color="auto"/>
        <w:bottom w:val="none" w:sz="0" w:space="0" w:color="auto"/>
        <w:right w:val="none" w:sz="0" w:space="0" w:color="auto"/>
      </w:divBdr>
    </w:div>
    <w:div w:id="2099053953">
      <w:bodyDiv w:val="1"/>
      <w:marLeft w:val="0"/>
      <w:marRight w:val="0"/>
      <w:marTop w:val="0"/>
      <w:marBottom w:val="0"/>
      <w:divBdr>
        <w:top w:val="none" w:sz="0" w:space="0" w:color="auto"/>
        <w:left w:val="none" w:sz="0" w:space="0" w:color="auto"/>
        <w:bottom w:val="none" w:sz="0" w:space="0" w:color="auto"/>
        <w:right w:val="none" w:sz="0" w:space="0" w:color="auto"/>
      </w:divBdr>
    </w:div>
    <w:div w:id="2103060462">
      <w:bodyDiv w:val="1"/>
      <w:marLeft w:val="0"/>
      <w:marRight w:val="0"/>
      <w:marTop w:val="0"/>
      <w:marBottom w:val="0"/>
      <w:divBdr>
        <w:top w:val="none" w:sz="0" w:space="0" w:color="auto"/>
        <w:left w:val="none" w:sz="0" w:space="0" w:color="auto"/>
        <w:bottom w:val="none" w:sz="0" w:space="0" w:color="auto"/>
        <w:right w:val="none" w:sz="0" w:space="0" w:color="auto"/>
      </w:divBdr>
    </w:div>
    <w:div w:id="2118015599">
      <w:bodyDiv w:val="1"/>
      <w:marLeft w:val="0"/>
      <w:marRight w:val="0"/>
      <w:marTop w:val="0"/>
      <w:marBottom w:val="0"/>
      <w:divBdr>
        <w:top w:val="none" w:sz="0" w:space="0" w:color="auto"/>
        <w:left w:val="none" w:sz="0" w:space="0" w:color="auto"/>
        <w:bottom w:val="none" w:sz="0" w:space="0" w:color="auto"/>
        <w:right w:val="none" w:sz="0" w:space="0" w:color="auto"/>
      </w:divBdr>
    </w:div>
    <w:div w:id="2118939370">
      <w:bodyDiv w:val="1"/>
      <w:marLeft w:val="0"/>
      <w:marRight w:val="0"/>
      <w:marTop w:val="0"/>
      <w:marBottom w:val="0"/>
      <w:divBdr>
        <w:top w:val="none" w:sz="0" w:space="0" w:color="auto"/>
        <w:left w:val="none" w:sz="0" w:space="0" w:color="auto"/>
        <w:bottom w:val="none" w:sz="0" w:space="0" w:color="auto"/>
        <w:right w:val="none" w:sz="0" w:space="0" w:color="auto"/>
      </w:divBdr>
    </w:div>
    <w:div w:id="2122721220">
      <w:bodyDiv w:val="1"/>
      <w:marLeft w:val="0"/>
      <w:marRight w:val="0"/>
      <w:marTop w:val="0"/>
      <w:marBottom w:val="0"/>
      <w:divBdr>
        <w:top w:val="none" w:sz="0" w:space="0" w:color="auto"/>
        <w:left w:val="none" w:sz="0" w:space="0" w:color="auto"/>
        <w:bottom w:val="none" w:sz="0" w:space="0" w:color="auto"/>
        <w:right w:val="none" w:sz="0" w:space="0" w:color="auto"/>
      </w:divBdr>
    </w:div>
    <w:div w:id="2127505242">
      <w:bodyDiv w:val="1"/>
      <w:marLeft w:val="0"/>
      <w:marRight w:val="0"/>
      <w:marTop w:val="0"/>
      <w:marBottom w:val="0"/>
      <w:divBdr>
        <w:top w:val="none" w:sz="0" w:space="0" w:color="auto"/>
        <w:left w:val="none" w:sz="0" w:space="0" w:color="auto"/>
        <w:bottom w:val="none" w:sz="0" w:space="0" w:color="auto"/>
        <w:right w:val="none" w:sz="0" w:space="0" w:color="auto"/>
      </w:divBdr>
    </w:div>
    <w:div w:id="2129203445">
      <w:bodyDiv w:val="1"/>
      <w:marLeft w:val="0"/>
      <w:marRight w:val="0"/>
      <w:marTop w:val="0"/>
      <w:marBottom w:val="0"/>
      <w:divBdr>
        <w:top w:val="none" w:sz="0" w:space="0" w:color="auto"/>
        <w:left w:val="none" w:sz="0" w:space="0" w:color="auto"/>
        <w:bottom w:val="none" w:sz="0" w:space="0" w:color="auto"/>
        <w:right w:val="none" w:sz="0" w:space="0" w:color="auto"/>
      </w:divBdr>
    </w:div>
    <w:div w:id="2139100155">
      <w:bodyDiv w:val="1"/>
      <w:marLeft w:val="0"/>
      <w:marRight w:val="0"/>
      <w:marTop w:val="0"/>
      <w:marBottom w:val="0"/>
      <w:divBdr>
        <w:top w:val="none" w:sz="0" w:space="0" w:color="auto"/>
        <w:left w:val="none" w:sz="0" w:space="0" w:color="auto"/>
        <w:bottom w:val="none" w:sz="0" w:space="0" w:color="auto"/>
        <w:right w:val="none" w:sz="0" w:space="0" w:color="auto"/>
      </w:divBdr>
    </w:div>
    <w:div w:id="2140997216">
      <w:bodyDiv w:val="1"/>
      <w:marLeft w:val="0"/>
      <w:marRight w:val="0"/>
      <w:marTop w:val="0"/>
      <w:marBottom w:val="0"/>
      <w:divBdr>
        <w:top w:val="none" w:sz="0" w:space="0" w:color="auto"/>
        <w:left w:val="none" w:sz="0" w:space="0" w:color="auto"/>
        <w:bottom w:val="none" w:sz="0" w:space="0" w:color="auto"/>
        <w:right w:val="none" w:sz="0" w:space="0" w:color="auto"/>
      </w:divBdr>
    </w:div>
    <w:div w:id="214408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usinessforall.helloalice.com/" TargetMode="External"/><Relationship Id="rId299" Type="http://schemas.openxmlformats.org/officeDocument/2006/relationships/hyperlink" Target="https://idahobusinessreview.com/2020/10/20/rural-health-coops-challenged-by-connectivity-distancing/" TargetMode="External"/><Relationship Id="rId303" Type="http://schemas.openxmlformats.org/officeDocument/2006/relationships/hyperlink" Target="https://idahobusinessreview.com/2020/10/05/small-manufacturing-firms-continue-to-drive-idaho-economy/?utm_term=Small%20manufacturing%20firms%20continue%20to%20drive%20Idaho%20economy&amp;utm_campaign=What%27s%20behind%20the%202007%20Capitol%20office%20space%20compromise&amp;utm_content=email&amp;utm_source=Act-On+Software&amp;utm_medium=email" TargetMode="External"/><Relationship Id="rId21" Type="http://schemas.openxmlformats.org/officeDocument/2006/relationships/image" Target="media/image5.png"/><Relationship Id="rId42" Type="http://schemas.openxmlformats.org/officeDocument/2006/relationships/hyperlink" Target="mailto:chelsea.conlon@isda.idaho.gov" TargetMode="External"/><Relationship Id="rId63" Type="http://schemas.openxmlformats.org/officeDocument/2006/relationships/hyperlink" Target="https://idaho.us2.list-manage.com/track/click?u=1b8c33fe793d537b89b31754d&amp;id=d097b81e7a&amp;e=36ad20c1d5" TargetMode="External"/><Relationship Id="rId84" Type="http://schemas.openxmlformats.org/officeDocument/2006/relationships/hyperlink" Target="https://www.rd.usda.gov/community-connect" TargetMode="External"/><Relationship Id="rId138" Type="http://schemas.openxmlformats.org/officeDocument/2006/relationships/hyperlink" Target="https://americas.uli.org/membership/join/?utm_source=realmagnet&amp;utm_medium=email&amp;utm_campaign=HQ%20Recruit%20FY21%20May%20FORECAST2021%2005%2D04%2D21" TargetMode="External"/><Relationship Id="rId159" Type="http://schemas.openxmlformats.org/officeDocument/2006/relationships/hyperlink" Target="https://www.hubinternational.com/blog/2020/05/back-to-business-playbook-ebook/" TargetMode="External"/><Relationship Id="rId324" Type="http://schemas.openxmlformats.org/officeDocument/2006/relationships/hyperlink" Target="https://cdachamber.com/covid-19-updates/" TargetMode="External"/><Relationship Id="rId345" Type="http://schemas.openxmlformats.org/officeDocument/2006/relationships/hyperlink" Target="https://www.nist.gov/mep/centers" TargetMode="External"/><Relationship Id="rId366" Type="http://schemas.openxmlformats.org/officeDocument/2006/relationships/hyperlink" Target="http://www.postfallschamber.com" TargetMode="External"/><Relationship Id="rId170" Type="http://schemas.openxmlformats.org/officeDocument/2006/relationships/hyperlink" Target="https://idahomanufacturingalliance.growthzoneapp.com/ap/Events/Register/VLzdao6p" TargetMode="External"/><Relationship Id="rId191" Type="http://schemas.openxmlformats.org/officeDocument/2006/relationships/hyperlink" Target="https://www.reboundandrecovery.org/business-tool-kit/" TargetMode="External"/><Relationship Id="rId205" Type="http://schemas.openxmlformats.org/officeDocument/2006/relationships/hyperlink" Target="http://r20.rs6.net/tn.jsp?f=001WA-INIRiPn9X-rQDcuYXz8znESZfZe_Vrk0IvqleKXxVwjM6_3q35ElPyBJGd2LTmX4uda_WjWJ720JYtFyjkvvPhPpzkePzj48PmYJsD2rBSOkzeJWUJ7u_3BwDOQEm-DUjsuY5Mx85mw9ElcqUR0xHBJbcgiBiySPRERQ1HnGBCjiUiqgbKY7JVWkr8_aVaiMaqgxO4suMQvDnIC6qReKiVhlykqxW8EMvXf4O5AK3_CBjkziTlMW4wcFGJ02ue8pQly5QdE6YAIYCezZpCg==&amp;c=Q6GY2JH3Y7VCbZK4hUsCnJGtK0m5g7SF_gueHqy_7TzuGT3lLik2PQ==&amp;ch=FTKYG9CEIlEQ1uTeuZDZ1vWpye23sz4uDvCdJRBgJka4p_h7uMFZRw==" TargetMode="External"/><Relationship Id="rId226" Type="http://schemas.openxmlformats.org/officeDocument/2006/relationships/hyperlink" Target="https://murraygr.com/covid19" TargetMode="External"/><Relationship Id="rId247" Type="http://schemas.openxmlformats.org/officeDocument/2006/relationships/hyperlink" Target="https://cdapress.com/news/2021/may/18/once-generation-opportunity/" TargetMode="External"/><Relationship Id="rId107" Type="http://schemas.openxmlformats.org/officeDocument/2006/relationships/hyperlink" Target="https://www.farmers.gov/cfap" TargetMode="External"/><Relationship Id="rId268" Type="http://schemas.openxmlformats.org/officeDocument/2006/relationships/hyperlink" Target="https://idahobusinessreview.com/2021/02/25/boma-most-real-estate-markets-rebounding-from-covid/?utm_term=BOMA%3A%20Most%20real%20estate%20markets%20rebounding%20from%20COVID&amp;utm_campaign=BOMA%3A%20Most%20real%20estate%20markets%20rebounding%20from%20COVID&amp;utm_content=email&amp;utm_source=Act-On+Software&amp;utm_medium=email" TargetMode="External"/><Relationship Id="rId289" Type="http://schemas.openxmlformats.org/officeDocument/2006/relationships/hyperlink" Target="https://idahobusinessreview.com/2020/12/07/idahos-in-migration-on-the-rise-in-middle-upper-class/?utm_term=Idaho%5Cu2019s%20in-migration%20on%20the%20rise%20in%20middle%2C%20upper%20class&amp;utm_campaign=Idaho%5Cu2019s%20in-migration%20on%20the%20rise%20in%20middle%2C%20upper%20class&amp;utm_content=email&amp;utm_source=Act-On+Software&amp;utm_medium=email" TargetMode="External"/><Relationship Id="rId11" Type="http://schemas.openxmlformats.org/officeDocument/2006/relationships/image" Target="media/image1.png"/><Relationship Id="rId32" Type="http://schemas.openxmlformats.org/officeDocument/2006/relationships/hyperlink" Target="https://members.idmfg.org/events" TargetMode="External"/><Relationship Id="rId53" Type="http://schemas.openxmlformats.org/officeDocument/2006/relationships/hyperlink" Target="https://idahobusinessreview.com/sponsored_content/what-you-need-to-know-and-do-to-qualify-for-ppp-loan-forgiveness/?utm_term=What%20you%20need%20to%20know%20%28and%20do%29%20to%20qualify%20for%20PPP%20loan%20forgiveness&amp;utm_campaign=Angels%20will%20keep%20investing%2C%20but%20conservatively%2C%20survey%20says&amp;utm_content=email&amp;utm_source=Act-On+Software&amp;utm_medium=email" TargetMode="External"/><Relationship Id="rId74" Type="http://schemas.openxmlformats.org/officeDocument/2006/relationships/hyperlink" Target="http://r20.rs6.net/tn.jsp?f=001z5p45W2wA0wNZOB5cl5uZPD_teJh-tZG368DW-HGM6__Jjpiq0td9-vAoul-65gx3q2kb0XfAN2NdLGhpgcM4WlwiXldWblgKkJ1e4mGty2G_DXiN2kEWyfwpr_ngfTMIK2XCq-OyWdwfO8km8TC0aScp0HDzcHW&amp;c=GJ6fmgK-K41egrDA-RlO7syI5dmcN2u9sUdasfI2Y4rHvgq6M1PkFQ==&amp;ch=vXEEaMW2yJJdXp4RRBchJ7CM7Xj75TWNu4dkpXqLCWOVv3OajOTkjA==&amp;jrc=1" TargetMode="External"/><Relationship Id="rId128" Type="http://schemas.openxmlformats.org/officeDocument/2006/relationships/hyperlink" Target="https://techhelp.learningcart.com/products/cGMP-Management-Training.aspx" TargetMode="External"/><Relationship Id="rId149" Type="http://schemas.openxmlformats.org/officeDocument/2006/relationships/hyperlink" Target="https://files.constantcontact.com/7f77b085601/3b32755f-0031-4857-90a9-6b9a367b25d7.pdf" TargetMode="External"/><Relationship Id="rId314" Type="http://schemas.openxmlformats.org/officeDocument/2006/relationships/hyperlink" Target="https://www.risch.senate.gov/public/" TargetMode="External"/><Relationship Id="rId335" Type="http://schemas.openxmlformats.org/officeDocument/2006/relationships/hyperlink" Target="https://www.dol.gov/agencies/whd/pandemic/ffcra-employer-paid-leave" TargetMode="External"/><Relationship Id="rId356" Type="http://schemas.openxmlformats.org/officeDocument/2006/relationships/hyperlink" Target="https://www.nic.edu/venture/" TargetMode="External"/><Relationship Id="rId377" Type="http://schemas.openxmlformats.org/officeDocument/2006/relationships/hyperlink" Target="https://www.cdaedc.org/" TargetMode="External"/><Relationship Id="rId5" Type="http://schemas.openxmlformats.org/officeDocument/2006/relationships/numbering" Target="numbering.xml"/><Relationship Id="rId95" Type="http://schemas.openxmlformats.org/officeDocument/2006/relationships/hyperlink" Target="https://us02web.zoom.us/meeting/register/tZwvc-6orjoqHtFrzM_xSw2PZ6KsPBahNCuU" TargetMode="External"/><Relationship Id="rId160" Type="http://schemas.openxmlformats.org/officeDocument/2006/relationships/hyperlink" Target="https://www.hubinternational.com/-/media/HUB-International/PDF/Risk/Coronavirus-in-the-Workplace_ebook.pdf?la=en&amp;hash=3B4AC9B750A903D83221C97BB1DB49C3DD4A032E" TargetMode="External"/><Relationship Id="rId181" Type="http://schemas.openxmlformats.org/officeDocument/2006/relationships/hyperlink" Target="https://www.ciodive.com/news/security-phishing-attacks-national-strategy/583158/?utm_source=Sailthru&amp;utm_medium=email&amp;utm_campaign=Newsletter%20Weekly%20Roundup:%20CIO%20Dive:%20Daily%20Dive%2008-15-2020&amp;utm_term=CIO%20Dive%20Weekender" TargetMode="External"/><Relationship Id="rId216" Type="http://schemas.openxmlformats.org/officeDocument/2006/relationships/hyperlink" Target="https://www.dol.gov/agencies/whd/ffcra" TargetMode="External"/><Relationship Id="rId237" Type="http://schemas.openxmlformats.org/officeDocument/2006/relationships/hyperlink" Target="https://www.idahoppeexchange.com/" TargetMode="External"/><Relationship Id="rId258" Type="http://schemas.openxmlformats.org/officeDocument/2006/relationships/hyperlink" Target="https://idahobusinessreview.com/2021/04/09/decade-of-government-statistics-offer-good-bad-news/" TargetMode="External"/><Relationship Id="rId279" Type="http://schemas.openxmlformats.org/officeDocument/2006/relationships/hyperlink" Target="https://www.expresspros.com/Newsroom/America-Employed/Hiring-Plans-Show-Business-May-Be-Rebounding-After-Tumultuous-2020.aspx?&amp;referrer=http://www.expresspros.com/americaemployed/" TargetMode="External"/><Relationship Id="rId22" Type="http://schemas.openxmlformats.org/officeDocument/2006/relationships/hyperlink" Target="http://r20.rs6.net/tn.jsp?f=00177wcF2bY0UXCa8th196I2B4tF9Rxid2bwHYQ9NvIy59Nis_jWN-gMP8el-8gOWh81eEDTjVLms4AYWm5LrAyUDWJiXV9z6T77GfgBuWLi0IYdVmYjqB1OFpeyzSWDSIae4IK14_QdbykE4geBFB_K6PEMsPxnOT_&amp;c=t8Rcf_Rrxe5NhZ5k0ssFSJKcD4WEOnTjqNMU0vfDvIUap06kfi9Dvw==&amp;ch=WKbNVoStSWWQdrMtsLy6xt2SCrC2l3ZAaWe4dkHB4BLdkG0jvKWmBQ==" TargetMode="External"/><Relationship Id="rId43" Type="http://schemas.openxmlformats.org/officeDocument/2006/relationships/hyperlink" Target="https://forms.office.com/Pages/ResponsePage.aspx?id=u0dJNf9WoEisx_VeQ_Y0p-12NZxyPq1FpZWXUFdFe5dUNVdDODRUQlE2OVJOV1BXSTlSS0IzVUlETi4u" TargetMode="External"/><Relationship Id="rId64" Type="http://schemas.openxmlformats.org/officeDocument/2006/relationships/image" Target="media/image10.png"/><Relationship Id="rId118" Type="http://schemas.openxmlformats.org/officeDocument/2006/relationships/hyperlink" Target="https://myavista.com/sign-in?returnurl=%2Fyour-account%2Femergency-payment-arrangements" TargetMode="External"/><Relationship Id="rId139" Type="http://schemas.openxmlformats.org/officeDocument/2006/relationships/hyperlink" Target="https://business.idahosbdc.org/Events.aspx?mode=3&amp;area=Region+I&amp;days=90" TargetMode="External"/><Relationship Id="rId290" Type="http://schemas.openxmlformats.org/officeDocument/2006/relationships/hyperlink" Target="https://covid-sb.org/" TargetMode="External"/><Relationship Id="rId304" Type="http://schemas.openxmlformats.org/officeDocument/2006/relationships/hyperlink" Target="https://news.idahobusinessreview.com/acton/ct/22733/s-098f-2008/Bct/q-0002/l-0001:cd0d/ct11_0/1?sid=TV2%3Aca5k56dBR" TargetMode="External"/><Relationship Id="rId325" Type="http://schemas.openxmlformats.org/officeDocument/2006/relationships/hyperlink" Target="https://cdacovid.com/" TargetMode="External"/><Relationship Id="rId346" Type="http://schemas.openxmlformats.org/officeDocument/2006/relationships/hyperlink" Target="https://www.uschamber.com/co/start/strategy/small-business-resources-for-surviving-coronavirus" TargetMode="External"/><Relationship Id="rId367" Type="http://schemas.openxmlformats.org/officeDocument/2006/relationships/hyperlink" Target="http://www.haydenchamber.org" TargetMode="External"/><Relationship Id="rId85" Type="http://schemas.openxmlformats.org/officeDocument/2006/relationships/hyperlink" Target="https://register.gotowebinar.com/register/6129768939782445326" TargetMode="External"/><Relationship Id="rId150" Type="http://schemas.openxmlformats.org/officeDocument/2006/relationships/hyperlink" Target="https://www.thinkful.com/blog/why-learning-to-code-is-so-damn-hard/" TargetMode="External"/><Relationship Id="rId171" Type="http://schemas.openxmlformats.org/officeDocument/2006/relationships/hyperlink" Target="https://predictiveindex.zoom.us/webinar/register/WN_1WkS1zWvSQufcHtpEQxQQA" TargetMode="External"/><Relationship Id="rId192" Type="http://schemas.openxmlformats.org/officeDocument/2006/relationships/hyperlink" Target="https://www.paynewest.com/resources/" TargetMode="External"/><Relationship Id="rId206" Type="http://schemas.openxmlformats.org/officeDocument/2006/relationships/hyperlink" Target="http://r20.rs6.net/tn.jsp?f=001WA-INIRiPn9X-rQDcuYXz8znESZfZe_Vrk0IvqleKXxVwjM6_3q35ElPyBJGd2LTA9BJfV0ixmafpjk8XZFPSw96jDV6e4ketxUBWARkn_FwCqHFnrwUwGiPxVwwS3B3erMn5j6irzGrOMQZ1UZ_PLtKkFRES4MX_tUBrRs2lvEYsa4kV-F8peeO4NnVLKoPX401uo3zslh877Fs-nN_r6ON4iKjytsqltTsHFYIARg7MPV0FyiGSf_gGy1TG07SFjLB8DypPlN0vEXI8T0XgTlhgNYMvlGVPuMNVqfiEKHHa3fyIQZyUDLHSF-lSwA4T4wmvHXdq8yRwzcWv5kT0mAW7zb1TBRr&amp;c=Q6GY2JH3Y7VCbZK4hUsCnJGtK0m5g7SF_gueHqy_7TzuGT3lLik2PQ==&amp;ch=FTKYG9CEIlEQ1uTeuZDZ1vWpye23sz4uDvCdJRBgJka4p_h7uMFZRw==" TargetMode="External"/><Relationship Id="rId227" Type="http://schemas.openxmlformats.org/officeDocument/2006/relationships/hyperlink" Target="https://register.gotowebinar.com/recording/143597724385925122" TargetMode="External"/><Relationship Id="rId248" Type="http://schemas.openxmlformats.org/officeDocument/2006/relationships/hyperlink" Target="https://www.expresspros.com/Newsroom/America-Employed/1-in-5-Hiring-Decision-Makers-Say-Pandemic-Negatively-Impacting-Working-Parents.aspx?&amp;referrer=http://www.expresspros.com/americaemployed/" TargetMode="External"/><Relationship Id="rId269" Type="http://schemas.openxmlformats.org/officeDocument/2006/relationships/hyperlink" Target="https://www.expresspros.com/Newsroom/America-Employed/Wages-Expected-to-Jump-in-2021-Benefits-Hold-Steady.aspx?&amp;referrer=http://www.expresspros.com/americaemployed/" TargetMode="External"/><Relationship Id="rId12" Type="http://schemas.openxmlformats.org/officeDocument/2006/relationships/image" Target="media/image2.png"/><Relationship Id="rId33" Type="http://schemas.openxmlformats.org/officeDocument/2006/relationships/image" Target="media/image8.jpeg"/><Relationship Id="rId108" Type="http://schemas.openxmlformats.org/officeDocument/2006/relationships/hyperlink" Target="https://www.sba.gov/funding-programs/loans/coronavirus-relief-options/economic-injury-disaster-loan-emergency-advance" TargetMode="External"/><Relationship Id="rId129" Type="http://schemas.openxmlformats.org/officeDocument/2006/relationships/hyperlink" Target="https://techhelp.learningcart.com/products/Food-Allergen-Shift-Meeting.aspx" TargetMode="External"/><Relationship Id="rId280" Type="http://schemas.openxmlformats.org/officeDocument/2006/relationships/hyperlink" Target="https://idahobusinessreview.com/2021/01/22/economic-forecast-for-the-kootenai-region/" TargetMode="External"/><Relationship Id="rId315" Type="http://schemas.openxmlformats.org/officeDocument/2006/relationships/hyperlink" Target="https://fulcher.house.gov/" TargetMode="External"/><Relationship Id="rId336" Type="http://schemas.openxmlformats.org/officeDocument/2006/relationships/hyperlink" Target="https://www.congress.gov/bill/116th-congress/senate-bill/3548" TargetMode="External"/><Relationship Id="rId357" Type="http://schemas.openxmlformats.org/officeDocument/2006/relationships/hyperlink" Target="https://www.nic.edu/wtc" TargetMode="External"/><Relationship Id="rId54" Type="http://schemas.openxmlformats.org/officeDocument/2006/relationships/hyperlink" Target="https://www.sba.gov/document/report--paycheck-protection-program-ppp-report" TargetMode="External"/><Relationship Id="rId75" Type="http://schemas.openxmlformats.org/officeDocument/2006/relationships/hyperlink" Target="https://www.journalofaccountancy.com/news/2021/apr/restaurant-revitalization-fund-details.html?utm_source=mnl:cpald&amp;utm_medium=email&amp;utm_campaign=20Apr2021" TargetMode="External"/><Relationship Id="rId96" Type="http://schemas.openxmlformats.org/officeDocument/2006/relationships/hyperlink" Target="https://idahobusinessreview.com/2020/09/15/covid-response-three-new-and-free-small-business-programs/?utm_term=COVID%20Response%3A%20Three%20new%20and%20FREE%20small%20business%20programs&amp;utm_campaign=Tennessee-based%20engineering%20and%20environmental%20contractor%20opens%20Idaho%20Falls%20office%20&amp;utm_content=email&amp;utm_source=Act-On+Software&amp;utm_medium=email" TargetMode="External"/><Relationship Id="rId140" Type="http://schemas.openxmlformats.org/officeDocument/2006/relationships/hyperlink" Target="https://web.cvent.com/event/693b9b09-d0b0-4ad5-a77b-cf9171f0fad1/summary?utm_campaign=west-combo-zoom-apr-may-2021-1.2&amp;utm_medium=email&amp;utm_content=combo&amp;utm_source=isp" TargetMode="External"/><Relationship Id="rId161" Type="http://schemas.openxmlformats.org/officeDocument/2006/relationships/hyperlink" Target="https://business.idahosbdc.org/workshop.aspx?ekey=80400039" TargetMode="External"/><Relationship Id="rId182" Type="http://schemas.openxmlformats.org/officeDocument/2006/relationships/hyperlink" Target="https://online.flippingbook.com/view/717873/" TargetMode="External"/><Relationship Id="rId217" Type="http://schemas.openxmlformats.org/officeDocument/2006/relationships/hyperlink" Target="https://www.dol.gov/sites/dolgov/files/WHD/Pandemic/FFCRA-Employee_Paid_Leave_Rights.pdf" TargetMode="External"/><Relationship Id="rId378" Type="http://schemas.openxmlformats.org/officeDocument/2006/relationships/footer" Target="footer1.xml"/><Relationship Id="rId6" Type="http://schemas.openxmlformats.org/officeDocument/2006/relationships/styles" Target="styles.xml"/><Relationship Id="rId238" Type="http://schemas.openxmlformats.org/officeDocument/2006/relationships/hyperlink" Target="https://www.swima.org/covid19/" TargetMode="External"/><Relationship Id="rId259" Type="http://schemas.openxmlformats.org/officeDocument/2006/relationships/hyperlink" Target="https://idahobusinessreview.com/2021/04/09/time-for-idaho-businesses-to-step-up-lead-from-the-front/?utm_term=Time%20for%20Idaho%20businesses%20to%20step%20up%2C%20lead%20from%20the%20front&amp;utm_campaign=Idaho%27s%20rebounding%20beef%20industry%20raising%20the%20steaks&amp;utm_content=email&amp;utm_source=Act-On+Software&amp;utm_medium=email" TargetMode="External"/><Relationship Id="rId23" Type="http://schemas.openxmlformats.org/officeDocument/2006/relationships/hyperlink" Target="http://www.mainstreetonlinetool.org/" TargetMode="External"/><Relationship Id="rId119" Type="http://schemas.openxmlformats.org/officeDocument/2006/relationships/hyperlink" Target="https://www.eventbrite.com/e/navigating-the-wild-wild-west-growth-in-kootenai-county-tickets-154031092143" TargetMode="External"/><Relationship Id="rId270" Type="http://schemas.openxmlformats.org/officeDocument/2006/relationships/hyperlink" Target="https://idahobusinessreview.com/2021/02/15/analysis-covids-effect-on-idaho-retail-foot-traffic-patterns/" TargetMode="External"/><Relationship Id="rId291" Type="http://schemas.openxmlformats.org/officeDocument/2006/relationships/hyperlink" Target="https://idahobusinessreview.com/2020/11/25/a-note-from-the-editor/?utm_term=A%20note%20from%20the%20editor&amp;utm_campaign=COVID%20vaccination%20program%20shot%20in%20the%20arm%20for%20Albertsons&amp;utm_content=email&amp;utm_source=Act-On+Software&amp;utm_medium=email" TargetMode="External"/><Relationship Id="rId305" Type="http://schemas.openxmlformats.org/officeDocument/2006/relationships/hyperlink" Target="https://idahobusinessreview.com/2020/08/17/fewer-idaho-residents-file-unemployment-claims/?utm_term=Fewer%20Idaho%20residents%20file%20unemployment%20claims&amp;utm_campaign=Idaho%20hospitals%20do%20well%20in%20the%20latest%20CMS%20rankings&amp;utm_content=email&amp;utm_source=Act-On+Software&amp;utm_medium=email" TargetMode="External"/><Relationship Id="rId326" Type="http://schemas.openxmlformats.org/officeDocument/2006/relationships/hyperlink" Target="https://www.idahocf.org/covid-19" TargetMode="External"/><Relationship Id="rId347" Type="http://schemas.openxmlformats.org/officeDocument/2006/relationships/hyperlink" Target="https://www.ustravel.org/toolkit/covid-19-cares-act-relief-resources" TargetMode="External"/><Relationship Id="rId44" Type="http://schemas.openxmlformats.org/officeDocument/2006/relationships/hyperlink" Target="https://stem.idaho.gov/idahomakersunite/" TargetMode="External"/><Relationship Id="rId65" Type="http://schemas.openxmlformats.org/officeDocument/2006/relationships/hyperlink" Target="https://idaho.us2.list-manage.com/track/click?u=1b8c33fe793d537b89b31754d&amp;id=c893446fb0&amp;e=36ad20c1d5" TargetMode="External"/><Relationship Id="rId86" Type="http://schemas.openxmlformats.org/officeDocument/2006/relationships/hyperlink" Target="https://inl.gov/?s=tech+based+&amp;as_sfid=AAAAAAW80cv6XVWYeSlCOP4iNA03pI_kVPPZlI2Y4NrhMYb0KnBQPQfzHix0GVOLBPuonfl0YpQPR_9pWKfe_u_SrZ0qvGgX6jZkWY5Gn6oGuD8YfRNkEDmtMdjSerwbEt9PnINVF74BtdDV-ilGWkGUw2JngiYjKsLunb21607a721CFQ%3D%3D&amp;as_fid=b50f49f4c8d016377c6ad52866784da590acc96d" TargetMode="External"/><Relationship Id="rId130" Type="http://schemas.openxmlformats.org/officeDocument/2006/relationships/hyperlink" Target="https://techhelp.learningcart.com/products/Food-Allergen-SME-Training.aspx" TargetMode="External"/><Relationship Id="rId151" Type="http://schemas.openxmlformats.org/officeDocument/2006/relationships/hyperlink" Target="https://www.ignitematch.works/" TargetMode="External"/><Relationship Id="rId368" Type="http://schemas.openxmlformats.org/officeDocument/2006/relationships/hyperlink" Target="http://www.rathdrumchamber.org" TargetMode="External"/><Relationship Id="rId172" Type="http://schemas.openxmlformats.org/officeDocument/2006/relationships/hyperlink" Target="https://www.achieveengagement.org/webcasts/the-secret-to-success-for-manager-effectiveness?utm_source=15five&amp;utm_medium=sponsor&amp;utm_campaign=the-secret-to-success-for-manager-effectiveness" TargetMode="External"/><Relationship Id="rId193" Type="http://schemas.openxmlformats.org/officeDocument/2006/relationships/hyperlink" Target="https://matchgrant.hagadonemediagroup.com/" TargetMode="External"/><Relationship Id="rId207" Type="http://schemas.openxmlformats.org/officeDocument/2006/relationships/hyperlink" Target="http://r20.rs6.net/tn.jsp?f=001WA-INIRiPn9X-rQDcuYXz8znESZfZe_Vrk0IvqleKXxVwjM6_3q35ElPyBJGd2LTviQSGVptdp7GtQDWFg2Hg05TNDR-QjdJUIhp4uODTdd5lPv0s8RGPfApFUCtwkBa9LAC-Nmatp5tQ7INQJzNfUI6TiW35Vx_4IY3A9ibnql8JigUV4pBAuCfX70Ilsznj-B2H6Q8cYoQFBQI6-Hgn-J7yP4ypbFtQde_y6_uO9Q=&amp;c=Q6GY2JH3Y7VCbZK4hUsCnJGtK0m5g7SF_gueHqy_7TzuGT3lLik2PQ==&amp;ch=FTKYG9CEIlEQ1uTeuZDZ1vWpye23sz4uDvCdJRBgJka4p_h7uMFZRw==" TargetMode="External"/><Relationship Id="rId228" Type="http://schemas.openxmlformats.org/officeDocument/2006/relationships/hyperlink" Target="https://ab.sharefile.com/share/getinfo/sd9315de87184073b" TargetMode="External"/><Relationship Id="rId249" Type="http://schemas.openxmlformats.org/officeDocument/2006/relationships/hyperlink" Target="https://idahobusinessreview.com/2021/05/14/idaho-lifts-limit-on-gatherings-cites-ample-hospital-space/" TargetMode="External"/><Relationship Id="rId13" Type="http://schemas.openxmlformats.org/officeDocument/2006/relationships/hyperlink" Target="https://r20.rs6.net/tn.jsp?f=0015sbTlT3J-bzVGv1Qowu4ekdyrtVnQ2GuwGhRFtaOceC2ILqMkNIJGRKqDmmHCcRqfSpICuOmTjxrsdQ3O1GKJYC6Zt7-WefvcugCwZx2Tt2pAKECGM50D55EMkxCCYEVUpClLHiLjIUarWjHoL3UNZ12iyy2LZo6uRE-_jUN6pQr7b6s73uOoC3dTcoOou9xOutwWB0qtFkro1feiY1eiCe1kgGVLeMdEoc7pPxgvhY_KDsq_-JWxi9Rjlob1yxgnlBZShm5aqWXOvt51LMmLZJyzyxh62NkmAIEH1Lkh9aoDtfrxLE-vlYpDMLkpNbSt2JutzCFojqAmRXPKhKEhs07ImMgdtgBbBG_ByWdvk07HYrkFNcK7LCYQJ3rm_uCfjCpJH5HmTUMRF1VdxQ7gAv9dnefF1iKbVbLjHW1LssAE6p-H_uNrYcc0j0gdFa0cuCMeh1mcfq96iMDrrVGxpbNCAavxz2DyU21TvnNqpRx8T5vXcFhUU9r05JHw2Oe9bOhK_rv3o9DeKI-pCOlwH4O3LoXXyA-35xzPn7wgZU=&amp;c=4aoYutgb42fULB_sn-B1VLDorTNaG130VBdkwf_uM9DEZcCmtQU0Vw==&amp;ch=lPUSYbU-SdtoW5nnGqQ7-0IN-sDj2oEZxWh_xLuNeOync_fX9MXk1w==&amp;jrc=1" TargetMode="External"/><Relationship Id="rId109" Type="http://schemas.openxmlformats.org/officeDocument/2006/relationships/hyperlink" Target="http://www.pacni.org/loans.html" TargetMode="External"/><Relationship Id="rId260" Type="http://schemas.openxmlformats.org/officeDocument/2006/relationships/hyperlink" Target="https://idahobusinessreview.com/2021/04/14/idaho-small-businesses-see-only-modest-economic-recovery/?utm_term=Idaho%20small%20businesses%20see%20only%20modest%20economic%20recovery&amp;utm_campaign=Idaho%20Falls%20to%20get%20US-20%20free-flowing%20offramp&amp;utm_content=email&amp;utm_source=Act-On+Software&amp;utm_medium=email" TargetMode="External"/><Relationship Id="rId281" Type="http://schemas.openxmlformats.org/officeDocument/2006/relationships/hyperlink" Target="https://idahobusinessreview.com/2021/01/04/residential-real-estate-expected-to-maintain-its-pace/?utm_term=Residential%20real%20estate%20expected%20to%20continue%20upward%20trend&amp;utm_campaign=Residential%20real%20estate%20expected%20to%20continue%20upward%20trend&amp;utm_content=email&amp;utm_source=Act-On+Software&amp;utm_medium=email" TargetMode="External"/><Relationship Id="rId316" Type="http://schemas.openxmlformats.org/officeDocument/2006/relationships/hyperlink" Target="mailto:Marc.Kilmer@mail.house.gov" TargetMode="External"/><Relationship Id="rId337" Type="http://schemas.openxmlformats.org/officeDocument/2006/relationships/hyperlink" Target="https://www.sba.gov/" TargetMode="External"/><Relationship Id="rId34" Type="http://schemas.openxmlformats.org/officeDocument/2006/relationships/hyperlink" Target="http://r20.rs6.net/tn.jsp?f=001IczxoBQLivXGFokbebWSwL3fTrK2WHmaGeRChrjgdTorMJdrmu2Y-EKKG31FozkRa6Zn0gLQhIMFt7Ao6WejnaNsLGXwJH-WPZCb-ObuFpuL_S1qN-rwSQwIdxAe2zoHUZwB-Zd9ocb4p_h4E6JeYVrWYQAZxHJAVJKy4PyudbWcIdHlIFv5-6mJIcI_DIoRWbHBDBLvZR88kHD4U6xLxg==&amp;c=dLr7lL_jBVcukzb5J4eceQNlVyR4V2IAngUtIiZ-bRcEkGuhWaF4fA==&amp;ch=5QCYVQja2z9z5hVy4hxa9L0C3WUOSA5djq5e-0QkmgZzuutz7aSZ2w==" TargetMode="External"/><Relationship Id="rId55" Type="http://schemas.openxmlformats.org/officeDocument/2006/relationships/hyperlink" Target="https://home.treasury.gov/policy-issues/cares/assistance-for-small-businesses" TargetMode="External"/><Relationship Id="rId76" Type="http://schemas.openxmlformats.org/officeDocument/2006/relationships/hyperlink" Target="https://www.sba.gov/document/sba-form-3172-restaurant-revitalization-funding-application-sample" TargetMode="External"/><Relationship Id="rId97" Type="http://schemas.openxmlformats.org/officeDocument/2006/relationships/hyperlink" Target="https://www.webcaster4.com/Webcast/Page?companyId=583&amp;webcastId=36977" TargetMode="External"/><Relationship Id="rId120" Type="http://schemas.openxmlformats.org/officeDocument/2006/relationships/hyperlink" Target="https://us02web.zoom.us/webinar/register/WN_WXa1Q8UjSWOEO9K07pQexQ" TargetMode="External"/><Relationship Id="rId141" Type="http://schemas.openxmlformats.org/officeDocument/2006/relationships/hyperlink" Target="https://business.idahosbdc.org/Events.aspx?mode=3&amp;area=Region+I&amp;days=90" TargetMode="External"/><Relationship Id="rId358" Type="http://schemas.openxmlformats.org/officeDocument/2006/relationships/hyperlink" Target="https://twitter.com/AvistaUtilities?ref_src=twsrc%5Etfw%7Ctwcamp%5Eembeddedtimeline%7Ctwterm%5Eprofile%3AAvistaUtilities&amp;ref_url=https%3A%2F%2Fmyavista.com%2F" TargetMode="External"/><Relationship Id="rId379" Type="http://schemas.openxmlformats.org/officeDocument/2006/relationships/fontTable" Target="fontTable.xml"/><Relationship Id="rId7" Type="http://schemas.openxmlformats.org/officeDocument/2006/relationships/settings" Target="settings.xml"/><Relationship Id="rId162" Type="http://schemas.openxmlformats.org/officeDocument/2006/relationships/hyperlink" Target="http://r20.rs6.net/tn.jsp?f=001XqEfWl4uoQ1gpJONul4h95sTSgLU0g1QFgC_p3uLmXPw1n0HJSiTQRV7e2QbXr3ieDbRyXjPd84Otm9Qpyk0L5yno7lTQ0Ikmr07WACmoZSEIkHAeRgaaTUPDqvSwt4-6yaReFyxBTp_QBlWsDo9Ykqxs_Ic-V13FuvACHSbSrfyW-OFBHquDYExxDpAkmUt2KigV2eVd04=&amp;c=TlavmPeA1iDi6qc-sdXBFgh1NzpkrD2VUx6rIqJbcQaxo1k6Nw3VGA==&amp;ch=-FAcLVkZqpOEDeXXkPC2rlHDaqH07Wyd8xQPJGf0UvDa7nvP_fuehw==" TargetMode="External"/><Relationship Id="rId183" Type="http://schemas.openxmlformats.org/officeDocument/2006/relationships/hyperlink" Target="https://www.predictiveindex.com/blog/back-to-the-office-keys-for-safely-returning-people-to-the-unknown/?utm_source=weekly-recharge&amp;utm_medium=email" TargetMode="External"/><Relationship Id="rId218" Type="http://schemas.openxmlformats.org/officeDocument/2006/relationships/hyperlink" Target="https://www.dol.gov/sites/dolgov/files/WHD/Pandemic/FFCRA-Employee_Paid_Leave_Rights_SPANISH.pdf" TargetMode="External"/><Relationship Id="rId239" Type="http://schemas.openxmlformats.org/officeDocument/2006/relationships/hyperlink" Target="http://www.swima.org" TargetMode="External"/><Relationship Id="rId250" Type="http://schemas.openxmlformats.org/officeDocument/2006/relationships/hyperlink" Target="https://idahobusinessreview.com/2021/05/11/three-probable-causes-of-the-current-labor-shortage/" TargetMode="External"/><Relationship Id="rId271" Type="http://schemas.openxmlformats.org/officeDocument/2006/relationships/hyperlink" Target="https://idahobusinessreview.com/2021/02/03/idaho-returns-to-stage-3-but-vaccines-are-still-scarce/" TargetMode="External"/><Relationship Id="rId292" Type="http://schemas.openxmlformats.org/officeDocument/2006/relationships/hyperlink" Target="https://businessjournalnorthidaho.com/news/2020/nov/24/pandemic-brings-opportunities-localbusinesses/" TargetMode="External"/><Relationship Id="rId306" Type="http://schemas.openxmlformats.org/officeDocument/2006/relationships/hyperlink" Target="https://internationaleconomicdevelopmentcouncil-marketingcommunications.cmail19.com/t/t-l-pkjkitt-viipbyd-tu/" TargetMode="External"/><Relationship Id="rId24" Type="http://schemas.openxmlformats.org/officeDocument/2006/relationships/hyperlink" Target="http://www.mainstreetonlinetool.org/" TargetMode="External"/><Relationship Id="rId45" Type="http://schemas.openxmlformats.org/officeDocument/2006/relationships/hyperlink" Target="https://commerce.idaho.gov/broadband/" TargetMode="External"/><Relationship Id="rId66" Type="http://schemas.openxmlformats.org/officeDocument/2006/relationships/hyperlink" Target="https://idaho.us2.list-manage.com/track/click?u=1b8c33fe793d537b89b31754d&amp;id=39eab6ce45&amp;e=36ad20c1d5" TargetMode="External"/><Relationship Id="rId87" Type="http://schemas.openxmlformats.org/officeDocument/2006/relationships/hyperlink" Target="https://idaho.us2.list-manage.com/track/click?u=1b8c33fe793d537b89b31754d&amp;id=8e4c280d75&amp;e=c8875214ac" TargetMode="External"/><Relationship Id="rId110" Type="http://schemas.openxmlformats.org/officeDocument/2006/relationships/hyperlink" Target="http://www.pacni.org/loans.html" TargetMode="External"/><Relationship Id="rId131" Type="http://schemas.openxmlformats.org/officeDocument/2006/relationships/hyperlink" Target="https://techhelp.learningcart.com/products/Introduction-to-Food-Manufacturing-for-Entrepreneurs.aspx" TargetMode="External"/><Relationship Id="rId327" Type="http://schemas.openxmlformats.org/officeDocument/2006/relationships/hyperlink" Target="https://innovia.org/" TargetMode="External"/><Relationship Id="rId348" Type="http://schemas.openxmlformats.org/officeDocument/2006/relationships/hyperlink" Target="https://files.constantcontact.com/5c97da3a201/eee89c56-e547-4197-bdea-519d79ff41a1.pdf" TargetMode="External"/><Relationship Id="rId369" Type="http://schemas.openxmlformats.org/officeDocument/2006/relationships/hyperlink" Target="https://www.nic.edu/venture/" TargetMode="External"/><Relationship Id="rId152" Type="http://schemas.openxmlformats.org/officeDocument/2006/relationships/hyperlink" Target="http://www.refreshleadership.com/index.php/2020/09/larger-companies-optimistic-hiring-2020/" TargetMode="External"/><Relationship Id="rId173" Type="http://schemas.openxmlformats.org/officeDocument/2006/relationships/hyperlink" Target="mailto:courtney.hudnall@labor.idaho.gov" TargetMode="External"/><Relationship Id="rId194" Type="http://schemas.openxmlformats.org/officeDocument/2006/relationships/hyperlink" Target="https://www.paynewest.com/resources/" TargetMode="External"/><Relationship Id="rId208" Type="http://schemas.openxmlformats.org/officeDocument/2006/relationships/hyperlink" Target="http://r20.rs6.net/tn.jsp?f=001WA-INIRiPn9X-rQDcuYXz8znESZfZe_Vrk0IvqleKXxVwjM6_3q35ElPyBJGd2LTV_lPa3ZChpe5RTGhQXS16sCt1JGvdP1a_JfgSfPvKlrMQnZ_j0upz2ReQNTPjZ1CJwPuZ3ksqilh0vMsYq9TS3uvE3BmdHkD0iKiwJ8VNoJthXKq0mAR3SkZiOeEQl61LanfjCyUOvVc0vkw7Ryk9o-8ux_UT0B9Ck7KSqn65CE=&amp;c=Q6GY2JH3Y7VCbZK4hUsCnJGtK0m5g7SF_gueHqy_7TzuGT3lLik2PQ==&amp;ch=FTKYG9CEIlEQ1uTeuZDZ1vWpye23sz4uDvCdJRBgJka4p_h7uMFZRw==" TargetMode="External"/><Relationship Id="rId229" Type="http://schemas.openxmlformats.org/officeDocument/2006/relationships/hyperlink" Target="https://www.cdc.gov/coronavirus/2019-ncov/community/guidance-business-response.html?CDC_AA_refVal=https%3A%2F%2Fwww.cdc.gov%2Fcoronavirus%2F2019-ncov%2Fspecific-groups%2Fguidance-business-response.html" TargetMode="External"/><Relationship Id="rId380" Type="http://schemas.openxmlformats.org/officeDocument/2006/relationships/theme" Target="theme/theme1.xml"/><Relationship Id="rId240" Type="http://schemas.openxmlformats.org/officeDocument/2006/relationships/hyperlink" Target="https://www.nam.org/" TargetMode="External"/><Relationship Id="rId261" Type="http://schemas.openxmlformats.org/officeDocument/2006/relationships/hyperlink" Target="https://idahobusinessreview.com/2021/04/07/a-word-with-gov-brad-little-on-transportation-funding/" TargetMode="External"/><Relationship Id="rId14" Type="http://schemas.openxmlformats.org/officeDocument/2006/relationships/hyperlink" Target="https://r20.rs6.net/tn.jsp?f=0015sbTlT3J-bzVGv1Qowu4ekdyrtVnQ2GuwGhRFtaOceC2ILqMkNIJGRKqDmmHCcRq6pwEC2uvY92lI5QA9IA_rpZ4Ww4K37ZBqsFnfZEuJlsVjC2j8xMVQN7ruXrG75dPlswweEYG8XNQpWXNZpUVA0rA6F1pJPn7iiYyDDx3uEHueG4TlAA3L73G6ehtMWLsywaG55-MeZ43IZZEqw8UgwGJpbbklmlq6Q3OBOpde4w5z4xZiPkWqXYIgO5M0L0BTvFcNkwXdGp3W6a21pwiMcHUKlBL_H17xGwUlK4enHZlohxJeCOfuFEUn_aaxXtTEv7qBQCIkXh42icCarqu4M27zdnJQyXVAIntqCDJVvIr9LsMX5IQoQMwN15L9NH6IsRgxjZTvRuHztF7MvZ-0F1HdRhK0yJ1Uk0GwY5espx2WWLRfeXrktPGWl_Frp1EfHewqZjrRkPr5MaC-Ho9aUhnng3fG_wd0ca9c2HImdfn0wCbImMg8VctmOB8YJ5QKi_WwY7MLk47DC0h7P9-Z9j5jDtYYnoHKPVxbSVaS3qaPGbqekHyX7DTs2FlcUJqJQxMPv49ofYVi-3nAP8c4mOOyjl-U6tgM3ymdl6EU2JvJORt3zwbtKSU5O9NP1xG9bFeK7rfnExgk1pRPRW95OEs3hz15o1EiRpHu8rg2glOuVyz_ixpgNu7cbf8_o0BLnLvDK53fEF4abxaOEKZ45sNW7HVt0HwSkb_QUCJb-c=&amp;c=4aoYutgb42fULB_sn-B1VLDorTNaG130VBdkwf_uM9DEZcCmtQU0Vw==&amp;ch=lPUSYbU-SdtoW5nnGqQ7-0IN-sDj2oEZxWh_xLuNeOync_fX9MXk1w==&amp;jrc=1" TargetMode="External"/><Relationship Id="rId35" Type="http://schemas.openxmlformats.org/officeDocument/2006/relationships/hyperlink" Target="https://idahobusinessreview.com/2021/03/03/sustainable-transportation-funding-needed-to-build-idahos-future/?utm_term=Sustainable%20transportation%20funding%20needed%20to%20build%20Idaho%5Cu2019s%20future&amp;utm_campaign=9th%20and%20Idaho%3A%20First%20Idaho%20building%20on%20CrowdStreet&amp;utm_content=email&amp;utm_source=Act-On+Software&amp;utm_medium=email" TargetMode="External"/><Relationship Id="rId56" Type="http://schemas.openxmlformats.org/officeDocument/2006/relationships/hyperlink" Target="http://www.treasury/coronavirus" TargetMode="External"/><Relationship Id="rId77" Type="http://schemas.openxmlformats.org/officeDocument/2006/relationships/hyperlink" Target="https://idahobusinessreview.com/2021/04/16/mofi-gets-2-1-million-grant-from-wells-fargo-to-expand-program/?utm_term=MoFi%20gets%20%242.1%20million%20Wells%20Fargo%20grant%20%2526nbsp%3Bto%20expand%20program&amp;utm_campaign=Mass%20timber%20buildings%20can%20now%20be%20up%20to%2018%20stories%20tall&amp;utm_content=email&amp;utm_source=Act-On+Software&amp;utm_medium=email" TargetMode="External"/><Relationship Id="rId100" Type="http://schemas.openxmlformats.org/officeDocument/2006/relationships/hyperlink" Target="https://idahobusinessreview.com/2020/07/28/how-small-firms-can-protect-finances-in-reopening-economies/?utm_term=How%20small%20firms%20can%20protect%20finances%20in%20reopening%20economies&amp;utm_campaign=Development%3A%20Idaho%20Central%20Credit%20Union%20opens%20new%20branch%20in%20Star&amp;utm_content=email&amp;utm_source=Act-On+Software&amp;utm_medium=email" TargetMode="External"/><Relationship Id="rId282" Type="http://schemas.openxmlformats.org/officeDocument/2006/relationships/hyperlink" Target="https://idahobusinessreview.com/2021/01/05/financial-institutions-banking-on-growth-in-2021/?utm_term=Financial%20institutions%20banking%20on%20growth%20in%202021&amp;utm_campaign=Financial%20institutions%20banking%20on%20growth%20in%202021&amp;utm_content=email&amp;utm_source=Act-On+Software&amp;utm_medium=email" TargetMode="External"/><Relationship Id="rId317" Type="http://schemas.openxmlformats.org/officeDocument/2006/relationships/hyperlink" Target="https://www.crapo.senate.gov/" TargetMode="External"/><Relationship Id="rId338" Type="http://schemas.openxmlformats.org/officeDocument/2006/relationships/hyperlink" Target="https://home.treasury.gov/coronavirus" TargetMode="External"/><Relationship Id="rId359" Type="http://schemas.openxmlformats.org/officeDocument/2006/relationships/hyperlink" Target="https://nisbdc.com/" TargetMode="External"/><Relationship Id="rId8" Type="http://schemas.openxmlformats.org/officeDocument/2006/relationships/webSettings" Target="webSettings.xml"/><Relationship Id="rId98" Type="http://schemas.openxmlformats.org/officeDocument/2006/relationships/hyperlink" Target="https://www.cdaedc.org/covid19" TargetMode="External"/><Relationship Id="rId121" Type="http://schemas.openxmlformats.org/officeDocument/2006/relationships/hyperlink" Target="https://www.eventbrite.com/e/navigating-the-wild-wild-west-growth-in-kootenai-county-tickets-154031092143" TargetMode="External"/><Relationship Id="rId142" Type="http://schemas.openxmlformats.org/officeDocument/2006/relationships/hyperlink" Target="https://idahobusinessreview.com/breakfast-series/?utm_term=Register%20today%20%2526gt%3B&amp;utm_campaign=Register%20today%20for%20our%202021%20Breakfast%20Series&amp;utm_content=email&amp;utm_source=Act-On+Software&amp;utm_medium=email" TargetMode="External"/><Relationship Id="rId163" Type="http://schemas.openxmlformats.org/officeDocument/2006/relationships/hyperlink" Target="http://www.idahobe.org/cap" TargetMode="External"/><Relationship Id="rId184" Type="http://schemas.openxmlformats.org/officeDocument/2006/relationships/hyperlink" Target="https://idaho.uli.org/events/detail/BE50887E-D4F9-45FC-83FF-FFEA569D4908/?utm_source=realmagnet&amp;utm_medium=email&amp;utm_campaign=2020%20July%20Events%20Healthy%20Buildings%203" TargetMode="External"/><Relationship Id="rId219" Type="http://schemas.openxmlformats.org/officeDocument/2006/relationships/hyperlink" Target="https://www.dol.gov/sites/dolgov/files/WHD/Pandemic/FFCRA-Employer_Paid_Leave_Requirements.pdf" TargetMode="External"/><Relationship Id="rId370" Type="http://schemas.openxmlformats.org/officeDocument/2006/relationships/hyperlink" Target="https://www.nic.edu/wtc" TargetMode="External"/><Relationship Id="rId230" Type="http://schemas.openxmlformats.org/officeDocument/2006/relationships/hyperlink" Target="https://www.cdc.gov/coronavirus/2019-ncov/community/index.html?CDC_AA_refVal=https%3A%2F%2Fwww.cdc.gov%2Fcoronavirus%2F2019-ncov%2Fpreparing-individuals-communities.html" TargetMode="External"/><Relationship Id="rId251" Type="http://schemas.openxmlformats.org/officeDocument/2006/relationships/hyperlink" Target="https://events.15five.com/hybridwork" TargetMode="External"/><Relationship Id="rId25" Type="http://schemas.openxmlformats.org/officeDocument/2006/relationships/image" Target="media/image6.jpeg"/><Relationship Id="rId46" Type="http://schemas.openxmlformats.org/officeDocument/2006/relationships/hyperlink" Target="https://idahobusinessreview.com/2020/08/18/urban-flight-presents-opportunities-for-idaho-communities/" TargetMode="External"/><Relationship Id="rId67" Type="http://schemas.openxmlformats.org/officeDocument/2006/relationships/hyperlink" Target="https://idaho.us2.list-manage.com/track/click?u=1b8c33fe793d537b89b31754d&amp;id=4cbf2dece1&amp;e=36ad20c1d5" TargetMode="External"/><Relationship Id="rId272" Type="http://schemas.openxmlformats.org/officeDocument/2006/relationships/hyperlink" Target="https://inwp.org/2021/02/01/new-residents-are-just-one-factor-in-rise-in-spokane-home-values/" TargetMode="External"/><Relationship Id="rId293" Type="http://schemas.openxmlformats.org/officeDocument/2006/relationships/hyperlink" Target="https://www.columbiabank.com/newsletter/article/newsletter/2020/11/04/taking-control-of-your-business-by-implementing-internal-controls?elqTrackId=4F460A0E6A8E91D36261D8023A76886D&amp;elq=7e0b12a2bdb940529eabc97514a4294e&amp;elqaid=1333&amp;elqat=1&amp;elqCampaignId=510" TargetMode="External"/><Relationship Id="rId307" Type="http://schemas.openxmlformats.org/officeDocument/2006/relationships/hyperlink" Target="https://restoreyoureconomy.org/index.php?src=blog&amp;submenu=leadership&amp;srctype=detail&amp;blogid=445" TargetMode="External"/><Relationship Id="rId328" Type="http://schemas.openxmlformats.org/officeDocument/2006/relationships/hyperlink" Target="https://www.unitedwayofnorthidaho.org/coronavirus-relief-fund" TargetMode="External"/><Relationship Id="rId349" Type="http://schemas.openxmlformats.org/officeDocument/2006/relationships/hyperlink" Target="https://www.risch.senate.gov/public/index.cfm?p=covid-19-outbreak" TargetMode="External"/><Relationship Id="rId88" Type="http://schemas.openxmlformats.org/officeDocument/2006/relationships/hyperlink" Target="https://idaho.us2.list-manage.com/track/click?u=1b8c33fe793d537b89b31754d&amp;id=2e3d6baa1c&amp;e=c8875214ac" TargetMode="External"/><Relationship Id="rId111" Type="http://schemas.openxmlformats.org/officeDocument/2006/relationships/hyperlink" Target="https://www.sba.gov/espanol" TargetMode="External"/><Relationship Id="rId132" Type="http://schemas.openxmlformats.org/officeDocument/2006/relationships/hyperlink" Target="https://www.techhelp.org/portfolio/catherine-cantley/" TargetMode="External"/><Relationship Id="rId153" Type="http://schemas.openxmlformats.org/officeDocument/2006/relationships/hyperlink" Target="https://www.bighartforsmallbusiness.com/form/small-business-registration" TargetMode="External"/><Relationship Id="rId174" Type="http://schemas.openxmlformats.org/officeDocument/2006/relationships/hyperlink" Target="https://researchoninvestment.com/future-of-office-demand/?utm_campaign=ROI%20newsletter&amp;utm_medium=email&amp;_hsmi=99632413&amp;_hsenc=p2ANqtz-9sEkUn1nP4VcJzuAhBQKcTqH6cf7Kksdq6FOlqGGqP5fvI3WqyG9TET3TDLddaguH1h9pVGx8P0JyUYFgT7RDySsedlg&amp;utm_content=99632114&amp;utm_source=hs_email" TargetMode="External"/><Relationship Id="rId195" Type="http://schemas.openxmlformats.org/officeDocument/2006/relationships/hyperlink" Target="https://www.mckinsey.com/business-functions/strategy-and-corporate-finance/our-insights/the-restart" TargetMode="External"/><Relationship Id="rId209" Type="http://schemas.openxmlformats.org/officeDocument/2006/relationships/hyperlink" Target="http://r20.rs6.net/tn.jsp?f=001WA-INIRiPn9X-rQDcuYXz8znESZfZe_Vrk0IvqleKXxVwjM6_3q35ElPyBJGd2LTrCo_Xf017nQ3--_TZsUPVbudiOqdLJKTyxXBZVaognKrEsyV-KF4vRSY5o6WF8iNZ6mypzOM7nVn8Fz3vs9S7bZtECYRQqjKLU9Xus07Z_gitr6E0TP7deF6wOWcdf5Q&amp;c=Q6GY2JH3Y7VCbZK4hUsCnJGtK0m5g7SF_gueHqy_7TzuGT3lLik2PQ==&amp;ch=FTKYG9CEIlEQ1uTeuZDZ1vWpye23sz4uDvCdJRBgJka4p_h7uMFZRw==" TargetMode="External"/><Relationship Id="rId360" Type="http://schemas.openxmlformats.org/officeDocument/2006/relationships/hyperlink" Target="http://www.pacni.org/" TargetMode="External"/><Relationship Id="rId220" Type="http://schemas.openxmlformats.org/officeDocument/2006/relationships/hyperlink" Target="https://www.dol.gov/sites/dolgov/files/WHD/Pandemic/FFCRA-Employee_Paid_Leave_Requirements_SPANISH.pdf" TargetMode="External"/><Relationship Id="rId241" Type="http://schemas.openxmlformats.org/officeDocument/2006/relationships/hyperlink" Target="https://www.businessroundtable.org/" TargetMode="External"/><Relationship Id="rId15" Type="http://schemas.openxmlformats.org/officeDocument/2006/relationships/hyperlink" Target="https://r20.rs6.net/tn.jsp?f=0015sbTlT3J-bzVGv1Qowu4ekdyrtVnQ2GuwGhRFtaOceC2ILqMkNIJGRKqDmmHCcRqUUJ8ZQuERQuv2ZOeuVTukXFy_RZ5eI0rNBKfYWm5fZ-wCLvR97tJwfI4mkUh0oHxj_FTmNvRy1vH2G2EOWPa8wUuYjHti97WJiDu2k_9JdidNQ9PeFhsVGOtNZZiBVkJP2DW2qkbAA7ETwUMnyDIDs6-BusTyUr-3zYRYBmbdn3aLNr4LPjr-psw2skiGEKJLza3YZMsyFAWq2mRcBdPFuhQEPqv3LQDJ8C5jErSB8iDBzvl8mnjdx-7_daYt7sSwoYEDk5z2807crk7CI4BIeSWXmloZAGEUdZgpkvuJNXVkxSE3VRGNyqC0OVfSNn6ttIyighSsW0f9xXasddewKWF_OlU0cYfcVEdzPQbiS9Vl-YRxkPvcK3BOfdnhpw1502UVhmM8zdaskvtNep__FgPFkP2dgCWkEtpPDkXOc5k1vslCjyOmkhbkwiZaeZeZZ6eVlfmQDDH31CSx5zrtSAVH_O4sqctRxuqwu6i09UJkdq54mybiKsAHLRiuBpNjIMQFBET4Qv-XA_PvoYN8vdPOMgTObC8I_EN8o2ypSoDrPocJTrKdAq7EOef9BDNBQHpqzHwE7OSbG22A71omxXs3IhQw3HOYmZ5XW-3Dl_X-dodkOnG2I-xgKeTN3uX&amp;c=4aoYutgb42fULB_sn-B1VLDorTNaG130VBdkwf_uM9DEZcCmtQU0Vw==&amp;ch=lPUSYbU-SdtoW5nnGqQ7-0IN-sDj2oEZxWh_xLuNeOync_fX9MXk1w==&amp;jrc=1" TargetMode="External"/><Relationship Id="rId36" Type="http://schemas.openxmlformats.org/officeDocument/2006/relationships/hyperlink" Target="https://idahobusinessreview.com/2021/01/15/idahos-federal-stimulus-where-it-went-where-its-going/" TargetMode="External"/><Relationship Id="rId57" Type="http://schemas.openxmlformats.org/officeDocument/2006/relationships/hyperlink" Target="https://home.treasury.gov/system/files/136/3245-0407-SBA-Form-3508-PPP-Forgiveness-Application.pdf." TargetMode="External"/><Relationship Id="rId262" Type="http://schemas.openxmlformats.org/officeDocument/2006/relationships/hyperlink" Target="https://idahobusinessreview.com/2021/03/18/little-lays-out-plan-for-using-new-round-of-federal-stimulus/" TargetMode="External"/><Relationship Id="rId283" Type="http://schemas.openxmlformats.org/officeDocument/2006/relationships/hyperlink" Target="https://idahobusinessreview.com/2021/01/05/building-on-idaho-construction-in-2021/?utm_term=Building%20on%20Idaho%3A%20Construction%20in%202021&amp;utm_campaign=Development%3A%20Building%20on%20Idaho%3A%20Construction%20in%202021&amp;utm_content=email&amp;utm_source=Act-On+Software&amp;utm_medium=email" TargetMode="External"/><Relationship Id="rId318" Type="http://schemas.openxmlformats.org/officeDocument/2006/relationships/hyperlink" Target="mailto:juli_smith@crapo.senate.gov" TargetMode="External"/><Relationship Id="rId339" Type="http://schemas.openxmlformats.org/officeDocument/2006/relationships/hyperlink" Target="https://www.irs.gov/coronavirus-tax-relief-and-economic-impact-payments" TargetMode="External"/><Relationship Id="rId78" Type="http://schemas.openxmlformats.org/officeDocument/2006/relationships/hyperlink" Target="https://www.rockymountainpower.net/community/foundation.html" TargetMode="External"/><Relationship Id="rId99" Type="http://schemas.openxmlformats.org/officeDocument/2006/relationships/hyperlink" Target="https://idahobusinessreview.com/2020/08/10/some-federal-covid-19-loan-programs-winding-down/?utm_term=Some%20federal%20COVID-19%20loan%20programs%20winding%20down&amp;utm_campaign=More%20construction%20looms%20ahead%20for%20Boise%27s%208th%20Street&amp;utm_content=email&amp;utm_source=Act-On+Software&amp;utm_medium=email" TargetMode="External"/><Relationship Id="rId101" Type="http://schemas.openxmlformats.org/officeDocument/2006/relationships/hyperlink" Target="https://directory.cdachamber.com/events/details/guide-to-ppp-loans-free-seminar-19298" TargetMode="External"/><Relationship Id="rId122" Type="http://schemas.openxmlformats.org/officeDocument/2006/relationships/hyperlink" Target="https://techhelpidaho.worketc.com/?SendFile=acb17f43-ddca-4e32-80ed-f3c1d4110290" TargetMode="External"/><Relationship Id="rId143" Type="http://schemas.openxmlformats.org/officeDocument/2006/relationships/hyperlink" Target="https://www.uidaho.edu/cda/outreach/cwrc/our-gem" TargetMode="External"/><Relationship Id="rId164" Type="http://schemas.openxmlformats.org/officeDocument/2006/relationships/hyperlink" Target="https://www.cdaedc.org/covid19" TargetMode="External"/><Relationship Id="rId185" Type="http://schemas.openxmlformats.org/officeDocument/2006/relationships/hyperlink" Target="https://supplies.idaho.gov/" TargetMode="External"/><Relationship Id="rId350" Type="http://schemas.openxmlformats.org/officeDocument/2006/relationships/hyperlink" Target="https://files.constantcontact.com/5c97da3a201/89cc8a1c-aed8-4782-a08e-bff356f7ca82.pdf" TargetMode="External"/><Relationship Id="rId371" Type="http://schemas.openxmlformats.org/officeDocument/2006/relationships/hyperlink" Target="https://twitter.com/AvistaUtilities?ref_src=twsrc%5Etfw%7Ctwcamp%5Eembeddedtimeline%7Ctwterm%5Eprofile%3AAvistaUtilities&amp;ref_url=https%3A%2F%2Fmyavista.com%2F" TargetMode="External"/><Relationship Id="rId9" Type="http://schemas.openxmlformats.org/officeDocument/2006/relationships/footnotes" Target="footnotes.xml"/><Relationship Id="rId210" Type="http://schemas.openxmlformats.org/officeDocument/2006/relationships/hyperlink" Target="https://www.osha.gov/SLTC/covid-19/standards.html" TargetMode="External"/><Relationship Id="rId26" Type="http://schemas.openxmlformats.org/officeDocument/2006/relationships/hyperlink" Target="https://www.risch.senate.gov/public/index.cfm?p=support-local-gems" TargetMode="External"/><Relationship Id="rId231" Type="http://schemas.openxmlformats.org/officeDocument/2006/relationships/hyperlink" Target="https://www.cdc.gov/coronavirus/2019-ncov/community/organizations/cleaning-disinfection.html" TargetMode="External"/><Relationship Id="rId252" Type="http://schemas.openxmlformats.org/officeDocument/2006/relationships/hyperlink" Target="https://idahobusinessreview.com/2021/05/12/despite-national-labor-shortage-experts-optimistic-for-idaho/?utm_term=Despite%20national%20labor%20shortage%2C%20experts%20optimistic%20for%20Idaho&amp;utm_campaign=Despite%20national%20labor%20shortage%2C%20experts%20optimistic%20for%20Idaho&amp;utm_content=email&amp;utm_source=Act-On+Software&amp;utm_medium=email" TargetMode="External"/><Relationship Id="rId273" Type="http://schemas.openxmlformats.org/officeDocument/2006/relationships/hyperlink" Target="https://idahobusinessreview.com/2021/02/01/proposed-property-tax-legislation-doesnt-help-homeowners/?utm_term=Proposed%20property%20tax%20legislation%20doesn%27t%20help%20homeowners&amp;utm_campaign=Appdetex%20receives%20%2412.2%20million%20in%20venture%20capital%20funding&amp;utm_content=email&amp;utm_source=Act-On+Software&amp;utm_medium=email" TargetMode="External"/><Relationship Id="rId294" Type="http://schemas.openxmlformats.org/officeDocument/2006/relationships/hyperlink" Target="https://gazelle.ai/resources/gazelle-ai-rundown-newsletter-2020-11-19/?utm_campaign=Rundown%20Newsletter&amp;utm_medium=email&amp;_hsmi=100356210&amp;_hsenc=p2ANqtz-_lPkO27AINsLZz08DK3ILmVu_N_YC21z0Hs1y7cqVpkCPsm36QdiSunuauGznRlK6K3Qll3qJ-r_yZ7_XdJkpTP2YsKg&amp;utm_content=100356552&amp;utm_source=hs_email" TargetMode="External"/><Relationship Id="rId308" Type="http://schemas.openxmlformats.org/officeDocument/2006/relationships/hyperlink" Target="https://www.forbes.com/sites/bradadgate/2019/09/05/when-a-recession-comes-dont-stop-advertising/" TargetMode="External"/><Relationship Id="rId329" Type="http://schemas.openxmlformats.org/officeDocument/2006/relationships/hyperlink" Target="https://coronavirus.idaho.gov/" TargetMode="External"/><Relationship Id="rId47" Type="http://schemas.openxmlformats.org/officeDocument/2006/relationships/hyperlink" Target="https://advocacy.sba.gov/2020/06/08/resources-for-small-businesses-in-response-to-the-novel-coronavirus-pandemic/" TargetMode="External"/><Relationship Id="rId68" Type="http://schemas.openxmlformats.org/officeDocument/2006/relationships/image" Target="media/image11.png"/><Relationship Id="rId89" Type="http://schemas.openxmlformats.org/officeDocument/2006/relationships/hyperlink" Target="https://www.sba.gov/sites/default/files/2020-10/PPP%20Loan%20Forgiveness%20Application%20Form%203508S.pdf" TargetMode="External"/><Relationship Id="rId112" Type="http://schemas.openxmlformats.org/officeDocument/2006/relationships/hyperlink" Target="https://savesmallbusiness.com/" TargetMode="External"/><Relationship Id="rId133" Type="http://schemas.openxmlformats.org/officeDocument/2006/relationships/hyperlink" Target="mailto:catherinecantley@techhelp.org" TargetMode="External"/><Relationship Id="rId154" Type="http://schemas.openxmlformats.org/officeDocument/2006/relationships/hyperlink" Target="https://whova.com/blog/no-security-12-tips-hosting-secure-virtual-events/?source=newsletter" TargetMode="External"/><Relationship Id="rId175" Type="http://schemas.openxmlformats.org/officeDocument/2006/relationships/hyperlink" Target="https://lattice.com/webinar/empowering-managers-in-the-new-world-of-work?utm_source=cons&amp;utm_medium=email&amp;utm_campaign=q121-wbr-gen-pindex&amp;attribution=lattice-partner" TargetMode="External"/><Relationship Id="rId340" Type="http://schemas.openxmlformats.org/officeDocument/2006/relationships/hyperlink" Target="https://www.sba.gov/page/coronavirus-covid-19-small-business-guidance-loan-resources" TargetMode="External"/><Relationship Id="rId361" Type="http://schemas.openxmlformats.org/officeDocument/2006/relationships/hyperlink" Target="https://innovia.org/" TargetMode="External"/><Relationship Id="rId196" Type="http://schemas.openxmlformats.org/officeDocument/2006/relationships/hyperlink" Target="http://r20.rs6.net/tn.jsp?f=001rvbvNsy0Pnjwd7k8GIcPGDL46yEdpzdnw8bvoG9QzDqGfrXvQmKFC1vn_NdlrZjq8AE333M4FqeMrMVdlx7lp4wY7pzl6tNHol19pIEvh72u2fxpGa3LK6AQWsOPKofjgsLL-bltaxxqp08X2krnxhTjxXgacX-f_Q9pdGLR_IB-SCSaJuX7hqRJtRTAVBG1EDf1ZK-oKB8=&amp;c=3ebK86Hj-Xgc-60o7tTsucR_LO7OROzbDtM-INyHlE7JKR46V0vvBg==&amp;ch=4ErsRWRKx6z75sAMPM8SCBTP5s_tZaJFslUZ1zS5QXwUydiEn4nhmA==" TargetMode="External"/><Relationship Id="rId200" Type="http://schemas.openxmlformats.org/officeDocument/2006/relationships/hyperlink" Target="https://www.osha.gov/Publications/OSHA3994.pdf" TargetMode="External"/><Relationship Id="rId16" Type="http://schemas.openxmlformats.org/officeDocument/2006/relationships/hyperlink" Target="https://r20.rs6.net/tn.jsp?f=0015sbTlT3J-bzVGv1Qowu4ekdyrtVnQ2GuwGhRFtaOceC2ILqMkNIJGRKqDmmHCcRqfSpICuOmTjxrsdQ3O1GKJYC6Zt7-WefvcugCwZx2Tt2pAKECGM50D55EMkxCCYEVUpClLHiLjIUarWjHoL3UNZ12iyy2LZo6uRE-_jUN6pQr7b6s73uOoC3dTcoOou9xOutwWB0qtFkro1feiY1eiCe1kgGVLeMdEoc7pPxgvhY_KDsq_-JWxi9Rjlob1yxgnlBZShm5aqWXOvt51LMmLZJyzyxh62NkmAIEH1Lkh9aoDtfrxLE-vlYpDMLkpNbSt2JutzCFojqAmRXPKhKEhs07ImMgdtgBbBG_ByWdvk07HYrkFNcK7LCYQJ3rm_uCfjCpJH5HmTUMRF1VdxQ7gAv9dnefF1iKbVbLjHW1LssAE6p-H_uNrYcc0j0gdFa0cuCMeh1mcfq96iMDrrVGxpbNCAavxz2DyU21TvnNqpRx8T5vXcFhUU9r05JHw2Oe9bOhK_rv3o9DeKI-pCOlwH4O3LoXXyA-35xzPn7wgZU=&amp;c=4aoYutgb42fULB_sn-B1VLDorTNaG130VBdkwf_uM9DEZcCmtQU0Vw==&amp;ch=lPUSYbU-SdtoW5nnGqQ7-0IN-sDj2oEZxWh_xLuNeOync_fX9MXk1w==&amp;jrc=1" TargetMode="External"/><Relationship Id="rId221" Type="http://schemas.openxmlformats.org/officeDocument/2006/relationships/hyperlink" Target="https://www.dol.gov/sites/dolgov/files/WHD/posters/FFCRA_Poster_WH1422_Non-Federal.pdf" TargetMode="External"/><Relationship Id="rId242" Type="http://schemas.openxmlformats.org/officeDocument/2006/relationships/hyperlink" Target="https://brt.nam.org/" TargetMode="External"/><Relationship Id="rId263" Type="http://schemas.openxmlformats.org/officeDocument/2006/relationships/hyperlink" Target="https://www.mckinsey.com/industries/retail/our-insights/retail-speaks-seven-imperatives-for-the-industry?cid=other-eml-dre-mip-mck&amp;hlkid=a774e1a8976d4a078406df70a8406fd5&amp;hctky=2430625&amp;hdpid=6fb7babb-8804-4c99-baba-fe92e8c938fa" TargetMode="External"/><Relationship Id="rId284" Type="http://schemas.openxmlformats.org/officeDocument/2006/relationships/hyperlink" Target="https://idahobusinessreview.com/2021/01/04/study-idahoans-bumming-out-about-working-from-home/?utm_term=Study%3A%20Idahoans%20bumming%20out%20about%20working%20from%20home&amp;utm_campaign=Residential%20real%20estate%20expected%20to%20continue%20upward%20trend&amp;utm_content=email&amp;utm_source=Act-On+Software&amp;utm_medium=email" TargetMode="External"/><Relationship Id="rId319" Type="http://schemas.openxmlformats.org/officeDocument/2006/relationships/hyperlink" Target="https://www.risch.senate.gov/public/" TargetMode="External"/><Relationship Id="rId37" Type="http://schemas.openxmlformats.org/officeDocument/2006/relationships/hyperlink" Target="https://www.nic.edu/venture/pageAmazon.html?mc_cid=f4121b6dcb&amp;mc_eid=8a3b543bca" TargetMode="External"/><Relationship Id="rId58" Type="http://schemas.openxmlformats.org/officeDocument/2006/relationships/hyperlink" Target="https://www.idahocf.org/covid-19" TargetMode="External"/><Relationship Id="rId79" Type="http://schemas.openxmlformats.org/officeDocument/2006/relationships/hyperlink" Target="https://commerce.idaho.gov/blog/new-stimulus-package-updates/" TargetMode="External"/><Relationship Id="rId102" Type="http://schemas.openxmlformats.org/officeDocument/2006/relationships/hyperlink" Target="https://www.kbkg.com/research-tax-credit/idaho-rd-tax-credit?mc_cid=4c495ff85d&amp;mc_eid=8a3b543bca" TargetMode="External"/><Relationship Id="rId123" Type="http://schemas.openxmlformats.org/officeDocument/2006/relationships/image" Target="media/image13.png"/><Relationship Id="rId144" Type="http://schemas.openxmlformats.org/officeDocument/2006/relationships/hyperlink" Target="https://spring.uli.org/register/?utm_source=realmagnet&amp;utm_medium=email&amp;utm_campaign=HQ%20VSM%20Launch%201%2E27%2E21" TargetMode="External"/><Relationship Id="rId330" Type="http://schemas.openxmlformats.org/officeDocument/2006/relationships/hyperlink" Target="https://idahosbdc.org/covid-19-resources/" TargetMode="External"/><Relationship Id="rId90" Type="http://schemas.openxmlformats.org/officeDocument/2006/relationships/hyperlink" Target="https://www.cdaid.org/files/Finance/Small-Business-Relief-Fund/CDA-Small-Business-Relief-Fund-Policy-and-Procedure-First-Round.pdf" TargetMode="External"/><Relationship Id="rId165" Type="http://schemas.openxmlformats.org/officeDocument/2006/relationships/hyperlink" Target="https://events.15five.com/hybridwork" TargetMode="External"/><Relationship Id="rId186" Type="http://schemas.openxmlformats.org/officeDocument/2006/relationships/hyperlink" Target="https://www.predictiveindex.com/content/customer-story/the-granite-group/?utm_source=weekly-recharge&amp;utm_medium=email" TargetMode="External"/><Relationship Id="rId351" Type="http://schemas.openxmlformats.org/officeDocument/2006/relationships/hyperlink" Target="https://www.cdc.gov/" TargetMode="External"/><Relationship Id="rId372" Type="http://schemas.openxmlformats.org/officeDocument/2006/relationships/hyperlink" Target="https://nisbdc.com/" TargetMode="External"/><Relationship Id="rId211" Type="http://schemas.openxmlformats.org/officeDocument/2006/relationships/hyperlink" Target="https://www.uschamber.com/sites/default/files/coronavirus_workplace_tips_for_employees.pdf" TargetMode="External"/><Relationship Id="rId232" Type="http://schemas.openxmlformats.org/officeDocument/2006/relationships/hyperlink" Target="https://www.dol.gov/newsroom/releases/osha/osha20200309" TargetMode="External"/><Relationship Id="rId253" Type="http://schemas.openxmlformats.org/officeDocument/2006/relationships/hyperlink" Target="https://idahobusinessreview.com/2021/04/26/after-challenging-year-idaho-education-needs-our-support/" TargetMode="External"/><Relationship Id="rId274" Type="http://schemas.openxmlformats.org/officeDocument/2006/relationships/hyperlink" Target="https://idahobusinessreview.com/2021/01/26/covid-wary-travelers-using-short-term-rentals-instead/?utm_term=COVID-wary%20travelers%20using%20short-term%20rentals%20instead&amp;utm_campaign=Development%3A%20Ada%20citizen%20committee%20recommends%20uses%20for%20Expo%20Idaho&amp;utm_content=email&amp;utm_source=Act-On+Software&amp;utm_medium=email" TargetMode="External"/><Relationship Id="rId295" Type="http://schemas.openxmlformats.org/officeDocument/2006/relationships/hyperlink" Target="https://inwp.org/2020/11/12/some-regional-retail-setting-holiday-sales-records-in-2020/" TargetMode="External"/><Relationship Id="rId309" Type="http://schemas.openxmlformats.org/officeDocument/2006/relationships/hyperlink" Target="https://news.idahobusinessreview.com/acton/ct/22733/s-098f-2008/Bct/q-0002/l-0001:cd0d/ct13_0/1?sid=TV2%3Aca5k56dBR" TargetMode="External"/><Relationship Id="rId27" Type="http://schemas.openxmlformats.org/officeDocument/2006/relationships/image" Target="media/image7.jpeg"/><Relationship Id="rId48" Type="http://schemas.openxmlformats.org/officeDocument/2006/relationships/hyperlink" Target="https://www.cnbc.com/2020/07/13/emergency-loan-program-for-small-businesses-is-out-of-money.html" TargetMode="External"/><Relationship Id="rId69" Type="http://schemas.openxmlformats.org/officeDocument/2006/relationships/hyperlink" Target="https://idaho.us2.list-manage.com/track/click?u=1b8c33fe793d537b89b31754d&amp;id=9b1cb57e7b&amp;e=36ad20c1d5" TargetMode="External"/><Relationship Id="rId113" Type="http://schemas.openxmlformats.org/officeDocument/2006/relationships/hyperlink" Target="https://blog.yelp.com/2020/03/coronavirus-relief-for-restaurants-and-bars?utm_source=news_blog&amp;utm_medium=yelp_blog" TargetMode="External"/><Relationship Id="rId134" Type="http://schemas.openxmlformats.org/officeDocument/2006/relationships/image" Target="media/image15.jpeg"/><Relationship Id="rId320" Type="http://schemas.openxmlformats.org/officeDocument/2006/relationships/hyperlink" Target="https://fulcher.house.gov/" TargetMode="External"/><Relationship Id="rId80" Type="http://schemas.openxmlformats.org/officeDocument/2006/relationships/hyperlink" Target="https://www.hiscox.com/blog/15-small-business-grants-women-entrepreneurs" TargetMode="External"/><Relationship Id="rId155" Type="http://schemas.openxmlformats.org/officeDocument/2006/relationships/hyperlink" Target="https://whova.com/blog/prevent-zoom-fatigue-virtual-event-helpful-advice-whovas-fireside-chat/?source=newsletter" TargetMode="External"/><Relationship Id="rId176" Type="http://schemas.openxmlformats.org/officeDocument/2006/relationships/hyperlink" Target="https://www.columbiabank.com/newsletter/article/newsletter/2020/11/04/keys-to-business-acquisition-do-your-homework-and-get-help-when-you-need-it?elqTrackId=20E9D74A846B2D813123E643F2B7ED3B&amp;elq=7e0b12a2bdb940529eabc97514a4294e&amp;elqaid=1333&amp;elqat=1&amp;elqCampaignId=510" TargetMode="External"/><Relationship Id="rId197" Type="http://schemas.openxmlformats.org/officeDocument/2006/relationships/hyperlink" Target="http://r20.rs6.net/tn.jsp?f=001rvbvNsy0Pnjwd7k8GIcPGDL46yEdpzdnw8bvoG9QzDqGfrXvQmKFC1vn_NdlrZjqcvipOqJlDUffsCbNrKseAAVXZGMkl7OVGM4qiXU7vcFV13rA6k-OKzEJds3gZEfDLMA4z41KhYIgSXIr8eBsqG8-USdcZpyr3FIWPvdhlIoyhS4uMeGn8f-LK2YKAhaZb1Er16l4eNOO2h1VDUbNuZSYq7liH9WgV9GhoXsy3omi83Yr54e300SdOJaOiOXt3rlNWur5bDo=&amp;c=3ebK86Hj-Xgc-60o7tTsucR_LO7OROzbDtM-INyHlE7JKR46V0vvBg==&amp;ch=4ErsRWRKx6z75sAMPM8SCBTP5s_tZaJFslUZ1zS5QXwUydiEn4nhmA==" TargetMode="External"/><Relationship Id="rId341" Type="http://schemas.openxmlformats.org/officeDocument/2006/relationships/hyperlink" Target="tps://americassbdc.org/coronavirus-information/" TargetMode="External"/><Relationship Id="rId362" Type="http://schemas.openxmlformats.org/officeDocument/2006/relationships/hyperlink" Target="https://www.unitedwayofnorthidaho.org/" TargetMode="External"/><Relationship Id="rId201" Type="http://schemas.openxmlformats.org/officeDocument/2006/relationships/hyperlink" Target="https://www.cdc.gov/coronavirus/2019-ncov/downloads/2019-ncov-factsheet.pdf" TargetMode="External"/><Relationship Id="rId222" Type="http://schemas.openxmlformats.org/officeDocument/2006/relationships/hyperlink" Target="https://www.dol.gov/sites/dolgov/files/WHD/Pandemic/1422-spanish.pdf" TargetMode="External"/><Relationship Id="rId243" Type="http://schemas.openxmlformats.org/officeDocument/2006/relationships/hyperlink" Target="https://3dprint.nih.gov/collections/covid-19-response" TargetMode="External"/><Relationship Id="rId264" Type="http://schemas.openxmlformats.org/officeDocument/2006/relationships/hyperlink" Target="https://idahobusinessreview.com/2021/03/10/legislature-struggles-with-unpopular-property-tax-bill/?utm_term=Legislature%20struggles%20with%20unpopular%20property%20tax%20bill&amp;utm_campaign=Legislature%20struggles%20with%20unpopular%20property%20tax%20bill&amp;utm_content=email&amp;utm_source=Act-On+Software&amp;utm_medium=email" TargetMode="External"/><Relationship Id="rId285" Type="http://schemas.openxmlformats.org/officeDocument/2006/relationships/hyperlink" Target="https://www.cyberselfdefense.com/are-you-a-u-s-government-contractor-or-planning-to-be-and-do-you-have-questions-about-the-cmmc-certification-process/" TargetMode="External"/><Relationship Id="rId17" Type="http://schemas.openxmlformats.org/officeDocument/2006/relationships/hyperlink" Target="https://r20.rs6.net/tn.jsp?f=0015sbTlT3J-bzVGv1Qowu4ekdyrtVnQ2GuwGhRFtaOceC2ILqMkNIJGRKqDmmHCcRq6pwEC2uvY92lI5QA9IA_rpZ4Ww4K37ZBqsFnfZEuJlsVjC2j8xMVQN7ruXrG75dPlswweEYG8XNQpWXNZpUVA0rA6F1pJPn7iiYyDDx3uEHueG4TlAA3L73G6ehtMWLsywaG55-MeZ43IZZEqw8UgwGJpbbklmlq6Q3OBOpde4w5z4xZiPkWqXYIgO5M0L0BTvFcNkwXdGp3W6a21pwiMcHUKlBL_H17xGwUlK4enHZlohxJeCOfuFEUn_aaxXtTEv7qBQCIkXh42icCarqu4M27zdnJQyXVAIntqCDJVvIr9LsMX5IQoQMwN15L9NH6IsRgxjZTvRuHztF7MvZ-0F1HdRhK0yJ1Uk0GwY5espx2WWLRfeXrktPGWl_Frp1EfHewqZjrRkPr5MaC-Ho9aUhnng3fG_wd0ca9c2HImdfn0wCbImMg8VctmOB8YJ5QKi_WwY7MLk47DC0h7P9-Z9j5jDtYYnoHKPVxbSVaS3qaPGbqekHyX7DTs2FlcUJqJQxMPv49ofYVi-3nAP8c4mOOyjl-U6tgM3ymdl6EU2JvJORt3zwbtKSU5O9NP1xG9bFeK7rfnExgk1pRPRW95OEs3hz15o1EiRpHu8rg2glOuVyz_ixpgNu7cbf8_o0BLnLvDK53fEF4abxaOEKZ45sNW7HVt0HwSkb_QUCJb-c=&amp;c=4aoYutgb42fULB_sn-B1VLDorTNaG130VBdkwf_uM9DEZcCmtQU0Vw==&amp;ch=lPUSYbU-SdtoW5nnGqQ7-0IN-sDj2oEZxWh_xLuNeOync_fX9MXk1w==&amp;jrc=1" TargetMode="External"/><Relationship Id="rId38" Type="http://schemas.openxmlformats.org/officeDocument/2006/relationships/hyperlink" Target="https://covid-sb.org/" TargetMode="External"/><Relationship Id="rId59" Type="http://schemas.openxmlformats.org/officeDocument/2006/relationships/hyperlink" Target="https://innovia.org/covid19/" TargetMode="External"/><Relationship Id="rId103" Type="http://schemas.openxmlformats.org/officeDocument/2006/relationships/hyperlink" Target="http://info.mossadams.com/20-07-Media-HCG-0754-HealthcareDiveEmailBlastEmployeeRetentionTaxCredit_LandingPage.html?utm_campaign=HCC&amp;utm_medium=digiad_Email/Newsletter&amp;utm_source=HCDive&amp;utm_content=ContentInsight&amp;utm_term=Employee-Retention" TargetMode="External"/><Relationship Id="rId124" Type="http://schemas.openxmlformats.org/officeDocument/2006/relationships/hyperlink" Target="https://techhelp.learningcart.com/" TargetMode="External"/><Relationship Id="rId310" Type="http://schemas.openxmlformats.org/officeDocument/2006/relationships/hyperlink" Target="https://idahobusinessreview.com/2020/08/18/urban-flight-presents-opportunities-for-idaho-communities/?utm_term=Urban%20flight%20presents%20opportunities%20for%20Idaho%20communities&amp;utm_campaign=Idaho%20hospitals%20do%20well%20in%20the%20latest%20CMS%20rankings&amp;utm_content=email&amp;utm_source=Act-On+Software&amp;utm_medium=email" TargetMode="External"/><Relationship Id="rId70" Type="http://schemas.openxmlformats.org/officeDocument/2006/relationships/hyperlink" Target="https://idaho.us2.list-manage.com/track/click?u=1b8c33fe793d537b89b31754d&amp;id=002870b249&amp;e=36ad20c1d5" TargetMode="External"/><Relationship Id="rId91" Type="http://schemas.openxmlformats.org/officeDocument/2006/relationships/hyperlink" Target="https://techhelp.us6.list-manage.com/track/click?u=a88a9ef6fcb2d40195af2211d&amp;id=f52b90ce51&amp;e=a26625441f" TargetMode="External"/><Relationship Id="rId145" Type="http://schemas.openxmlformats.org/officeDocument/2006/relationships/hyperlink" Target="https://www.iblevents.com/idaho-job-career-fair" TargetMode="External"/><Relationship Id="rId166" Type="http://schemas.openxmlformats.org/officeDocument/2006/relationships/hyperlink" Target="http://www.refreshleadership.com/index.php/2021/05/nextlevel-leadership-delegation-creating-ownership/" TargetMode="External"/><Relationship Id="rId187" Type="http://schemas.openxmlformats.org/officeDocument/2006/relationships/hyperlink" Target="https://www.mckinsey.com/business-functions/organization/our-insights/purpose-shifting-from-why-to-how?cid=other-eml-alt-mip-mck&amp;hlkid=e885cfa20aa8478a971cb2222fd812ec&amp;hctky=2430625&amp;hdpid=bcead734-3b71-4b80-a417-2157ba0f96f7" TargetMode="External"/><Relationship Id="rId331" Type="http://schemas.openxmlformats.org/officeDocument/2006/relationships/hyperlink" Target="https://commerce.idaho.gov/covid-19/" TargetMode="External"/><Relationship Id="rId352" Type="http://schemas.openxmlformats.org/officeDocument/2006/relationships/hyperlink" Target="http://www.coeurdalene.org" TargetMode="External"/><Relationship Id="rId373" Type="http://schemas.openxmlformats.org/officeDocument/2006/relationships/hyperlink" Target="http://www.pacni.org/" TargetMode="External"/><Relationship Id="rId1" Type="http://schemas.openxmlformats.org/officeDocument/2006/relationships/customXml" Target="../customXml/item1.xml"/><Relationship Id="rId212" Type="http://schemas.openxmlformats.org/officeDocument/2006/relationships/hyperlink" Target="https://www.foodnorthwest.org/food-northwest-social-distancing-in-food-mfg" TargetMode="External"/><Relationship Id="rId233" Type="http://schemas.openxmlformats.org/officeDocument/2006/relationships/hyperlink" Target="https://www.osha.gov/SLTC/covid-19/" TargetMode="External"/><Relationship Id="rId254" Type="http://schemas.openxmlformats.org/officeDocument/2006/relationships/hyperlink" Target="https://idahobusinessreview.com/2021/04/21/idaho-businesses-share-insights-into-recovering-rebounding/?utm_term=Idaho%20businesses%20share%20insights%20into%20recovering%2C%20rebounding&amp;utm_campaign=Treasure%20Valley%20growing%20too%20fast%2C%20taxes%20too%20high%2C%20survey%20says&amp;utm_content=email&amp;utm_source=Act-On+Software&amp;utm_medium=email" TargetMode="External"/><Relationship Id="rId28" Type="http://schemas.openxmlformats.org/officeDocument/2006/relationships/hyperlink" Target="https://www.surveymonkey.com/r/CitylinkTransportation" TargetMode="External"/><Relationship Id="rId49" Type="http://schemas.openxmlformats.org/officeDocument/2006/relationships/hyperlink" Target="https://content.sba.gov/sites/default/files/2020-06/PPP%20Forgiveness%20Application%203508EZ%20%28%20Revised%2006.16.2020%29.pdf" TargetMode="External"/><Relationship Id="rId114" Type="http://schemas.openxmlformats.org/officeDocument/2006/relationships/hyperlink" Target="https://blog.yelp.com/2020/03/yelp-covid-19-response-and-support-for-local-businesses" TargetMode="External"/><Relationship Id="rId275" Type="http://schemas.openxmlformats.org/officeDocument/2006/relationships/hyperlink" Target="https://www.paynewest.com/resources/?utm_term=resource%20page&amp;utm_campaign=New%20resources%20for%20you&amp;utm_content=email&amp;utm_source=Act-On+Software&amp;utm_medium=email&amp;cm_mmc=Act-On%20Software-_-email-_-New%20resources%20for%20you-_-resource%20page" TargetMode="External"/><Relationship Id="rId296" Type="http://schemas.openxmlformats.org/officeDocument/2006/relationships/hyperlink" Target="https://www.columbiabank.com/newsletter/article/newsletter/2020/11/04/managing-cash-during-covid-it-s-all-about-the-tech?elqTrackId=E1CB809EB76CCE593061F07E0D634AFB&amp;elq=7e0b12a2bdb940529eabc97514a4294e&amp;elqaid=1333&amp;elqat=1&amp;elqCampaignId=510" TargetMode="External"/><Relationship Id="rId300" Type="http://schemas.openxmlformats.org/officeDocument/2006/relationships/hyperlink" Target="https://news.idahobusinessreview.com/acton/ct/22733/s-09f6-2010/Bct/q-0048/l-0001:cd0d/ct9_0/1?sid=TV2%3AcBz2Ckq7Q" TargetMode="External"/><Relationship Id="rId60" Type="http://schemas.openxmlformats.org/officeDocument/2006/relationships/hyperlink" Target="https://cdacovid.com/" TargetMode="External"/><Relationship Id="rId81" Type="http://schemas.openxmlformats.org/officeDocument/2006/relationships/hyperlink" Target="mailto:IOEMfinance@imd.idaho.gov" TargetMode="External"/><Relationship Id="rId135" Type="http://schemas.openxmlformats.org/officeDocument/2006/relationships/hyperlink" Target="https://inwp.org/events/online-event-registration/" TargetMode="External"/><Relationship Id="rId156" Type="http://schemas.openxmlformats.org/officeDocument/2006/relationships/hyperlink" Target="https://www.expansionsolutionsmagazine.com/warehousing-distribution-under-the-microscope/" TargetMode="External"/><Relationship Id="rId177" Type="http://schemas.openxmlformats.org/officeDocument/2006/relationships/hyperlink" Target="https://ioem.idaho.gov/wp-content/uploads/sites/57/2020/09/IOEM_Preparing-Your-Business-for-Pandemic-booklet_digital-version.pdf" TargetMode="External"/><Relationship Id="rId198" Type="http://schemas.openxmlformats.org/officeDocument/2006/relationships/hyperlink" Target="http://www.ogletree.com" TargetMode="External"/><Relationship Id="rId321" Type="http://schemas.openxmlformats.org/officeDocument/2006/relationships/hyperlink" Target="mailto:Marc.Kilmer@mail.house.gov" TargetMode="External"/><Relationship Id="rId342" Type="http://schemas.openxmlformats.org/officeDocument/2006/relationships/hyperlink" Target="https://www.rd.usda.gov/sites/default/files/USDA_RD_SA_COVID19_ProgramImmediateActions.pdf" TargetMode="External"/><Relationship Id="rId363" Type="http://schemas.openxmlformats.org/officeDocument/2006/relationships/hyperlink" Target="http://inwp.org/" TargetMode="External"/><Relationship Id="rId202" Type="http://schemas.openxmlformats.org/officeDocument/2006/relationships/hyperlink" Target="https://www.cdaedc.org/covid19" TargetMode="External"/><Relationship Id="rId223" Type="http://schemas.openxmlformats.org/officeDocument/2006/relationships/hyperlink" Target="https://mcusercontent.com/3f7c593beaa5f8f2a90f1a6a2/files/9e123cf3-ebfc-4acc-9fef-aff4ee47e559/Emergency_Family_and_Medical_Leave_Expansion_Act_Request_Form.pdf" TargetMode="External"/><Relationship Id="rId244" Type="http://schemas.openxmlformats.org/officeDocument/2006/relationships/hyperlink" Target="https://www.idahoppeexchange.com/" TargetMode="External"/><Relationship Id="rId18" Type="http://schemas.openxmlformats.org/officeDocument/2006/relationships/hyperlink" Target="https://r20.rs6.net/tn.jsp?f=0015sbTlT3J-bzVGv1Qowu4ekdyrtVnQ2GuwGhRFtaOceC2ILqMkNIJGRKqDmmHCcRqUUJ8ZQuERQuv2ZOeuVTukXFy_RZ5eI0rNBKfYWm5fZ-wCLvR97tJwfI4mkUh0oHxj_FTmNvRy1vH2G2EOWPa8wUuYjHti97WJiDu2k_9JdidNQ9PeFhsVGOtNZZiBVkJP2DW2qkbAA7ETwUMnyDIDs6-BusTyUr-3zYRYBmbdn3aLNr4LPjr-psw2skiGEKJLza3YZMsyFAWq2mRcBdPFuhQEPqv3LQDJ8C5jErSB8iDBzvl8mnjdx-7_daYt7sSwoYEDk5z2807crk7CI4BIeSWXmloZAGEUdZgpkvuJNXVkxSE3VRGNyqC0OVfSNn6ttIyighSsW0f9xXasddewKWF_OlU0cYfcVEdzPQbiS9Vl-YRxkPvcK3BOfdnhpw1502UVhmM8zdaskvtNep__FgPFkP2dgCWkEtpPDkXOc5k1vslCjyOmkhbkwiZaeZeZZ6eVlfmQDDH31CSx5zrtSAVH_O4sqctRxuqwu6i09UJkdq54mybiKsAHLRiuBpNjIMQFBET4Qv-XA_PvoYN8vdPOMgTObC8I_EN8o2ypSoDrPocJTrKdAq7EOef9BDNBQHpqzHwE7OSbG22A71omxXs3IhQw3HOYmZ5XW-3Dl_X-dodkOnG2I-xgKeTN3uX&amp;c=4aoYutgb42fULB_sn-B1VLDorTNaG130VBdkwf_uM9DEZcCmtQU0Vw==&amp;ch=lPUSYbU-SdtoW5nnGqQ7-0IN-sDj2oEZxWh_xLuNeOync_fX9MXk1w==&amp;jrc=1" TargetMode="External"/><Relationship Id="rId39" Type="http://schemas.openxmlformats.org/officeDocument/2006/relationships/hyperlink" Target="https://idahobusinessreview.com/2020/11/20/mofi-announces-covid-loan-program-for-businesses/?utm_term=MoFi%20announces%20COVID%20loan%20program%20for%20businesses&amp;utm_campaign=Twin%20Falls%20food%20innovation%20center%20feasibility%20study%20underway&amp;utm_content=email&amp;utm_source=Act-On+Software&amp;utm_medium=email" TargetMode="External"/><Relationship Id="rId265" Type="http://schemas.openxmlformats.org/officeDocument/2006/relationships/hyperlink" Target="https://idahobusinessreview.com/2021/03/01/business-needs-the-legislature-to-fund-idahos-universities/?utm_term=Business%20needs%20the%20Legislature%20to%20fund%20Idaho%27s%20universities&amp;utm_campaign=Can%20Lake%20Coeur%20d%27Alene%20be%20saved&amp;utm_content=email&amp;utm_source=Act-On+Software&amp;utm_medium=email" TargetMode="External"/><Relationship Id="rId286" Type="http://schemas.openxmlformats.org/officeDocument/2006/relationships/hyperlink" Target="https://idahobusinessreview.com/2020/12/31/idaho-health-care-in-2021-a-light-at-the-end-of-the-tunnel/?utm_term=Idaho%20health%20care%20in%202021%3A%20A%20light%20at%20the%20end%20of%20the%20tunnel&amp;utm_campaign=Idaho%20health%20care%20in%202021%3A%20A%20light%20at%20the%20end%20of%20the%20tunnel&amp;utm_content=email&amp;utm_source=Act-On+Software&amp;utm_medium=email" TargetMode="External"/><Relationship Id="rId50" Type="http://schemas.openxmlformats.org/officeDocument/2006/relationships/hyperlink" Target="https://www.mckinsey.com/business-functions/marketing-and-sales/our-insights/a-global-view-of-how-consumer-behavior-is-changing-amid-covid-19?cid=other-eml-alt-mip-mck&amp;hlkid=760dae96e5f944b8be2dd0ddce1b2200&amp;hctky=2430625&amp;hdpid=77c07c0f-bff3-4226-8b98-1e15836e6949" TargetMode="External"/><Relationship Id="rId104" Type="http://schemas.openxmlformats.org/officeDocument/2006/relationships/hyperlink" Target="https://www.sba.gov/funding-programs/disaster-assistance" TargetMode="External"/><Relationship Id="rId125" Type="http://schemas.openxmlformats.org/officeDocument/2006/relationships/hyperlink" Target="https://techhelp.learningcart.com/" TargetMode="External"/><Relationship Id="rId146" Type="http://schemas.openxmlformats.org/officeDocument/2006/relationships/hyperlink" Target="https://us02web.zoom.us/webinar/register/WN_WXa1Q8UjSWOEO9K07pQexQ" TargetMode="External"/><Relationship Id="rId167" Type="http://schemas.openxmlformats.org/officeDocument/2006/relationships/hyperlink" Target="https://prevedere.com/insights/reports-and-downloads/webinar-3-key-factors-stimulus/?mkt_tok=NjI2LUhNSi0wNTgAAAF79LQdY6nHsy00Leqi9dplqgdTyVCO8Kbg062sx_Xa5rm-tneyqhIKcWJX8OddWoy_PcAn1tePzPvOyyjmTkKRHTBoURgqMConoE3DbwKuYA" TargetMode="External"/><Relationship Id="rId188" Type="http://schemas.openxmlformats.org/officeDocument/2006/relationships/hyperlink" Target="https://news.idahobusinessreview.com/acton/ct/22733/s-0932-2007/Bct/q-0002/l-0001:cd0d/ct13_0/1?sid=TV2%3AC1tAPvCcY" TargetMode="External"/><Relationship Id="rId311" Type="http://schemas.openxmlformats.org/officeDocument/2006/relationships/hyperlink" Target="https://www.cdaedc.org/covid19" TargetMode="External"/><Relationship Id="rId332" Type="http://schemas.openxmlformats.org/officeDocument/2006/relationships/hyperlink" Target="https://visitidaho.org/covid-19-travel-alert/" TargetMode="External"/><Relationship Id="rId353" Type="http://schemas.openxmlformats.org/officeDocument/2006/relationships/hyperlink" Target="http://www.postfallschamber.com" TargetMode="External"/><Relationship Id="rId374" Type="http://schemas.openxmlformats.org/officeDocument/2006/relationships/hyperlink" Target="https://innovia.org/" TargetMode="External"/><Relationship Id="rId71" Type="http://schemas.openxmlformats.org/officeDocument/2006/relationships/image" Target="media/image12.png"/><Relationship Id="rId92" Type="http://schemas.openxmlformats.org/officeDocument/2006/relationships/hyperlink" Target="https://www.boisestate.edu/news/2020/08/05/cares-act-funding-goes-to-support-idaho-manufacturing-through-pandemic/?utm_source=TechHelp+Master+List&amp;utm_campaign=d64498c626-EMAIL_CAMPAIGN_2019_11_21_06_16_COPY_01&amp;utm_medium=email&amp;utm_term=0_623f045e28-d64498c626-77832689" TargetMode="External"/><Relationship Id="rId213" Type="http://schemas.openxmlformats.org/officeDocument/2006/relationships/hyperlink" Target="https://www.youtube.com/watch?v=MZn6EBLKoWY&amp;feature=youtu.be" TargetMode="External"/><Relationship Id="rId234" Type="http://schemas.openxmlformats.org/officeDocument/2006/relationships/hyperlink" Target="https://www.who.int/docs/default-source/coronaviruse/getting-workplace-ready-for-covid-19.pdf" TargetMode="External"/><Relationship Id="rId2" Type="http://schemas.openxmlformats.org/officeDocument/2006/relationships/customXml" Target="../customXml/item2.xml"/><Relationship Id="rId29" Type="http://schemas.openxmlformats.org/officeDocument/2006/relationships/hyperlink" Target="https://www.speedtest.net/about" TargetMode="External"/><Relationship Id="rId255" Type="http://schemas.openxmlformats.org/officeDocument/2006/relationships/hyperlink" Target="https://www.expresspros.com/Newsroom/America-Employed/1-in-3-Hiring-Decision-Makers-Predict-Remote-Work-is-the-New-Normal.aspx?&amp;referrer=http://www.expresspros.com/americaemployed/" TargetMode="External"/><Relationship Id="rId276" Type="http://schemas.openxmlformats.org/officeDocument/2006/relationships/hyperlink" Target="https://news.idahobusinessreview.com/acton/ct/22733/s-0ab0-2101/Bct/q-0002/l-0001:cd0d/ct14_0/1/l?sid=TV2%3ANOJbvtfis" TargetMode="External"/><Relationship Id="rId297" Type="http://schemas.openxmlformats.org/officeDocument/2006/relationships/hyperlink" Target="https://idahobusinessreview.com/2020/11/03/housing-permit-trends-show-construction-season-of-catch-up/?utm_term=Housing%20permit%20trends%20show%20construction%20season%20of%20catch-up&amp;utm_campaign=Development%3A%20Housing%20permit%20trends%20show%20construction%20season%20of%20catch-up&amp;utm_content=email&amp;utm_source=Act-On+Software&amp;utm_medium=email" TargetMode="External"/><Relationship Id="rId40" Type="http://schemas.openxmlformats.org/officeDocument/2006/relationships/hyperlink" Target="https://www.prevedere.com/insights/reports-and-downloads/webinar-economic-outlook-coronavirus/report-covid-update-10-28-20/?mkt_tok=eyJpIjoiTXpJMVpHSTVZekprT1RGaiIsInQiOiJQWjN4aEVaN29TMnB6OWZQUDIyaGl1dVBqRUkrUFRDbTMxU2FEQzdza1JPR2hGYkdkMW1xK3hscWwrTEVDZmxrUGtKMHpBdm1MTEcwbW1ZTmlMNmwwYjNCSExZblFsOVwvd0xJM1VlcGVhV1wvbGpnT05McWVpcWpmYTJqeXNkbFBQIn0%3D" TargetMode="External"/><Relationship Id="rId115" Type="http://schemas.openxmlformats.org/officeDocument/2006/relationships/hyperlink" Target="https://matchgrant.hagadonemediagroup.com/" TargetMode="External"/><Relationship Id="rId136" Type="http://schemas.openxmlformats.org/officeDocument/2006/relationships/hyperlink" Target="https://iedcconferences.org/spokane/registration/" TargetMode="External"/><Relationship Id="rId157" Type="http://schemas.openxmlformats.org/officeDocument/2006/relationships/hyperlink" Target="https://www.mckinsey.com/business-functions/marketing-and-sales/our-insights/a-global-view-of-how-consumer-behavior-is-changing-amid-covid-19?cid=other-onw-onw-mip-mck-oth-2007&amp;hlkid=6a8baa94f85842e3a7e3c464a8dfe265&amp;hctky=2430625&amp;hdpid=4c87edd8-e9d4-4779-805d-335ffa336de2" TargetMode="External"/><Relationship Id="rId178" Type="http://schemas.openxmlformats.org/officeDocument/2006/relationships/hyperlink" Target="https://www.idahoppeexchange.com/" TargetMode="External"/><Relationship Id="rId301" Type="http://schemas.openxmlformats.org/officeDocument/2006/relationships/hyperlink" Target="https://idahobusinessreview.com/2020/10/09/tips-to-help-you-stay-safe-online-from-the-department-of-finance/?utm_term=Tips%20to%20help%20you%20stay%20safe%20online%2C%20from%20the%20Department%20of%20Finance&amp;utm_campaign=Technology%3A%20Lies%2C%20damn%20lies%2C%20and%20how%20happy%20are%20Idahoans%2C%20really&amp;utm_content=email&amp;utm_source=Act-On+Software&amp;utm_medium=email" TargetMode="External"/><Relationship Id="rId322" Type="http://schemas.openxmlformats.org/officeDocument/2006/relationships/hyperlink" Target="http://panhandlehealthdistrict.org/covid-19/" TargetMode="External"/><Relationship Id="rId343" Type="http://schemas.openxmlformats.org/officeDocument/2006/relationships/hyperlink" Target="https://www.fdic.gov/coronavirus/index.html" TargetMode="External"/><Relationship Id="rId364" Type="http://schemas.openxmlformats.org/officeDocument/2006/relationships/hyperlink" Target="https://www.cdaedc.org/" TargetMode="External"/><Relationship Id="rId61" Type="http://schemas.openxmlformats.org/officeDocument/2006/relationships/image" Target="media/image9.gif"/><Relationship Id="rId82" Type="http://schemas.openxmlformats.org/officeDocument/2006/relationships/hyperlink" Target="http://app.contact.columbiabank.com/e/er?s=856856423&amp;lid=603&amp;elqTrackId=5AF3B852939350BFFEB234881A8EF4E3&amp;elq=8141c7922a024b149084b5442ad85d17&amp;elqaid=1417&amp;elqat=1" TargetMode="External"/><Relationship Id="rId199" Type="http://schemas.openxmlformats.org/officeDocument/2006/relationships/hyperlink" Target="https://ogletree.com/insights/tips-for-manufacturers-on-continuing-production-during-the-coronavirus-pandemic/" TargetMode="External"/><Relationship Id="rId203" Type="http://schemas.openxmlformats.org/officeDocument/2006/relationships/hyperlink" Target="https://www.osha.gov/Publications/OSHA3990.pdf" TargetMode="External"/><Relationship Id="rId19" Type="http://schemas.openxmlformats.org/officeDocument/2006/relationships/image" Target="media/image3.png"/><Relationship Id="rId224" Type="http://schemas.openxmlformats.org/officeDocument/2006/relationships/hyperlink" Target="https://murraygr.com/uploads/PDFs/COVID-19_Sample-Employee-Questionnaire.pdf" TargetMode="External"/><Relationship Id="rId245" Type="http://schemas.openxmlformats.org/officeDocument/2006/relationships/hyperlink" Target="https://techhelp.org/covid19info/" TargetMode="External"/><Relationship Id="rId266" Type="http://schemas.openxmlformats.org/officeDocument/2006/relationships/hyperlink" Target="http://www.refreshleadership.com/index.php/2021/02/remote-workforce-bring-bring-question/" TargetMode="External"/><Relationship Id="rId287" Type="http://schemas.openxmlformats.org/officeDocument/2006/relationships/hyperlink" Target="https://idahobusinessreview.com/2020/12/21/gap-between-mortgage-rate-treasury-yield-slowly-closing/?utm_term=Gap%20between%20mortgage%20rate%2C%20Treasury%20yield%20slowly%20closing&amp;utm_campaign=CFAC%20making%20ninth-inning%20COVID%20relief%20fund%20requests&amp;utm_content=email&amp;utm_source=Act-On+Software&amp;utm_medium=email" TargetMode="External"/><Relationship Id="rId30" Type="http://schemas.openxmlformats.org/officeDocument/2006/relationships/hyperlink" Target="https://broadbandmap.fcc.gov/" TargetMode="External"/><Relationship Id="rId105" Type="http://schemas.openxmlformats.org/officeDocument/2006/relationships/hyperlink" Target="https://mail.google.com/mail/u/0?ui=2&amp;ik=2a74f3abb8&amp;attid=0.1&amp;permmsgid=msg-a:r-3983525455790134096&amp;th=172b98e8818c8e5c&amp;view=att&amp;disp=inline&amp;realattid=172b98e9db37d787d691" TargetMode="External"/><Relationship Id="rId126" Type="http://schemas.openxmlformats.org/officeDocument/2006/relationships/image" Target="media/image14.png"/><Relationship Id="rId147" Type="http://schemas.openxmlformats.org/officeDocument/2006/relationships/hyperlink" Target="https://www.gizmo-cda.org/?mc_cid=34307817a8&amp;mc_eid=69ef49c20b" TargetMode="External"/><Relationship Id="rId168" Type="http://schemas.openxmlformats.org/officeDocument/2006/relationships/hyperlink" Target="https://www.15five.com/blog/10-questions-remote-team-focused-on-work/?utm_medium=email&amp;utm_source=newsletter&amp;utm_campaign=newsletter-2021-mar-18" TargetMode="External"/><Relationship Id="rId312" Type="http://schemas.openxmlformats.org/officeDocument/2006/relationships/hyperlink" Target="https://www.crapo.senate.gov/" TargetMode="External"/><Relationship Id="rId333" Type="http://schemas.openxmlformats.org/officeDocument/2006/relationships/hyperlink" Target="https://idahoatwork.com/2020/03/18/faqs-about-unemployment-insurance-and-covid-19/" TargetMode="External"/><Relationship Id="rId354" Type="http://schemas.openxmlformats.org/officeDocument/2006/relationships/hyperlink" Target="http://www.haydenchamber.org" TargetMode="External"/><Relationship Id="rId51" Type="http://schemas.openxmlformats.org/officeDocument/2006/relationships/hyperlink" Target="https://one.idaho.gov/" TargetMode="External"/><Relationship Id="rId72" Type="http://schemas.openxmlformats.org/officeDocument/2006/relationships/hyperlink" Target="http://r20.rs6.net/tn.jsp?f=001z5p45W2wA0wNZOB5cl5uZPD_teJh-tZG368DW-HGM6__Jjpiq0td9-vAoul-65gxgx4imTpZVfEEtGIKKhKSeR3xzFGCsOdIbZ64dF3Y6WJWzMRdb9vVtKp8zDMvgM4H6AqdKh3n5Wx4aSfkgTE6thgo583-xEN0XrNNvALfOSE=&amp;c=GJ6fmgK-K41egrDA-RlO7syI5dmcN2u9sUdasfI2Y4rHvgq6M1PkFQ==&amp;ch=vXEEaMW2yJJdXp4RRBchJ7CM7Xj75TWNu4dkpXqLCWOVv3OajOTkjA==&amp;jrc=1" TargetMode="External"/><Relationship Id="rId93" Type="http://schemas.openxmlformats.org/officeDocument/2006/relationships/hyperlink" Target="https://docs.google.com/document/d/1F7wQoH9csnnSMLYR4aHWbgbMEASisfUCD4Pz0AjANPg/edit" TargetMode="External"/><Relationship Id="rId189" Type="http://schemas.openxmlformats.org/officeDocument/2006/relationships/hyperlink" Target="https://idahobusinessreview.com/2020/06/30/guarding-your-credit-during-times-of-covid-19-coronavirus/" TargetMode="External"/><Relationship Id="rId375" Type="http://schemas.openxmlformats.org/officeDocument/2006/relationships/hyperlink" Target="https://www.unitedwayofnorthidaho.org/" TargetMode="External"/><Relationship Id="rId3" Type="http://schemas.openxmlformats.org/officeDocument/2006/relationships/customXml" Target="../customXml/item3.xml"/><Relationship Id="rId214" Type="http://schemas.openxmlformats.org/officeDocument/2006/relationships/hyperlink" Target="https://www.youtube.com/watch?v=MZn6EBLKoWY&amp;feature=youtu.be" TargetMode="External"/><Relationship Id="rId235" Type="http://schemas.openxmlformats.org/officeDocument/2006/relationships/hyperlink" Target="https://www.cisa.gov/sites/default/files/publications/20_0306_cisa_insights_risk_management_for_novel_coronavirus_0.pdf" TargetMode="External"/><Relationship Id="rId256" Type="http://schemas.openxmlformats.org/officeDocument/2006/relationships/hyperlink" Target="https://idahobusinessreview.com/2021/04/12/small-business-administration-adjusts-covid-programs/?utm_term=Small%20Business%20Administration%20adjusts%20COVID%20aid%20programs&amp;utm_campaign=All%20McDonald%27s%20in%20Idaho%20Walmart%20stores%20are%20closed&amp;utm_content=email&amp;utm_source=Act-On+Software&amp;utm_medium=email" TargetMode="External"/><Relationship Id="rId277" Type="http://schemas.openxmlformats.org/officeDocument/2006/relationships/hyperlink" Target="https://idahobusinessreview.com/sponsored_content/how-ppp-forgiveness-loans-helped-local-businesses-in-2020/?utm_term=How%20PPP%20forgiveness%20loans%20helped%20local%20businesses%20in%202020&amp;utm_campaign=Idaho%20businesses%20support%20Little%27s%20legislative%20slapdown&amp;utm_content=email&amp;utm_source=Act-On+Software&amp;utm_medium=email" TargetMode="External"/><Relationship Id="rId298" Type="http://schemas.openxmlformats.org/officeDocument/2006/relationships/hyperlink" Target="https://idahobusinessreview.com/2020/10/19/analysis-where-were-most-covid-19-job-losses-in-idaho/" TargetMode="External"/><Relationship Id="rId116" Type="http://schemas.openxmlformats.org/officeDocument/2006/relationships/hyperlink" Target="https://matchgrant.hagadonemediagroup.com/" TargetMode="External"/><Relationship Id="rId137" Type="http://schemas.openxmlformats.org/officeDocument/2006/relationships/hyperlink" Target="https://www.iedconline.org/index.php?src=events&amp;category=Free%20Webinars&amp;srctype=detail&amp;category=Free%20Webinars&amp;refno=125&amp;utm_medium=email&amp;utm_campaign=511%20State%20Small%20Credit%20-%20FW&amp;utm_content=511%20State%20Small%20Credit%20-%20FW+CID_d7d06215fa5dfb3bc4d36f7e3e9d8b0c&amp;utm_source=Campaign%20Monitor%20IEDC&amp;utm_term=REGISTER" TargetMode="External"/><Relationship Id="rId158" Type="http://schemas.openxmlformats.org/officeDocument/2006/relationships/hyperlink" Target="https://www.predictiveindex.com/" TargetMode="External"/><Relationship Id="rId302" Type="http://schemas.openxmlformats.org/officeDocument/2006/relationships/hyperlink" Target="https://news.idahobusinessreview.com/acton/ct/22733/s-09e2-2010/Bct/q-0002/l-0001:cd0d/ct13_0/1?sid=TV2%3AisYdngKOI" TargetMode="External"/><Relationship Id="rId323" Type="http://schemas.openxmlformats.org/officeDocument/2006/relationships/hyperlink" Target="https://www.kcgov.us/922/County-Updates-Related-to-COVID-19" TargetMode="External"/><Relationship Id="rId344" Type="http://schemas.openxmlformats.org/officeDocument/2006/relationships/hyperlink" Target="https://www.jpmorganchase.com/corporate/news/pr/jpmc-makes-50mm-philanthropic-investment-to-address-impacts-of-covid-19.htm" TargetMode="External"/><Relationship Id="rId20" Type="http://schemas.openxmlformats.org/officeDocument/2006/relationships/image" Target="media/image4.png"/><Relationship Id="rId41" Type="http://schemas.openxmlformats.org/officeDocument/2006/relationships/hyperlink" Target="https://idahobusinessreview.com/2020/10/23/idaho-oks-contract-to-distribute-low-income-education-money/?utm_term=Idaho%20OKs%20contract%20to%20distribute%20low-income%20education%20money&amp;utm_campaign=LabStats%20launches%20dashboard%20to%20help%20remote%20instruction&amp;utm_content=email&amp;utm_source=Act-On+Software&amp;utm_medium=email" TargetMode="External"/><Relationship Id="rId62" Type="http://schemas.openxmlformats.org/officeDocument/2006/relationships/hyperlink" Target="https://idaho.us2.list-manage.com/track/click?u=1b8c33fe793d537b89b31754d&amp;id=cbce0f3757&amp;e=36ad20c1d5" TargetMode="External"/><Relationship Id="rId83" Type="http://schemas.openxmlformats.org/officeDocument/2006/relationships/hyperlink" Target="https://walmart.org/how-we-give/local-community-grants" TargetMode="External"/><Relationship Id="rId179" Type="http://schemas.openxmlformats.org/officeDocument/2006/relationships/hyperlink" Target="https://idahobusinessreview.com/2020/09/01/sba-idaho-sbdc-connect-clients-to-resources/" TargetMode="External"/><Relationship Id="rId365" Type="http://schemas.openxmlformats.org/officeDocument/2006/relationships/hyperlink" Target="http://www.coeurdalene.org" TargetMode="External"/><Relationship Id="rId190" Type="http://schemas.openxmlformats.org/officeDocument/2006/relationships/hyperlink" Target="https://bettsrecruiting.com/blog/conference-rooms-remote-workers/?utm_source=emailmarketing&amp;utm_medium=newsletter&amp;utm_campaign=virtual-conference-rooms-client-newsletter" TargetMode="External"/><Relationship Id="rId204" Type="http://schemas.openxmlformats.org/officeDocument/2006/relationships/hyperlink" Target="http://r20.rs6.net/tn.jsp?f=001WA-INIRiPn9X-rQDcuYXz8znESZfZe_Vrk0IvqleKXxVwjM6_3q35ElPyBJGd2LTZfq6Y0uXA1B411G4b5to5QnUiDpaofFhP81UFABVj6raF0eFW6-HcRCsO82W0U6VPdztEzFqtHUS9JeO_JVlMbmFtnYcEIUW7EITLIKYju5hcQ3Lzu3uhwILjd-IGyxHtokDNIqFc1ah7EdpRLa3vld18oxpJlxn&amp;c=Q6GY2JH3Y7VCbZK4hUsCnJGtK0m5g7SF_gueHqy_7TzuGT3lLik2PQ==&amp;ch=FTKYG9CEIlEQ1uTeuZDZ1vWpye23sz4uDvCdJRBgJka4p_h7uMFZRw==" TargetMode="External"/><Relationship Id="rId225" Type="http://schemas.openxmlformats.org/officeDocument/2006/relationships/hyperlink" Target="https://mcusercontent.com/3f7c593beaa5f8f2a90f1a6a2/files/4c2d09bc-bafe-40fe-b8ca-b0f182a0c2ad/Telecommuting_Policy_and_Procedure_Template.pdf" TargetMode="External"/><Relationship Id="rId246" Type="http://schemas.openxmlformats.org/officeDocument/2006/relationships/hyperlink" Target="https://www.cdaedc.org/covid19" TargetMode="External"/><Relationship Id="rId267" Type="http://schemas.openxmlformats.org/officeDocument/2006/relationships/hyperlink" Target="https://cdapress.com/news/2021/feb/20/why-are-people-continuing-move-coeur-dalene-2021/" TargetMode="External"/><Relationship Id="rId288" Type="http://schemas.openxmlformats.org/officeDocument/2006/relationships/hyperlink" Target="https://www.youtube.com/playlist?list=PLK9xxyBzG-ClyhLbhqTQi3GY6e_9FgBCN" TargetMode="External"/><Relationship Id="rId106" Type="http://schemas.openxmlformats.org/officeDocument/2006/relationships/hyperlink" Target="https://www.sba.gov/funding-programs/loans/coronavirus-relief-options/paycheck-protection-program" TargetMode="External"/><Relationship Id="rId127" Type="http://schemas.openxmlformats.org/officeDocument/2006/relationships/hyperlink" Target="https://techhelp.learningcart.com/products/Introduction-to-Lockout-Tagout.aspx" TargetMode="External"/><Relationship Id="rId313" Type="http://schemas.openxmlformats.org/officeDocument/2006/relationships/hyperlink" Target="mailto:juli_smith@crapo.senate.gov" TargetMode="External"/><Relationship Id="rId10" Type="http://schemas.openxmlformats.org/officeDocument/2006/relationships/endnotes" Target="endnotes.xml"/><Relationship Id="rId31" Type="http://schemas.openxmlformats.org/officeDocument/2006/relationships/hyperlink" Target="https://www.speedtest.net/" TargetMode="External"/><Relationship Id="rId52" Type="http://schemas.openxmlformats.org/officeDocument/2006/relationships/hyperlink" Target="https://www.sba.gov/funding-programs/loans/coronavirus-relief-options/paycheck-protection-program" TargetMode="External"/><Relationship Id="rId73" Type="http://schemas.openxmlformats.org/officeDocument/2006/relationships/hyperlink" Target="http://r20.rs6.net/tn.jsp?f=001z5p45W2wA0wNZOB5cl5uZPD_teJh-tZG368DW-HGM6__Jjpiq0td9-vAoul-65gxWKfx6NBe-_6o7E6vjYHw3nqnUvLzPc-SuaaGO0EfyWp_ZJphsO-fOQR1yB7qSqbbW8ejAfv7UxkJql-cPa4mmGlbkKPwiden&amp;c=GJ6fmgK-K41egrDA-RlO7syI5dmcN2u9sUdasfI2Y4rHvgq6M1PkFQ==&amp;ch=vXEEaMW2yJJdXp4RRBchJ7CM7Xj75TWNu4dkpXqLCWOVv3OajOTkjA==&amp;jrc=1" TargetMode="External"/><Relationship Id="rId94" Type="http://schemas.openxmlformats.org/officeDocument/2006/relationships/hyperlink" Target="https://lorfoundation.org/instagrants/" TargetMode="External"/><Relationship Id="rId148" Type="http://schemas.openxmlformats.org/officeDocument/2006/relationships/hyperlink" Target="https://files.constantcontact.com/18c43b16001/da35ab2c-3b2d-4c65-aa31-2b8ecc7f7d8f.pdf" TargetMode="External"/><Relationship Id="rId169" Type="http://schemas.openxmlformats.org/officeDocument/2006/relationships/hyperlink" Target="https://onlinexperiences.com/scripts/Server.nxp?LASCmd=AI:4;F:QS!10100&amp;ShowUUID=1139DCFD-09E3-4F7E-8CB8-7A554ACF80B8&amp;AffiliateData=033121-EM2" TargetMode="External"/><Relationship Id="rId334" Type="http://schemas.openxmlformats.org/officeDocument/2006/relationships/hyperlink" Target="https://techhelp.org/covid19info/" TargetMode="External"/><Relationship Id="rId355" Type="http://schemas.openxmlformats.org/officeDocument/2006/relationships/hyperlink" Target="http://www.rathdrumchamber.org" TargetMode="External"/><Relationship Id="rId376" Type="http://schemas.openxmlformats.org/officeDocument/2006/relationships/hyperlink" Target="http://inwp.org/" TargetMode="External"/><Relationship Id="rId4" Type="http://schemas.openxmlformats.org/officeDocument/2006/relationships/customXml" Target="../customXml/item4.xml"/><Relationship Id="rId180" Type="http://schemas.openxmlformats.org/officeDocument/2006/relationships/hyperlink" Target="https://idahobusinessreview.com/2020/09/02/firm-develops-venspirator-to-prevent-mitigate-covid-19/?utm_term=Firm%20develops%20Venspirator%20to%20prevent%2C%20mitigate%20COVID-19&amp;utm_campaign=Firm%20develops%20Venspirator%20to%20prevent%2C%20mitigate%20COVID-19&amp;utm_content=email&amp;utm_source=Act-On+Software&amp;utm_medium=email" TargetMode="External"/><Relationship Id="rId215" Type="http://schemas.openxmlformats.org/officeDocument/2006/relationships/hyperlink" Target="https://www.dol.gov/agencies/whd/pandemic" TargetMode="External"/><Relationship Id="rId236" Type="http://schemas.openxmlformats.org/officeDocument/2006/relationships/hyperlink" Target="https://www.epa.gov/pesticide-registration/list-n-disinfectants-use-against-sars-cov-2" TargetMode="External"/><Relationship Id="rId257" Type="http://schemas.openxmlformats.org/officeDocument/2006/relationships/hyperlink" Target="https://www.wsj.com/articles/with-economy-poised-for-best-growth-since-1983-inflation-lurks-11618149601?mod=cxrecs_join" TargetMode="External"/><Relationship Id="rId278" Type="http://schemas.openxmlformats.org/officeDocument/2006/relationships/hyperlink" Target="https://idahobusinessreview.com/2021/01/25/rise-in-multifamily-living-boosts-self-storage-units/?utm_term=Rise%20in%20multifamily%20living%20boosts%20self-storage%20units&amp;utm_campaign=Second%20round%20of%20PPP%20funding%20becomes%20available%20in%20Idaho&amp;utm_content=email&amp;utm_source=Act-On+Software&amp;utm_medium=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C2AEE319DB4F4CBBD625823B16EF08" ma:contentTypeVersion="13" ma:contentTypeDescription="Create a new document." ma:contentTypeScope="" ma:versionID="6522e1fb2201d4d63ffca103e6b36816">
  <xsd:schema xmlns:xsd="http://www.w3.org/2001/XMLSchema" xmlns:xs="http://www.w3.org/2001/XMLSchema" xmlns:p="http://schemas.microsoft.com/office/2006/metadata/properties" xmlns:ns3="93f8436e-83a1-448d-a14e-f256645f58f4" xmlns:ns4="90516828-f05e-4e3b-81ea-9b95c0c6addc" targetNamespace="http://schemas.microsoft.com/office/2006/metadata/properties" ma:root="true" ma:fieldsID="4fff518e476d09b70cb8910718dd2748" ns3:_="" ns4:_="">
    <xsd:import namespace="93f8436e-83a1-448d-a14e-f256645f58f4"/>
    <xsd:import namespace="90516828-f05e-4e3b-81ea-9b95c0c6ad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8436e-83a1-448d-a14e-f256645f5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16828-f05e-4e3b-81ea-9b95c0c6ad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9A7096-C63E-49E7-B5B4-65270ADF2791}">
  <ds:schemaRefs>
    <ds:schemaRef ds:uri="http://schemas.openxmlformats.org/officeDocument/2006/bibliography"/>
  </ds:schemaRefs>
</ds:datastoreItem>
</file>

<file path=customXml/itemProps2.xml><?xml version="1.0" encoding="utf-8"?>
<ds:datastoreItem xmlns:ds="http://schemas.openxmlformats.org/officeDocument/2006/customXml" ds:itemID="{109FE918-A4D9-4B03-9C65-202A36DA4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8436e-83a1-448d-a14e-f256645f58f4"/>
    <ds:schemaRef ds:uri="90516828-f05e-4e3b-81ea-9b95c0c6a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294427-876E-411F-BC94-8C4645D40A31}">
  <ds:schemaRefs>
    <ds:schemaRef ds:uri="http://schemas.microsoft.com/sharepoint/v3/contenttype/forms"/>
  </ds:schemaRefs>
</ds:datastoreItem>
</file>

<file path=customXml/itemProps4.xml><?xml version="1.0" encoding="utf-8"?>
<ds:datastoreItem xmlns:ds="http://schemas.openxmlformats.org/officeDocument/2006/customXml" ds:itemID="{7FF465E5-FB00-420E-846D-7FE83C7D43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39</Pages>
  <Words>15788</Words>
  <Characters>89992</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Gynii Gilliam</dc:creator>
  <cp:keywords/>
  <dc:description/>
  <cp:lastModifiedBy>Loren-Yvette</cp:lastModifiedBy>
  <cp:revision>2</cp:revision>
  <cp:lastPrinted>2021-05-14T23:14:00Z</cp:lastPrinted>
  <dcterms:created xsi:type="dcterms:W3CDTF">2021-05-21T22:23:00Z</dcterms:created>
  <dcterms:modified xsi:type="dcterms:W3CDTF">2021-05-21T22:23:00Z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0x010100ACC2AEE319DB4F4CBBD625823B16EF08</vt:lpwstr>
  </property>
</Properties>
</file>